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FEF77" w14:textId="77777777" w:rsidR="005A6A45" w:rsidRPr="00FF22C3" w:rsidRDefault="005A6A45" w:rsidP="0080648D">
      <w:pPr>
        <w:shd w:val="clear" w:color="auto" w:fill="FFFFFF"/>
        <w:spacing w:before="222" w:after="111"/>
        <w:outlineLvl w:val="0"/>
        <w:rPr>
          <w:rFonts w:ascii="Arial" w:hAnsi="Arial"/>
          <w:b/>
          <w:kern w:val="36"/>
          <w:sz w:val="36"/>
          <w:szCs w:val="36"/>
          <w:lang w:val="en-GB"/>
        </w:rPr>
      </w:pPr>
    </w:p>
    <w:p w14:paraId="33A272EF" w14:textId="77777777" w:rsidR="001E4D1B" w:rsidRPr="00FF22C3" w:rsidRDefault="001E4D1B" w:rsidP="0080648D">
      <w:pPr>
        <w:shd w:val="clear" w:color="auto" w:fill="FFFFFF"/>
        <w:spacing w:before="222" w:after="111"/>
        <w:outlineLvl w:val="0"/>
        <w:rPr>
          <w:rFonts w:ascii="Arial" w:hAnsi="Arial"/>
          <w:b/>
          <w:kern w:val="36"/>
          <w:sz w:val="36"/>
          <w:szCs w:val="36"/>
          <w:lang w:val="en-GB"/>
        </w:rPr>
      </w:pPr>
      <w:bookmarkStart w:id="0" w:name="_Toc452029375"/>
      <w:bookmarkStart w:id="1" w:name="_Toc452029973"/>
      <w:r w:rsidRPr="00FF22C3">
        <w:rPr>
          <w:rFonts w:ascii="Arial" w:hAnsi="Arial"/>
          <w:b/>
          <w:kern w:val="36"/>
          <w:sz w:val="36"/>
          <w:szCs w:val="36"/>
          <w:lang w:val="en-GB"/>
        </w:rPr>
        <w:t>Guidance and good practice</w:t>
      </w:r>
      <w:r w:rsidR="00A109AB" w:rsidRPr="00FF22C3">
        <w:rPr>
          <w:rFonts w:ascii="Arial" w:hAnsi="Arial"/>
          <w:b/>
          <w:kern w:val="36"/>
          <w:sz w:val="36"/>
          <w:szCs w:val="36"/>
          <w:lang w:val="en-GB"/>
        </w:rPr>
        <w:t xml:space="preserve"> for Charity Trustees</w:t>
      </w:r>
      <w:bookmarkEnd w:id="0"/>
      <w:bookmarkEnd w:id="1"/>
    </w:p>
    <w:p w14:paraId="7A201855" w14:textId="77777777" w:rsidR="00634023" w:rsidRPr="00FF22C3" w:rsidRDefault="00634023" w:rsidP="0080648D">
      <w:pPr>
        <w:shd w:val="clear" w:color="auto" w:fill="FFFFFF"/>
        <w:spacing w:after="0"/>
        <w:rPr>
          <w:rFonts w:ascii="Arial" w:eastAsia="Times New Roman" w:hAnsi="Arial" w:cs="Arial"/>
          <w:sz w:val="36"/>
          <w:szCs w:val="36"/>
          <w:lang w:val="en-GB" w:eastAsia="en-GB"/>
        </w:rPr>
      </w:pPr>
      <w:r w:rsidRPr="00FF22C3">
        <w:rPr>
          <w:rFonts w:ascii="Arial" w:eastAsia="Times New Roman" w:hAnsi="Arial" w:cs="Arial"/>
          <w:sz w:val="36"/>
          <w:szCs w:val="36"/>
          <w:lang w:val="en-GB" w:eastAsia="en-GB"/>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16"/>
      </w:tblGrid>
      <w:tr w:rsidR="00634023" w:rsidRPr="00FF22C3" w14:paraId="4A253675" w14:textId="77777777" w:rsidTr="00634023">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3C526918" w14:textId="77777777" w:rsidR="00634023" w:rsidRPr="00FF22C3" w:rsidRDefault="00634023" w:rsidP="0080648D">
            <w:pPr>
              <w:spacing w:before="222" w:after="111"/>
              <w:outlineLvl w:val="2"/>
              <w:rPr>
                <w:rFonts w:ascii="Arial" w:eastAsia="Times New Roman" w:hAnsi="Arial" w:cs="Arial"/>
                <w:sz w:val="36"/>
                <w:szCs w:val="36"/>
                <w:lang w:val="en-GB" w:eastAsia="en-GB"/>
              </w:rPr>
            </w:pPr>
            <w:bookmarkStart w:id="2" w:name="_Toc452029376"/>
            <w:bookmarkStart w:id="3" w:name="_Toc452029974"/>
            <w:r w:rsidRPr="00FF22C3">
              <w:rPr>
                <w:rFonts w:ascii="Arial" w:eastAsia="Times New Roman" w:hAnsi="Arial" w:cs="Arial"/>
                <w:sz w:val="36"/>
                <w:szCs w:val="36"/>
                <w:lang w:val="en-GB" w:eastAsia="en-GB"/>
              </w:rPr>
              <w:t>We have updated our guidance to reflect the practical experience of many Scottish charities.</w:t>
            </w:r>
            <w:bookmarkEnd w:id="2"/>
            <w:bookmarkEnd w:id="3"/>
          </w:p>
          <w:p w14:paraId="40968D11" w14:textId="77777777" w:rsidR="00634023" w:rsidRPr="00FF22C3" w:rsidRDefault="00634023" w:rsidP="0080648D">
            <w:pPr>
              <w:spacing w:before="222" w:after="111"/>
              <w:outlineLvl w:val="2"/>
              <w:rPr>
                <w:rFonts w:ascii="Arial" w:eastAsia="Times New Roman" w:hAnsi="Arial" w:cs="Arial"/>
                <w:sz w:val="36"/>
                <w:szCs w:val="36"/>
                <w:lang w:val="en-GB" w:eastAsia="en-GB"/>
              </w:rPr>
            </w:pPr>
            <w:bookmarkStart w:id="4" w:name="_Toc452029377"/>
            <w:bookmarkStart w:id="5" w:name="_Toc452029975"/>
            <w:r w:rsidRPr="00FF22C3">
              <w:rPr>
                <w:rFonts w:ascii="Arial" w:eastAsia="Times New Roman" w:hAnsi="Arial" w:cs="Arial"/>
                <w:sz w:val="36"/>
                <w:szCs w:val="36"/>
                <w:lang w:val="en-GB" w:eastAsia="en-GB"/>
              </w:rPr>
              <w:t>The law and charity trustees duties have not changed.</w:t>
            </w:r>
            <w:bookmarkEnd w:id="4"/>
            <w:bookmarkEnd w:id="5"/>
          </w:p>
          <w:p w14:paraId="6AAEACB9" w14:textId="77777777" w:rsidR="00634023" w:rsidRPr="00FF22C3" w:rsidRDefault="00634023" w:rsidP="0080648D">
            <w:pPr>
              <w:spacing w:before="222" w:after="111"/>
              <w:outlineLvl w:val="2"/>
              <w:rPr>
                <w:rFonts w:ascii="Arial" w:eastAsia="Times New Roman" w:hAnsi="Arial" w:cs="Arial"/>
                <w:sz w:val="36"/>
                <w:szCs w:val="36"/>
                <w:lang w:val="en-GB" w:eastAsia="en-GB"/>
              </w:rPr>
            </w:pPr>
            <w:bookmarkStart w:id="6" w:name="_Toc452029378"/>
            <w:bookmarkStart w:id="7" w:name="_Toc452029976"/>
            <w:r w:rsidRPr="00FF22C3">
              <w:rPr>
                <w:rFonts w:ascii="Arial" w:eastAsia="Times New Roman" w:hAnsi="Arial" w:cs="Arial"/>
                <w:sz w:val="36"/>
                <w:szCs w:val="36"/>
                <w:lang w:val="en-GB" w:eastAsia="en-GB"/>
              </w:rPr>
              <w:t>What we are trying to do is set out in a more straightforward way what charity trustees must consider, so that they meet legal requirements, ensure that their charities are well-run, and avoid some of the common problems that can arise.</w:t>
            </w:r>
            <w:bookmarkEnd w:id="6"/>
            <w:bookmarkEnd w:id="7"/>
          </w:p>
        </w:tc>
      </w:tr>
    </w:tbl>
    <w:p w14:paraId="10A70D02" w14:textId="77777777" w:rsidR="00CF312C" w:rsidRPr="00FF22C3" w:rsidRDefault="00CF312C" w:rsidP="0080648D">
      <w:pPr>
        <w:shd w:val="clear" w:color="auto" w:fill="FFFFFF"/>
        <w:spacing w:after="111"/>
        <w:jc w:val="center"/>
        <w:rPr>
          <w:rFonts w:ascii="Arial" w:eastAsia="Times New Roman" w:hAnsi="Arial" w:cs="Arial"/>
          <w:b/>
          <w:bCs/>
          <w:sz w:val="36"/>
          <w:szCs w:val="36"/>
          <w:lang w:val="en-GB" w:eastAsia="en-GB"/>
        </w:rPr>
      </w:pPr>
    </w:p>
    <w:p w14:paraId="73AACBC8" w14:textId="77777777" w:rsidR="00415850" w:rsidRPr="00FF22C3" w:rsidRDefault="00415850" w:rsidP="00415850">
      <w:pPr>
        <w:shd w:val="clear" w:color="auto" w:fill="FFFFFF"/>
        <w:spacing w:after="111"/>
        <w:jc w:val="center"/>
        <w:rPr>
          <w:rFonts w:ascii="Arial" w:eastAsia="Times New Roman" w:hAnsi="Arial" w:cs="Arial"/>
          <w:sz w:val="36"/>
          <w:szCs w:val="36"/>
          <w:lang w:val="en-GB" w:eastAsia="en-GB"/>
        </w:rPr>
      </w:pPr>
      <w:bookmarkStart w:id="8" w:name="Contents"/>
    </w:p>
    <w:p w14:paraId="7A58B17D" w14:textId="77777777" w:rsidR="00957542" w:rsidRPr="00FF22C3" w:rsidRDefault="00957542" w:rsidP="00C94761">
      <w:pPr>
        <w:pStyle w:val="TOCHeading"/>
        <w:rPr>
          <w:sz w:val="36"/>
          <w:szCs w:val="36"/>
          <w:lang w:val="en-GB" w:eastAsia="en-GB"/>
        </w:rPr>
      </w:pPr>
    </w:p>
    <w:p w14:paraId="379DEFBD" w14:textId="77777777" w:rsidR="00415850" w:rsidRPr="00FF22C3" w:rsidRDefault="00415850" w:rsidP="006466D4">
      <w:pPr>
        <w:pStyle w:val="TOCHeading"/>
        <w:rPr>
          <w:sz w:val="36"/>
          <w:szCs w:val="36"/>
          <w:lang w:val="en-GB" w:eastAsia="en-GB"/>
        </w:rPr>
      </w:pPr>
    </w:p>
    <w:p w14:paraId="4102EBB8" w14:textId="77777777" w:rsidR="00415850" w:rsidRPr="00FF22C3" w:rsidRDefault="00415850" w:rsidP="006466D4">
      <w:pPr>
        <w:pStyle w:val="TOCHeading"/>
        <w:rPr>
          <w:sz w:val="36"/>
          <w:szCs w:val="36"/>
          <w:lang w:val="en-GB" w:eastAsia="en-GB"/>
        </w:rPr>
      </w:pPr>
    </w:p>
    <w:p w14:paraId="2819C551" w14:textId="77777777" w:rsidR="00C94761" w:rsidRPr="00FF22C3" w:rsidRDefault="00415850" w:rsidP="00D105EA">
      <w:pPr>
        <w:pStyle w:val="TOCHeading"/>
        <w:rPr>
          <w:noProof/>
          <w:sz w:val="36"/>
          <w:szCs w:val="36"/>
        </w:rPr>
      </w:pPr>
      <w:r w:rsidRPr="00FF22C3">
        <w:rPr>
          <w:sz w:val="36"/>
          <w:szCs w:val="36"/>
          <w:lang w:val="en-GB" w:eastAsia="en-GB"/>
        </w:rPr>
        <w:br w:type="page"/>
      </w:r>
      <w:bookmarkEnd w:id="8"/>
      <w:r w:rsidR="00411669" w:rsidRPr="00FF22C3">
        <w:rPr>
          <w:sz w:val="36"/>
          <w:szCs w:val="36"/>
          <w:lang w:val="en-GB" w:eastAsia="en-GB"/>
        </w:rPr>
        <w:fldChar w:fldCharType="begin"/>
      </w:r>
      <w:r w:rsidR="00C94761" w:rsidRPr="00FF22C3">
        <w:rPr>
          <w:sz w:val="36"/>
          <w:szCs w:val="36"/>
          <w:lang w:val="en-GB" w:eastAsia="en-GB"/>
        </w:rPr>
        <w:instrText xml:space="preserve"> TOC \h \z \u \t "Heading 4,1,Heading 5,2,Heading 6,3" </w:instrText>
      </w:r>
      <w:r w:rsidR="00411669" w:rsidRPr="00FF22C3">
        <w:rPr>
          <w:sz w:val="36"/>
          <w:szCs w:val="36"/>
          <w:lang w:val="en-GB" w:eastAsia="en-GB"/>
        </w:rPr>
        <w:fldChar w:fldCharType="separate"/>
      </w:r>
    </w:p>
    <w:p w14:paraId="7FB3753C" w14:textId="77777777" w:rsidR="00C94761" w:rsidRPr="00FF22C3" w:rsidRDefault="00000000">
      <w:pPr>
        <w:pStyle w:val="TOC1"/>
        <w:tabs>
          <w:tab w:val="right" w:leader="dot" w:pos="9016"/>
        </w:tabs>
        <w:rPr>
          <w:rFonts w:ascii="Arial" w:eastAsia="Times New Roman" w:hAnsi="Arial" w:cs="Arial"/>
          <w:b w:val="0"/>
          <w:bCs w:val="0"/>
          <w:caps w:val="0"/>
          <w:noProof/>
          <w:sz w:val="36"/>
          <w:szCs w:val="36"/>
          <w:lang w:val="en-GB" w:eastAsia="en-GB"/>
        </w:rPr>
      </w:pPr>
      <w:hyperlink w:anchor="_Toc452036479" w:history="1">
        <w:r w:rsidR="00C94761" w:rsidRPr="00FF22C3">
          <w:rPr>
            <w:rStyle w:val="Hyperlink"/>
            <w:rFonts w:ascii="Arial" w:hAnsi="Arial" w:cs="Arial"/>
            <w:noProof/>
            <w:sz w:val="36"/>
            <w:szCs w:val="36"/>
          </w:rPr>
          <w:t>Introduction</w:t>
        </w:r>
        <w:r w:rsidR="00C94761" w:rsidRPr="00FF22C3">
          <w:rPr>
            <w:rFonts w:ascii="Arial" w:hAnsi="Arial" w:cs="Arial"/>
            <w:noProof/>
            <w:webHidden/>
            <w:sz w:val="36"/>
            <w:szCs w:val="36"/>
          </w:rPr>
          <w:tab/>
        </w:r>
        <w:r w:rsidR="00411669" w:rsidRPr="00FF22C3">
          <w:rPr>
            <w:rFonts w:ascii="Arial" w:hAnsi="Arial" w:cs="Arial"/>
            <w:noProof/>
            <w:webHidden/>
            <w:sz w:val="36"/>
            <w:szCs w:val="36"/>
          </w:rPr>
          <w:fldChar w:fldCharType="begin"/>
        </w:r>
        <w:r w:rsidR="00C94761" w:rsidRPr="00FF22C3">
          <w:rPr>
            <w:rFonts w:ascii="Arial" w:hAnsi="Arial" w:cs="Arial"/>
            <w:noProof/>
            <w:webHidden/>
            <w:sz w:val="36"/>
            <w:szCs w:val="36"/>
          </w:rPr>
          <w:instrText xml:space="preserve"> PAGEREF _Toc452036479 \h </w:instrText>
        </w:r>
        <w:r w:rsidR="00411669" w:rsidRPr="00FF22C3">
          <w:rPr>
            <w:rFonts w:ascii="Arial" w:hAnsi="Arial" w:cs="Arial"/>
            <w:noProof/>
            <w:webHidden/>
            <w:sz w:val="36"/>
            <w:szCs w:val="36"/>
          </w:rPr>
        </w:r>
        <w:r w:rsidR="00411669" w:rsidRPr="00FF22C3">
          <w:rPr>
            <w:rFonts w:ascii="Arial" w:hAnsi="Arial" w:cs="Arial"/>
            <w:noProof/>
            <w:webHidden/>
            <w:sz w:val="36"/>
            <w:szCs w:val="36"/>
          </w:rPr>
          <w:fldChar w:fldCharType="separate"/>
        </w:r>
        <w:r w:rsidR="001544A0">
          <w:rPr>
            <w:rFonts w:ascii="Arial" w:hAnsi="Arial" w:cs="Arial"/>
            <w:noProof/>
            <w:webHidden/>
            <w:sz w:val="36"/>
            <w:szCs w:val="36"/>
          </w:rPr>
          <w:t>4</w:t>
        </w:r>
        <w:r w:rsidR="00411669" w:rsidRPr="00FF22C3">
          <w:rPr>
            <w:rFonts w:ascii="Arial" w:hAnsi="Arial" w:cs="Arial"/>
            <w:noProof/>
            <w:webHidden/>
            <w:sz w:val="36"/>
            <w:szCs w:val="36"/>
          </w:rPr>
          <w:fldChar w:fldCharType="end"/>
        </w:r>
      </w:hyperlink>
    </w:p>
    <w:p w14:paraId="22A58392" w14:textId="77777777" w:rsidR="00C94761" w:rsidRPr="00FF22C3" w:rsidRDefault="00000000">
      <w:pPr>
        <w:pStyle w:val="TOC1"/>
        <w:tabs>
          <w:tab w:val="right" w:leader="dot" w:pos="9016"/>
        </w:tabs>
        <w:rPr>
          <w:rFonts w:ascii="Arial" w:eastAsia="Times New Roman" w:hAnsi="Arial" w:cs="Arial"/>
          <w:b w:val="0"/>
          <w:bCs w:val="0"/>
          <w:caps w:val="0"/>
          <w:noProof/>
          <w:sz w:val="36"/>
          <w:szCs w:val="36"/>
          <w:lang w:val="en-GB" w:eastAsia="en-GB"/>
        </w:rPr>
      </w:pPr>
      <w:hyperlink w:anchor="_Toc452036480" w:history="1">
        <w:r w:rsidR="00C94761" w:rsidRPr="00FF22C3">
          <w:rPr>
            <w:rStyle w:val="Hyperlink"/>
            <w:rFonts w:ascii="Arial" w:hAnsi="Arial" w:cs="Arial"/>
            <w:noProof/>
            <w:sz w:val="36"/>
            <w:szCs w:val="36"/>
          </w:rPr>
          <w:t>Charity Trustee Duties</w:t>
        </w:r>
        <w:r w:rsidR="00C94761" w:rsidRPr="00FF22C3">
          <w:rPr>
            <w:rFonts w:ascii="Arial" w:hAnsi="Arial" w:cs="Arial"/>
            <w:noProof/>
            <w:webHidden/>
            <w:sz w:val="36"/>
            <w:szCs w:val="36"/>
          </w:rPr>
          <w:tab/>
        </w:r>
        <w:r w:rsidR="00411669" w:rsidRPr="00FF22C3">
          <w:rPr>
            <w:rFonts w:ascii="Arial" w:hAnsi="Arial" w:cs="Arial"/>
            <w:noProof/>
            <w:webHidden/>
            <w:sz w:val="36"/>
            <w:szCs w:val="36"/>
          </w:rPr>
          <w:fldChar w:fldCharType="begin"/>
        </w:r>
        <w:r w:rsidR="00C94761" w:rsidRPr="00FF22C3">
          <w:rPr>
            <w:rFonts w:ascii="Arial" w:hAnsi="Arial" w:cs="Arial"/>
            <w:noProof/>
            <w:webHidden/>
            <w:sz w:val="36"/>
            <w:szCs w:val="36"/>
          </w:rPr>
          <w:instrText xml:space="preserve"> PAGEREF _Toc452036480 \h </w:instrText>
        </w:r>
        <w:r w:rsidR="00411669" w:rsidRPr="00FF22C3">
          <w:rPr>
            <w:rFonts w:ascii="Arial" w:hAnsi="Arial" w:cs="Arial"/>
            <w:noProof/>
            <w:webHidden/>
            <w:sz w:val="36"/>
            <w:szCs w:val="36"/>
          </w:rPr>
        </w:r>
        <w:r w:rsidR="00411669" w:rsidRPr="00FF22C3">
          <w:rPr>
            <w:rFonts w:ascii="Arial" w:hAnsi="Arial" w:cs="Arial"/>
            <w:noProof/>
            <w:webHidden/>
            <w:sz w:val="36"/>
            <w:szCs w:val="36"/>
          </w:rPr>
          <w:fldChar w:fldCharType="separate"/>
        </w:r>
        <w:r w:rsidR="001544A0">
          <w:rPr>
            <w:rFonts w:ascii="Arial" w:hAnsi="Arial" w:cs="Arial"/>
            <w:noProof/>
            <w:webHidden/>
            <w:sz w:val="36"/>
            <w:szCs w:val="36"/>
          </w:rPr>
          <w:t>15</w:t>
        </w:r>
        <w:r w:rsidR="00411669" w:rsidRPr="00FF22C3">
          <w:rPr>
            <w:rFonts w:ascii="Arial" w:hAnsi="Arial" w:cs="Arial"/>
            <w:noProof/>
            <w:webHidden/>
            <w:sz w:val="36"/>
            <w:szCs w:val="36"/>
          </w:rPr>
          <w:fldChar w:fldCharType="end"/>
        </w:r>
      </w:hyperlink>
    </w:p>
    <w:p w14:paraId="42B54CC8" w14:textId="77777777" w:rsidR="00C94761" w:rsidRPr="00FF22C3" w:rsidRDefault="00000000" w:rsidP="00C94761">
      <w:pPr>
        <w:pStyle w:val="TOC3"/>
        <w:rPr>
          <w:rFonts w:eastAsia="Times New Roman"/>
          <w:i w:val="0"/>
          <w:noProof/>
          <w:sz w:val="36"/>
          <w:szCs w:val="36"/>
          <w:lang w:val="en-GB" w:eastAsia="en-GB"/>
        </w:rPr>
      </w:pPr>
      <w:hyperlink w:anchor="_Toc452036481" w:history="1">
        <w:r w:rsidR="000F6FD5" w:rsidRPr="00FF22C3">
          <w:rPr>
            <w:rStyle w:val="Hyperlink"/>
            <w:rFonts w:ascii="Arial" w:hAnsi="Arial" w:cs="Arial"/>
            <w:i w:val="0"/>
            <w:noProof/>
            <w:sz w:val="36"/>
            <w:szCs w:val="36"/>
          </w:rPr>
          <w:t>1.1 YOU MUST SEEK IN GOOD FAITH TO ENSURE THE CHARITY OPERATES IN A MANNER CONSISTENT WITH ITS PURPOSES</w:t>
        </w:r>
        <w:r w:rsidR="000F6FD5" w:rsidRPr="00FF22C3">
          <w:rPr>
            <w:i w:val="0"/>
            <w:noProof/>
            <w:webHidden/>
            <w:sz w:val="36"/>
            <w:szCs w:val="36"/>
          </w:rPr>
          <w:tab/>
        </w:r>
        <w:r w:rsidR="00411669" w:rsidRPr="00FF22C3">
          <w:rPr>
            <w:i w:val="0"/>
            <w:noProof/>
            <w:webHidden/>
            <w:sz w:val="36"/>
            <w:szCs w:val="36"/>
          </w:rPr>
          <w:fldChar w:fldCharType="begin"/>
        </w:r>
        <w:r w:rsidR="00C94761" w:rsidRPr="00FF22C3">
          <w:rPr>
            <w:i w:val="0"/>
            <w:noProof/>
            <w:webHidden/>
            <w:sz w:val="36"/>
            <w:szCs w:val="36"/>
          </w:rPr>
          <w:instrText xml:space="preserve"> PAGEREF _Toc452036481 \h </w:instrText>
        </w:r>
        <w:r w:rsidR="00411669" w:rsidRPr="00FF22C3">
          <w:rPr>
            <w:i w:val="0"/>
            <w:noProof/>
            <w:webHidden/>
            <w:sz w:val="36"/>
            <w:szCs w:val="36"/>
          </w:rPr>
        </w:r>
        <w:r w:rsidR="00411669" w:rsidRPr="00FF22C3">
          <w:rPr>
            <w:i w:val="0"/>
            <w:noProof/>
            <w:webHidden/>
            <w:sz w:val="36"/>
            <w:szCs w:val="36"/>
          </w:rPr>
          <w:fldChar w:fldCharType="separate"/>
        </w:r>
        <w:r w:rsidR="001544A0">
          <w:rPr>
            <w:i w:val="0"/>
            <w:noProof/>
            <w:webHidden/>
            <w:sz w:val="36"/>
            <w:szCs w:val="36"/>
          </w:rPr>
          <w:t>19</w:t>
        </w:r>
        <w:r w:rsidR="00411669" w:rsidRPr="00FF22C3">
          <w:rPr>
            <w:i w:val="0"/>
            <w:noProof/>
            <w:webHidden/>
            <w:sz w:val="36"/>
            <w:szCs w:val="36"/>
          </w:rPr>
          <w:fldChar w:fldCharType="end"/>
        </w:r>
      </w:hyperlink>
    </w:p>
    <w:p w14:paraId="404F7F34" w14:textId="77777777" w:rsidR="00C94761" w:rsidRPr="00FF22C3" w:rsidRDefault="00000000" w:rsidP="00C94761">
      <w:pPr>
        <w:pStyle w:val="TOC3"/>
        <w:rPr>
          <w:rFonts w:eastAsia="Times New Roman"/>
          <w:i w:val="0"/>
          <w:noProof/>
          <w:sz w:val="36"/>
          <w:szCs w:val="36"/>
          <w:lang w:val="en-GB" w:eastAsia="en-GB"/>
        </w:rPr>
      </w:pPr>
      <w:hyperlink w:anchor="_Toc452036482" w:history="1">
        <w:r w:rsidR="000F6FD5" w:rsidRPr="00FF22C3">
          <w:rPr>
            <w:rStyle w:val="Hyperlink"/>
            <w:rFonts w:ascii="Arial" w:hAnsi="Arial" w:cs="Arial"/>
            <w:i w:val="0"/>
            <w:noProof/>
            <w:sz w:val="36"/>
            <w:szCs w:val="36"/>
            <w:shd w:val="clear" w:color="auto" w:fill="FFFFFF"/>
          </w:rPr>
          <w:t>1.2 YOU MUST ACT WITH CARE AND DILIGENCE</w:t>
        </w:r>
        <w:r w:rsidR="000F6FD5" w:rsidRPr="00FF22C3">
          <w:rPr>
            <w:i w:val="0"/>
            <w:noProof/>
            <w:webHidden/>
            <w:sz w:val="36"/>
            <w:szCs w:val="36"/>
          </w:rPr>
          <w:tab/>
        </w:r>
        <w:r w:rsidR="00411669" w:rsidRPr="00FF22C3">
          <w:rPr>
            <w:i w:val="0"/>
            <w:noProof/>
            <w:webHidden/>
            <w:sz w:val="36"/>
            <w:szCs w:val="36"/>
          </w:rPr>
          <w:fldChar w:fldCharType="begin"/>
        </w:r>
        <w:r w:rsidR="00C94761" w:rsidRPr="00FF22C3">
          <w:rPr>
            <w:i w:val="0"/>
            <w:noProof/>
            <w:webHidden/>
            <w:sz w:val="36"/>
            <w:szCs w:val="36"/>
          </w:rPr>
          <w:instrText xml:space="preserve"> PAGEREF _Toc452036482 \h </w:instrText>
        </w:r>
        <w:r w:rsidR="00411669" w:rsidRPr="00FF22C3">
          <w:rPr>
            <w:i w:val="0"/>
            <w:noProof/>
            <w:webHidden/>
            <w:sz w:val="36"/>
            <w:szCs w:val="36"/>
          </w:rPr>
        </w:r>
        <w:r w:rsidR="00411669" w:rsidRPr="00FF22C3">
          <w:rPr>
            <w:i w:val="0"/>
            <w:noProof/>
            <w:webHidden/>
            <w:sz w:val="36"/>
            <w:szCs w:val="36"/>
          </w:rPr>
          <w:fldChar w:fldCharType="separate"/>
        </w:r>
        <w:r w:rsidR="001544A0">
          <w:rPr>
            <w:i w:val="0"/>
            <w:noProof/>
            <w:webHidden/>
            <w:sz w:val="36"/>
            <w:szCs w:val="36"/>
          </w:rPr>
          <w:t>20</w:t>
        </w:r>
        <w:r w:rsidR="00411669" w:rsidRPr="00FF22C3">
          <w:rPr>
            <w:i w:val="0"/>
            <w:noProof/>
            <w:webHidden/>
            <w:sz w:val="36"/>
            <w:szCs w:val="36"/>
          </w:rPr>
          <w:fldChar w:fldCharType="end"/>
        </w:r>
      </w:hyperlink>
    </w:p>
    <w:p w14:paraId="44CFD2F8" w14:textId="77777777" w:rsidR="00C94761" w:rsidRPr="00FF22C3" w:rsidRDefault="00000000" w:rsidP="00C94761">
      <w:pPr>
        <w:pStyle w:val="TOC3"/>
        <w:rPr>
          <w:rStyle w:val="Hyperlink"/>
          <w:rFonts w:ascii="Arial" w:hAnsi="Arial" w:cs="Arial"/>
          <w:i w:val="0"/>
          <w:noProof/>
          <w:sz w:val="36"/>
          <w:szCs w:val="36"/>
        </w:rPr>
      </w:pPr>
      <w:hyperlink w:anchor="_Toc452036483" w:history="1">
        <w:r w:rsidR="000F6FD5" w:rsidRPr="00FF22C3">
          <w:rPr>
            <w:rStyle w:val="Hyperlink"/>
            <w:rFonts w:ascii="Arial" w:hAnsi="Arial" w:cs="Arial"/>
            <w:i w:val="0"/>
            <w:noProof/>
            <w:sz w:val="36"/>
            <w:szCs w:val="36"/>
            <w:shd w:val="clear" w:color="auto" w:fill="FFFFFF"/>
          </w:rPr>
          <w:t>1.3 YOU MUST MANAGE ANY CONFLICT OF INTEREST BETWEEN THE CHARITY AND ANY PERSON OR ORGANISATION WHO APPOINTS TRUSTEES</w:t>
        </w:r>
        <w:r w:rsidR="000F6FD5" w:rsidRPr="00FF22C3">
          <w:rPr>
            <w:i w:val="0"/>
            <w:noProof/>
            <w:webHidden/>
            <w:sz w:val="36"/>
            <w:szCs w:val="36"/>
          </w:rPr>
          <w:tab/>
        </w:r>
        <w:r w:rsidR="00411669" w:rsidRPr="00FF22C3">
          <w:rPr>
            <w:i w:val="0"/>
            <w:noProof/>
            <w:webHidden/>
            <w:sz w:val="36"/>
            <w:szCs w:val="36"/>
          </w:rPr>
          <w:fldChar w:fldCharType="begin"/>
        </w:r>
        <w:r w:rsidR="00C94761" w:rsidRPr="00FF22C3">
          <w:rPr>
            <w:i w:val="0"/>
            <w:noProof/>
            <w:webHidden/>
            <w:sz w:val="36"/>
            <w:szCs w:val="36"/>
          </w:rPr>
          <w:instrText xml:space="preserve"> PAGEREF _Toc452036483 \h </w:instrText>
        </w:r>
        <w:r w:rsidR="00411669" w:rsidRPr="00FF22C3">
          <w:rPr>
            <w:i w:val="0"/>
            <w:noProof/>
            <w:webHidden/>
            <w:sz w:val="36"/>
            <w:szCs w:val="36"/>
          </w:rPr>
        </w:r>
        <w:r w:rsidR="00411669" w:rsidRPr="00FF22C3">
          <w:rPr>
            <w:i w:val="0"/>
            <w:noProof/>
            <w:webHidden/>
            <w:sz w:val="36"/>
            <w:szCs w:val="36"/>
          </w:rPr>
          <w:fldChar w:fldCharType="separate"/>
        </w:r>
        <w:r w:rsidR="001544A0">
          <w:rPr>
            <w:i w:val="0"/>
            <w:noProof/>
            <w:webHidden/>
            <w:sz w:val="36"/>
            <w:szCs w:val="36"/>
          </w:rPr>
          <w:t>24</w:t>
        </w:r>
        <w:r w:rsidR="00411669" w:rsidRPr="00FF22C3">
          <w:rPr>
            <w:i w:val="0"/>
            <w:noProof/>
            <w:webHidden/>
            <w:sz w:val="36"/>
            <w:szCs w:val="36"/>
          </w:rPr>
          <w:fldChar w:fldCharType="end"/>
        </w:r>
      </w:hyperlink>
    </w:p>
    <w:p w14:paraId="73DD4F34" w14:textId="77777777" w:rsidR="00C94761" w:rsidRPr="00FF22C3" w:rsidRDefault="00C94761" w:rsidP="00C94761">
      <w:pPr>
        <w:rPr>
          <w:sz w:val="36"/>
          <w:szCs w:val="36"/>
        </w:rPr>
      </w:pPr>
    </w:p>
    <w:p w14:paraId="0C34794D" w14:textId="77777777" w:rsidR="00C94761" w:rsidRPr="00FF22C3" w:rsidRDefault="00000000">
      <w:pPr>
        <w:pStyle w:val="TOC2"/>
        <w:tabs>
          <w:tab w:val="right" w:leader="dot" w:pos="9016"/>
        </w:tabs>
        <w:rPr>
          <w:rFonts w:ascii="Arial" w:eastAsia="Times New Roman" w:hAnsi="Arial" w:cs="Arial"/>
          <w:smallCaps w:val="0"/>
          <w:noProof/>
          <w:sz w:val="36"/>
          <w:szCs w:val="36"/>
          <w:lang w:val="en-GB" w:eastAsia="en-GB"/>
        </w:rPr>
      </w:pPr>
      <w:hyperlink w:anchor="_Toc452036484" w:history="1">
        <w:r w:rsidR="00C94761" w:rsidRPr="00FF22C3">
          <w:rPr>
            <w:rStyle w:val="Hyperlink"/>
            <w:rFonts w:ascii="Arial" w:hAnsi="Arial" w:cs="Arial"/>
            <w:noProof/>
            <w:sz w:val="36"/>
            <w:szCs w:val="36"/>
            <w:shd w:val="clear" w:color="auto" w:fill="FFFFFF"/>
          </w:rPr>
          <w:t>2. You must comply with the 2005 Act</w:t>
        </w:r>
        <w:r w:rsidR="00C94761" w:rsidRPr="00FF22C3">
          <w:rPr>
            <w:rFonts w:ascii="Arial" w:hAnsi="Arial" w:cs="Arial"/>
            <w:noProof/>
            <w:webHidden/>
            <w:sz w:val="36"/>
            <w:szCs w:val="36"/>
          </w:rPr>
          <w:tab/>
        </w:r>
        <w:r w:rsidR="00411669" w:rsidRPr="00FF22C3">
          <w:rPr>
            <w:rFonts w:ascii="Arial" w:hAnsi="Arial" w:cs="Arial"/>
            <w:noProof/>
            <w:webHidden/>
            <w:sz w:val="36"/>
            <w:szCs w:val="36"/>
          </w:rPr>
          <w:fldChar w:fldCharType="begin"/>
        </w:r>
        <w:r w:rsidR="00C94761" w:rsidRPr="00FF22C3">
          <w:rPr>
            <w:rFonts w:ascii="Arial" w:hAnsi="Arial" w:cs="Arial"/>
            <w:noProof/>
            <w:webHidden/>
            <w:sz w:val="36"/>
            <w:szCs w:val="36"/>
          </w:rPr>
          <w:instrText xml:space="preserve"> PAGEREF _Toc452036484 \h </w:instrText>
        </w:r>
        <w:r w:rsidR="00411669" w:rsidRPr="00FF22C3">
          <w:rPr>
            <w:rFonts w:ascii="Arial" w:hAnsi="Arial" w:cs="Arial"/>
            <w:noProof/>
            <w:webHidden/>
            <w:sz w:val="36"/>
            <w:szCs w:val="36"/>
          </w:rPr>
        </w:r>
        <w:r w:rsidR="00411669" w:rsidRPr="00FF22C3">
          <w:rPr>
            <w:rFonts w:ascii="Arial" w:hAnsi="Arial" w:cs="Arial"/>
            <w:noProof/>
            <w:webHidden/>
            <w:sz w:val="36"/>
            <w:szCs w:val="36"/>
          </w:rPr>
          <w:fldChar w:fldCharType="separate"/>
        </w:r>
        <w:r w:rsidR="001544A0">
          <w:rPr>
            <w:rFonts w:ascii="Arial" w:hAnsi="Arial" w:cs="Arial"/>
            <w:noProof/>
            <w:webHidden/>
            <w:sz w:val="36"/>
            <w:szCs w:val="36"/>
          </w:rPr>
          <w:t>26</w:t>
        </w:r>
        <w:r w:rsidR="00411669" w:rsidRPr="00FF22C3">
          <w:rPr>
            <w:rFonts w:ascii="Arial" w:hAnsi="Arial" w:cs="Arial"/>
            <w:noProof/>
            <w:webHidden/>
            <w:sz w:val="36"/>
            <w:szCs w:val="36"/>
          </w:rPr>
          <w:fldChar w:fldCharType="end"/>
        </w:r>
      </w:hyperlink>
    </w:p>
    <w:p w14:paraId="541E38BE" w14:textId="77777777" w:rsidR="00C94761" w:rsidRPr="00FF22C3" w:rsidRDefault="00000000">
      <w:pPr>
        <w:pStyle w:val="TOC2"/>
        <w:tabs>
          <w:tab w:val="right" w:leader="dot" w:pos="9016"/>
        </w:tabs>
        <w:rPr>
          <w:rFonts w:ascii="Arial" w:eastAsia="Times New Roman" w:hAnsi="Arial" w:cs="Arial"/>
          <w:smallCaps w:val="0"/>
          <w:noProof/>
          <w:sz w:val="36"/>
          <w:szCs w:val="36"/>
          <w:lang w:val="en-GB" w:eastAsia="en-GB"/>
        </w:rPr>
      </w:pPr>
      <w:hyperlink w:anchor="_Toc452036485" w:history="1">
        <w:r w:rsidR="00C94761" w:rsidRPr="00FF22C3">
          <w:rPr>
            <w:rStyle w:val="Hyperlink"/>
            <w:rFonts w:ascii="Arial" w:hAnsi="Arial" w:cs="Arial"/>
            <w:bCs/>
            <w:noProof/>
            <w:sz w:val="36"/>
            <w:szCs w:val="36"/>
            <w:shd w:val="clear" w:color="auto" w:fill="FFFFFF"/>
          </w:rPr>
          <w:t>2.1 – Charity details on the Scottish Charity Register</w:t>
        </w:r>
        <w:r w:rsidR="00C94761" w:rsidRPr="00FF22C3">
          <w:rPr>
            <w:rFonts w:ascii="Arial" w:hAnsi="Arial" w:cs="Arial"/>
            <w:noProof/>
            <w:webHidden/>
            <w:sz w:val="36"/>
            <w:szCs w:val="36"/>
          </w:rPr>
          <w:tab/>
        </w:r>
        <w:r w:rsidR="00411669" w:rsidRPr="00FF22C3">
          <w:rPr>
            <w:rFonts w:ascii="Arial" w:hAnsi="Arial" w:cs="Arial"/>
            <w:noProof/>
            <w:webHidden/>
            <w:sz w:val="36"/>
            <w:szCs w:val="36"/>
          </w:rPr>
          <w:fldChar w:fldCharType="begin"/>
        </w:r>
        <w:r w:rsidR="00C94761" w:rsidRPr="00FF22C3">
          <w:rPr>
            <w:rFonts w:ascii="Arial" w:hAnsi="Arial" w:cs="Arial"/>
            <w:noProof/>
            <w:webHidden/>
            <w:sz w:val="36"/>
            <w:szCs w:val="36"/>
          </w:rPr>
          <w:instrText xml:space="preserve"> PAGEREF _Toc452036485 \h </w:instrText>
        </w:r>
        <w:r w:rsidR="00411669" w:rsidRPr="00FF22C3">
          <w:rPr>
            <w:rFonts w:ascii="Arial" w:hAnsi="Arial" w:cs="Arial"/>
            <w:noProof/>
            <w:webHidden/>
            <w:sz w:val="36"/>
            <w:szCs w:val="36"/>
          </w:rPr>
        </w:r>
        <w:r w:rsidR="00411669" w:rsidRPr="00FF22C3">
          <w:rPr>
            <w:rFonts w:ascii="Arial" w:hAnsi="Arial" w:cs="Arial"/>
            <w:noProof/>
            <w:webHidden/>
            <w:sz w:val="36"/>
            <w:szCs w:val="36"/>
          </w:rPr>
          <w:fldChar w:fldCharType="separate"/>
        </w:r>
        <w:r w:rsidR="001544A0">
          <w:rPr>
            <w:rFonts w:ascii="Arial" w:hAnsi="Arial" w:cs="Arial"/>
            <w:noProof/>
            <w:webHidden/>
            <w:sz w:val="36"/>
            <w:szCs w:val="36"/>
          </w:rPr>
          <w:t>27</w:t>
        </w:r>
        <w:r w:rsidR="00411669" w:rsidRPr="00FF22C3">
          <w:rPr>
            <w:rFonts w:ascii="Arial" w:hAnsi="Arial" w:cs="Arial"/>
            <w:noProof/>
            <w:webHidden/>
            <w:sz w:val="36"/>
            <w:szCs w:val="36"/>
          </w:rPr>
          <w:fldChar w:fldCharType="end"/>
        </w:r>
      </w:hyperlink>
    </w:p>
    <w:p w14:paraId="2673AC96" w14:textId="77777777" w:rsidR="00C94761" w:rsidRPr="00FF22C3" w:rsidRDefault="00000000">
      <w:pPr>
        <w:pStyle w:val="TOC2"/>
        <w:tabs>
          <w:tab w:val="right" w:leader="dot" w:pos="9016"/>
        </w:tabs>
        <w:rPr>
          <w:rFonts w:ascii="Arial" w:eastAsia="Times New Roman" w:hAnsi="Arial" w:cs="Arial"/>
          <w:smallCaps w:val="0"/>
          <w:noProof/>
          <w:sz w:val="36"/>
          <w:szCs w:val="36"/>
          <w:lang w:val="en-GB" w:eastAsia="en-GB"/>
        </w:rPr>
      </w:pPr>
      <w:hyperlink w:anchor="_Toc452036486" w:history="1">
        <w:r w:rsidR="00C94761" w:rsidRPr="00FF22C3">
          <w:rPr>
            <w:rStyle w:val="Hyperlink"/>
            <w:rFonts w:ascii="Arial" w:hAnsi="Arial" w:cs="Arial"/>
            <w:bCs/>
            <w:noProof/>
            <w:sz w:val="36"/>
            <w:szCs w:val="36"/>
            <w:shd w:val="clear" w:color="auto" w:fill="FFFFFF"/>
          </w:rPr>
          <w:t>2.2 – Reporting to OSCR: Making changes to your charity</w:t>
        </w:r>
        <w:r w:rsidR="00C94761" w:rsidRPr="00FF22C3">
          <w:rPr>
            <w:rFonts w:ascii="Arial" w:hAnsi="Arial" w:cs="Arial"/>
            <w:noProof/>
            <w:webHidden/>
            <w:sz w:val="36"/>
            <w:szCs w:val="36"/>
          </w:rPr>
          <w:tab/>
        </w:r>
        <w:r w:rsidR="00411669" w:rsidRPr="00FF22C3">
          <w:rPr>
            <w:rFonts w:ascii="Arial" w:hAnsi="Arial" w:cs="Arial"/>
            <w:noProof/>
            <w:webHidden/>
            <w:sz w:val="36"/>
            <w:szCs w:val="36"/>
          </w:rPr>
          <w:fldChar w:fldCharType="begin"/>
        </w:r>
        <w:r w:rsidR="00C94761" w:rsidRPr="00FF22C3">
          <w:rPr>
            <w:rFonts w:ascii="Arial" w:hAnsi="Arial" w:cs="Arial"/>
            <w:noProof/>
            <w:webHidden/>
            <w:sz w:val="36"/>
            <w:szCs w:val="36"/>
          </w:rPr>
          <w:instrText xml:space="preserve"> PAGEREF _Toc452036486 \h </w:instrText>
        </w:r>
        <w:r w:rsidR="00411669" w:rsidRPr="00FF22C3">
          <w:rPr>
            <w:rFonts w:ascii="Arial" w:hAnsi="Arial" w:cs="Arial"/>
            <w:noProof/>
            <w:webHidden/>
            <w:sz w:val="36"/>
            <w:szCs w:val="36"/>
          </w:rPr>
        </w:r>
        <w:r w:rsidR="00411669" w:rsidRPr="00FF22C3">
          <w:rPr>
            <w:rFonts w:ascii="Arial" w:hAnsi="Arial" w:cs="Arial"/>
            <w:noProof/>
            <w:webHidden/>
            <w:sz w:val="36"/>
            <w:szCs w:val="36"/>
          </w:rPr>
          <w:fldChar w:fldCharType="separate"/>
        </w:r>
        <w:r w:rsidR="001544A0">
          <w:rPr>
            <w:rFonts w:ascii="Arial" w:hAnsi="Arial" w:cs="Arial"/>
            <w:noProof/>
            <w:webHidden/>
            <w:sz w:val="36"/>
            <w:szCs w:val="36"/>
          </w:rPr>
          <w:t>28</w:t>
        </w:r>
        <w:r w:rsidR="00411669" w:rsidRPr="00FF22C3">
          <w:rPr>
            <w:rFonts w:ascii="Arial" w:hAnsi="Arial" w:cs="Arial"/>
            <w:noProof/>
            <w:webHidden/>
            <w:sz w:val="36"/>
            <w:szCs w:val="36"/>
          </w:rPr>
          <w:fldChar w:fldCharType="end"/>
        </w:r>
      </w:hyperlink>
    </w:p>
    <w:p w14:paraId="3EB0CEFC" w14:textId="77777777" w:rsidR="00C94761" w:rsidRPr="00FF22C3" w:rsidRDefault="00000000">
      <w:pPr>
        <w:pStyle w:val="TOC2"/>
        <w:tabs>
          <w:tab w:val="right" w:leader="dot" w:pos="9016"/>
        </w:tabs>
        <w:rPr>
          <w:rFonts w:ascii="Arial" w:eastAsia="Times New Roman" w:hAnsi="Arial" w:cs="Arial"/>
          <w:smallCaps w:val="0"/>
          <w:noProof/>
          <w:sz w:val="36"/>
          <w:szCs w:val="36"/>
          <w:lang w:val="en-GB" w:eastAsia="en-GB"/>
        </w:rPr>
      </w:pPr>
      <w:hyperlink w:anchor="_Toc452036487" w:history="1">
        <w:r w:rsidR="00C94761" w:rsidRPr="00FF22C3">
          <w:rPr>
            <w:rStyle w:val="Hyperlink"/>
            <w:rFonts w:ascii="Arial" w:hAnsi="Arial" w:cs="Arial"/>
            <w:bCs/>
            <w:noProof/>
            <w:sz w:val="36"/>
            <w:szCs w:val="36"/>
            <w:shd w:val="clear" w:color="auto" w:fill="FFFFFF"/>
          </w:rPr>
          <w:t>2.3 – Financial records and reporting</w:t>
        </w:r>
        <w:r w:rsidR="00C94761" w:rsidRPr="00FF22C3">
          <w:rPr>
            <w:rFonts w:ascii="Arial" w:hAnsi="Arial" w:cs="Arial"/>
            <w:noProof/>
            <w:webHidden/>
            <w:sz w:val="36"/>
            <w:szCs w:val="36"/>
          </w:rPr>
          <w:tab/>
        </w:r>
        <w:r w:rsidR="00411669" w:rsidRPr="00FF22C3">
          <w:rPr>
            <w:rFonts w:ascii="Arial" w:hAnsi="Arial" w:cs="Arial"/>
            <w:noProof/>
            <w:webHidden/>
            <w:sz w:val="36"/>
            <w:szCs w:val="36"/>
          </w:rPr>
          <w:fldChar w:fldCharType="begin"/>
        </w:r>
        <w:r w:rsidR="00C94761" w:rsidRPr="00FF22C3">
          <w:rPr>
            <w:rFonts w:ascii="Arial" w:hAnsi="Arial" w:cs="Arial"/>
            <w:noProof/>
            <w:webHidden/>
            <w:sz w:val="36"/>
            <w:szCs w:val="36"/>
          </w:rPr>
          <w:instrText xml:space="preserve"> PAGEREF _Toc452036487 \h </w:instrText>
        </w:r>
        <w:r w:rsidR="00411669" w:rsidRPr="00FF22C3">
          <w:rPr>
            <w:rFonts w:ascii="Arial" w:hAnsi="Arial" w:cs="Arial"/>
            <w:noProof/>
            <w:webHidden/>
            <w:sz w:val="36"/>
            <w:szCs w:val="36"/>
          </w:rPr>
        </w:r>
        <w:r w:rsidR="00411669" w:rsidRPr="00FF22C3">
          <w:rPr>
            <w:rFonts w:ascii="Arial" w:hAnsi="Arial" w:cs="Arial"/>
            <w:noProof/>
            <w:webHidden/>
            <w:sz w:val="36"/>
            <w:szCs w:val="36"/>
          </w:rPr>
          <w:fldChar w:fldCharType="separate"/>
        </w:r>
        <w:r w:rsidR="001544A0">
          <w:rPr>
            <w:rFonts w:ascii="Arial" w:hAnsi="Arial" w:cs="Arial"/>
            <w:noProof/>
            <w:webHidden/>
            <w:sz w:val="36"/>
            <w:szCs w:val="36"/>
          </w:rPr>
          <w:t>31</w:t>
        </w:r>
        <w:r w:rsidR="00411669" w:rsidRPr="00FF22C3">
          <w:rPr>
            <w:rFonts w:ascii="Arial" w:hAnsi="Arial" w:cs="Arial"/>
            <w:noProof/>
            <w:webHidden/>
            <w:sz w:val="36"/>
            <w:szCs w:val="36"/>
          </w:rPr>
          <w:fldChar w:fldCharType="end"/>
        </w:r>
      </w:hyperlink>
    </w:p>
    <w:p w14:paraId="200160E2" w14:textId="77777777" w:rsidR="00C94761" w:rsidRPr="00FF22C3" w:rsidRDefault="00000000">
      <w:pPr>
        <w:pStyle w:val="TOC2"/>
        <w:tabs>
          <w:tab w:val="right" w:leader="dot" w:pos="9016"/>
        </w:tabs>
        <w:rPr>
          <w:rFonts w:ascii="Arial" w:eastAsia="Times New Roman" w:hAnsi="Arial" w:cs="Arial"/>
          <w:smallCaps w:val="0"/>
          <w:noProof/>
          <w:sz w:val="36"/>
          <w:szCs w:val="36"/>
          <w:lang w:val="en-GB" w:eastAsia="en-GB"/>
        </w:rPr>
      </w:pPr>
      <w:hyperlink w:anchor="_Toc452036488" w:history="1">
        <w:r w:rsidR="00C94761" w:rsidRPr="00FF22C3">
          <w:rPr>
            <w:rStyle w:val="Hyperlink"/>
            <w:rFonts w:ascii="Arial" w:hAnsi="Arial" w:cs="Arial"/>
            <w:noProof/>
            <w:sz w:val="36"/>
            <w:szCs w:val="36"/>
          </w:rPr>
          <w:t>2.4 – Fundraising</w:t>
        </w:r>
        <w:r w:rsidR="00C94761" w:rsidRPr="00FF22C3">
          <w:rPr>
            <w:rFonts w:ascii="Arial" w:hAnsi="Arial" w:cs="Arial"/>
            <w:noProof/>
            <w:webHidden/>
            <w:sz w:val="36"/>
            <w:szCs w:val="36"/>
          </w:rPr>
          <w:tab/>
        </w:r>
        <w:r w:rsidR="00411669" w:rsidRPr="00FF22C3">
          <w:rPr>
            <w:rFonts w:ascii="Arial" w:hAnsi="Arial" w:cs="Arial"/>
            <w:noProof/>
            <w:webHidden/>
            <w:sz w:val="36"/>
            <w:szCs w:val="36"/>
          </w:rPr>
          <w:fldChar w:fldCharType="begin"/>
        </w:r>
        <w:r w:rsidR="00C94761" w:rsidRPr="00FF22C3">
          <w:rPr>
            <w:rFonts w:ascii="Arial" w:hAnsi="Arial" w:cs="Arial"/>
            <w:noProof/>
            <w:webHidden/>
            <w:sz w:val="36"/>
            <w:szCs w:val="36"/>
          </w:rPr>
          <w:instrText xml:space="preserve"> PAGEREF _Toc452036488 \h </w:instrText>
        </w:r>
        <w:r w:rsidR="00411669" w:rsidRPr="00FF22C3">
          <w:rPr>
            <w:rFonts w:ascii="Arial" w:hAnsi="Arial" w:cs="Arial"/>
            <w:noProof/>
            <w:webHidden/>
            <w:sz w:val="36"/>
            <w:szCs w:val="36"/>
          </w:rPr>
        </w:r>
        <w:r w:rsidR="00411669" w:rsidRPr="00FF22C3">
          <w:rPr>
            <w:rFonts w:ascii="Arial" w:hAnsi="Arial" w:cs="Arial"/>
            <w:noProof/>
            <w:webHidden/>
            <w:sz w:val="36"/>
            <w:szCs w:val="36"/>
          </w:rPr>
          <w:fldChar w:fldCharType="separate"/>
        </w:r>
        <w:r w:rsidR="001544A0">
          <w:rPr>
            <w:rFonts w:ascii="Arial" w:hAnsi="Arial" w:cs="Arial"/>
            <w:noProof/>
            <w:webHidden/>
            <w:sz w:val="36"/>
            <w:szCs w:val="36"/>
          </w:rPr>
          <w:t>31</w:t>
        </w:r>
        <w:r w:rsidR="00411669" w:rsidRPr="00FF22C3">
          <w:rPr>
            <w:rFonts w:ascii="Arial" w:hAnsi="Arial" w:cs="Arial"/>
            <w:noProof/>
            <w:webHidden/>
            <w:sz w:val="36"/>
            <w:szCs w:val="36"/>
          </w:rPr>
          <w:fldChar w:fldCharType="end"/>
        </w:r>
      </w:hyperlink>
    </w:p>
    <w:p w14:paraId="6FEE6E94" w14:textId="77777777" w:rsidR="00C94761" w:rsidRPr="00FF22C3" w:rsidRDefault="00000000">
      <w:pPr>
        <w:pStyle w:val="TOC2"/>
        <w:tabs>
          <w:tab w:val="right" w:leader="dot" w:pos="9016"/>
        </w:tabs>
        <w:rPr>
          <w:rFonts w:ascii="Arial" w:eastAsia="Times New Roman" w:hAnsi="Arial" w:cs="Arial"/>
          <w:smallCaps w:val="0"/>
          <w:noProof/>
          <w:sz w:val="36"/>
          <w:szCs w:val="36"/>
          <w:lang w:val="en-GB" w:eastAsia="en-GB"/>
        </w:rPr>
      </w:pPr>
      <w:hyperlink w:anchor="_Toc452036489" w:history="1">
        <w:r w:rsidR="00C94761" w:rsidRPr="00FF22C3">
          <w:rPr>
            <w:rStyle w:val="Hyperlink"/>
            <w:rFonts w:ascii="Arial" w:hAnsi="Arial" w:cs="Arial"/>
            <w:bCs/>
            <w:noProof/>
            <w:sz w:val="36"/>
            <w:szCs w:val="36"/>
            <w:shd w:val="clear" w:color="auto" w:fill="FFFFFF"/>
          </w:rPr>
          <w:t>2.5 – Providing information to the public</w:t>
        </w:r>
        <w:r w:rsidR="00C94761" w:rsidRPr="00FF22C3">
          <w:rPr>
            <w:rFonts w:ascii="Arial" w:hAnsi="Arial" w:cs="Arial"/>
            <w:noProof/>
            <w:webHidden/>
            <w:sz w:val="36"/>
            <w:szCs w:val="36"/>
          </w:rPr>
          <w:tab/>
        </w:r>
        <w:r w:rsidR="00411669" w:rsidRPr="00FF22C3">
          <w:rPr>
            <w:rFonts w:ascii="Arial" w:hAnsi="Arial" w:cs="Arial"/>
            <w:noProof/>
            <w:webHidden/>
            <w:sz w:val="36"/>
            <w:szCs w:val="36"/>
          </w:rPr>
          <w:fldChar w:fldCharType="begin"/>
        </w:r>
        <w:r w:rsidR="00C94761" w:rsidRPr="00FF22C3">
          <w:rPr>
            <w:rFonts w:ascii="Arial" w:hAnsi="Arial" w:cs="Arial"/>
            <w:noProof/>
            <w:webHidden/>
            <w:sz w:val="36"/>
            <w:szCs w:val="36"/>
          </w:rPr>
          <w:instrText xml:space="preserve"> PAGEREF _Toc452036489 \h </w:instrText>
        </w:r>
        <w:r w:rsidR="00411669" w:rsidRPr="00FF22C3">
          <w:rPr>
            <w:rFonts w:ascii="Arial" w:hAnsi="Arial" w:cs="Arial"/>
            <w:noProof/>
            <w:webHidden/>
            <w:sz w:val="36"/>
            <w:szCs w:val="36"/>
          </w:rPr>
        </w:r>
        <w:r w:rsidR="00411669" w:rsidRPr="00FF22C3">
          <w:rPr>
            <w:rFonts w:ascii="Arial" w:hAnsi="Arial" w:cs="Arial"/>
            <w:noProof/>
            <w:webHidden/>
            <w:sz w:val="36"/>
            <w:szCs w:val="36"/>
          </w:rPr>
          <w:fldChar w:fldCharType="separate"/>
        </w:r>
        <w:r w:rsidR="001544A0">
          <w:rPr>
            <w:rFonts w:ascii="Arial" w:hAnsi="Arial" w:cs="Arial"/>
            <w:noProof/>
            <w:webHidden/>
            <w:sz w:val="36"/>
            <w:szCs w:val="36"/>
          </w:rPr>
          <w:t>32</w:t>
        </w:r>
        <w:r w:rsidR="00411669" w:rsidRPr="00FF22C3">
          <w:rPr>
            <w:rFonts w:ascii="Arial" w:hAnsi="Arial" w:cs="Arial"/>
            <w:noProof/>
            <w:webHidden/>
            <w:sz w:val="36"/>
            <w:szCs w:val="36"/>
          </w:rPr>
          <w:fldChar w:fldCharType="end"/>
        </w:r>
      </w:hyperlink>
    </w:p>
    <w:p w14:paraId="2915119D" w14:textId="77777777" w:rsidR="00C94761" w:rsidRPr="00FF22C3" w:rsidRDefault="00C94761">
      <w:pPr>
        <w:pStyle w:val="TOC1"/>
        <w:tabs>
          <w:tab w:val="right" w:leader="dot" w:pos="9016"/>
        </w:tabs>
        <w:rPr>
          <w:rStyle w:val="Hyperlink"/>
          <w:rFonts w:ascii="Arial" w:hAnsi="Arial" w:cs="Arial"/>
          <w:noProof/>
          <w:sz w:val="36"/>
          <w:szCs w:val="36"/>
        </w:rPr>
      </w:pPr>
    </w:p>
    <w:p w14:paraId="2851729A" w14:textId="77777777" w:rsidR="00C94761" w:rsidRPr="00FF22C3" w:rsidRDefault="00000000">
      <w:pPr>
        <w:pStyle w:val="TOC1"/>
        <w:tabs>
          <w:tab w:val="right" w:leader="dot" w:pos="9016"/>
        </w:tabs>
        <w:rPr>
          <w:rFonts w:ascii="Arial" w:eastAsia="Times New Roman" w:hAnsi="Arial" w:cs="Arial"/>
          <w:b w:val="0"/>
          <w:bCs w:val="0"/>
          <w:caps w:val="0"/>
          <w:noProof/>
          <w:sz w:val="36"/>
          <w:szCs w:val="36"/>
          <w:lang w:val="en-GB" w:eastAsia="en-GB"/>
        </w:rPr>
      </w:pPr>
      <w:hyperlink w:anchor="_Toc452036490" w:history="1">
        <w:r w:rsidR="00C94761" w:rsidRPr="00FF22C3">
          <w:rPr>
            <w:rStyle w:val="Hyperlink"/>
            <w:rFonts w:ascii="Arial" w:hAnsi="Arial" w:cs="Arial"/>
            <w:noProof/>
            <w:sz w:val="36"/>
            <w:szCs w:val="36"/>
          </w:rPr>
          <w:t>Governing Documents and Meetings</w:t>
        </w:r>
        <w:r w:rsidR="00C94761" w:rsidRPr="00FF22C3">
          <w:rPr>
            <w:rFonts w:ascii="Arial" w:hAnsi="Arial" w:cs="Arial"/>
            <w:noProof/>
            <w:webHidden/>
            <w:sz w:val="36"/>
            <w:szCs w:val="36"/>
          </w:rPr>
          <w:tab/>
        </w:r>
        <w:r w:rsidR="00411669" w:rsidRPr="00FF22C3">
          <w:rPr>
            <w:rFonts w:ascii="Arial" w:hAnsi="Arial" w:cs="Arial"/>
            <w:noProof/>
            <w:webHidden/>
            <w:sz w:val="36"/>
            <w:szCs w:val="36"/>
          </w:rPr>
          <w:fldChar w:fldCharType="begin"/>
        </w:r>
        <w:r w:rsidR="00C94761" w:rsidRPr="00FF22C3">
          <w:rPr>
            <w:rFonts w:ascii="Arial" w:hAnsi="Arial" w:cs="Arial"/>
            <w:noProof/>
            <w:webHidden/>
            <w:sz w:val="36"/>
            <w:szCs w:val="36"/>
          </w:rPr>
          <w:instrText xml:space="preserve"> PAGEREF _Toc452036490 \h </w:instrText>
        </w:r>
        <w:r w:rsidR="00411669" w:rsidRPr="00FF22C3">
          <w:rPr>
            <w:rFonts w:ascii="Arial" w:hAnsi="Arial" w:cs="Arial"/>
            <w:noProof/>
            <w:webHidden/>
            <w:sz w:val="36"/>
            <w:szCs w:val="36"/>
          </w:rPr>
        </w:r>
        <w:r w:rsidR="00411669" w:rsidRPr="00FF22C3">
          <w:rPr>
            <w:rFonts w:ascii="Arial" w:hAnsi="Arial" w:cs="Arial"/>
            <w:noProof/>
            <w:webHidden/>
            <w:sz w:val="36"/>
            <w:szCs w:val="36"/>
          </w:rPr>
          <w:fldChar w:fldCharType="separate"/>
        </w:r>
        <w:r w:rsidR="001544A0">
          <w:rPr>
            <w:rFonts w:ascii="Arial" w:hAnsi="Arial" w:cs="Arial"/>
            <w:noProof/>
            <w:webHidden/>
            <w:sz w:val="36"/>
            <w:szCs w:val="36"/>
          </w:rPr>
          <w:t>37</w:t>
        </w:r>
        <w:r w:rsidR="00411669" w:rsidRPr="00FF22C3">
          <w:rPr>
            <w:rFonts w:ascii="Arial" w:hAnsi="Arial" w:cs="Arial"/>
            <w:noProof/>
            <w:webHidden/>
            <w:sz w:val="36"/>
            <w:szCs w:val="36"/>
          </w:rPr>
          <w:fldChar w:fldCharType="end"/>
        </w:r>
      </w:hyperlink>
    </w:p>
    <w:p w14:paraId="57A64B1F" w14:textId="77777777" w:rsidR="00C94761" w:rsidRPr="00FF22C3" w:rsidRDefault="00000000">
      <w:pPr>
        <w:pStyle w:val="TOC2"/>
        <w:tabs>
          <w:tab w:val="right" w:leader="dot" w:pos="9016"/>
        </w:tabs>
        <w:rPr>
          <w:rFonts w:ascii="Arial" w:eastAsia="Times New Roman" w:hAnsi="Arial" w:cs="Arial"/>
          <w:smallCaps w:val="0"/>
          <w:noProof/>
          <w:sz w:val="36"/>
          <w:szCs w:val="36"/>
          <w:lang w:val="en-GB" w:eastAsia="en-GB"/>
        </w:rPr>
      </w:pPr>
      <w:hyperlink w:anchor="_Toc452036491" w:history="1">
        <w:r w:rsidR="00C94761" w:rsidRPr="00FF22C3">
          <w:rPr>
            <w:rStyle w:val="Hyperlink"/>
            <w:rFonts w:ascii="Arial" w:hAnsi="Arial" w:cs="Arial"/>
            <w:bCs/>
            <w:noProof/>
            <w:sz w:val="36"/>
            <w:szCs w:val="36"/>
          </w:rPr>
          <w:t>Governing documents</w:t>
        </w:r>
        <w:r w:rsidR="00C94761" w:rsidRPr="00FF22C3">
          <w:rPr>
            <w:rFonts w:ascii="Arial" w:hAnsi="Arial" w:cs="Arial"/>
            <w:noProof/>
            <w:webHidden/>
            <w:sz w:val="36"/>
            <w:szCs w:val="36"/>
          </w:rPr>
          <w:tab/>
        </w:r>
        <w:r w:rsidR="00411669" w:rsidRPr="00FF22C3">
          <w:rPr>
            <w:rFonts w:ascii="Arial" w:hAnsi="Arial" w:cs="Arial"/>
            <w:noProof/>
            <w:webHidden/>
            <w:sz w:val="36"/>
            <w:szCs w:val="36"/>
          </w:rPr>
          <w:fldChar w:fldCharType="begin"/>
        </w:r>
        <w:r w:rsidR="00C94761" w:rsidRPr="00FF22C3">
          <w:rPr>
            <w:rFonts w:ascii="Arial" w:hAnsi="Arial" w:cs="Arial"/>
            <w:noProof/>
            <w:webHidden/>
            <w:sz w:val="36"/>
            <w:szCs w:val="36"/>
          </w:rPr>
          <w:instrText xml:space="preserve"> PAGEREF _Toc452036491 \h </w:instrText>
        </w:r>
        <w:r w:rsidR="00411669" w:rsidRPr="00FF22C3">
          <w:rPr>
            <w:rFonts w:ascii="Arial" w:hAnsi="Arial" w:cs="Arial"/>
            <w:noProof/>
            <w:webHidden/>
            <w:sz w:val="36"/>
            <w:szCs w:val="36"/>
          </w:rPr>
        </w:r>
        <w:r w:rsidR="00411669" w:rsidRPr="00FF22C3">
          <w:rPr>
            <w:rFonts w:ascii="Arial" w:hAnsi="Arial" w:cs="Arial"/>
            <w:noProof/>
            <w:webHidden/>
            <w:sz w:val="36"/>
            <w:szCs w:val="36"/>
          </w:rPr>
          <w:fldChar w:fldCharType="separate"/>
        </w:r>
        <w:r w:rsidR="001544A0">
          <w:rPr>
            <w:rFonts w:ascii="Arial" w:hAnsi="Arial" w:cs="Arial"/>
            <w:noProof/>
            <w:webHidden/>
            <w:sz w:val="36"/>
            <w:szCs w:val="36"/>
          </w:rPr>
          <w:t>37</w:t>
        </w:r>
        <w:r w:rsidR="00411669" w:rsidRPr="00FF22C3">
          <w:rPr>
            <w:rFonts w:ascii="Arial" w:hAnsi="Arial" w:cs="Arial"/>
            <w:noProof/>
            <w:webHidden/>
            <w:sz w:val="36"/>
            <w:szCs w:val="36"/>
          </w:rPr>
          <w:fldChar w:fldCharType="end"/>
        </w:r>
      </w:hyperlink>
    </w:p>
    <w:p w14:paraId="219CC18D" w14:textId="77777777" w:rsidR="00C94761" w:rsidRPr="00FF22C3" w:rsidRDefault="00000000">
      <w:pPr>
        <w:pStyle w:val="TOC2"/>
        <w:tabs>
          <w:tab w:val="right" w:leader="dot" w:pos="9016"/>
        </w:tabs>
        <w:rPr>
          <w:rFonts w:ascii="Arial" w:eastAsia="Times New Roman" w:hAnsi="Arial" w:cs="Arial"/>
          <w:smallCaps w:val="0"/>
          <w:noProof/>
          <w:sz w:val="36"/>
          <w:szCs w:val="36"/>
          <w:lang w:val="en-GB" w:eastAsia="en-GB"/>
        </w:rPr>
      </w:pPr>
      <w:hyperlink w:anchor="_Toc452036492" w:history="1">
        <w:r w:rsidR="00C94761" w:rsidRPr="00FF22C3">
          <w:rPr>
            <w:rStyle w:val="Hyperlink"/>
            <w:rFonts w:ascii="Arial" w:hAnsi="Arial" w:cs="Arial"/>
            <w:bCs/>
            <w:noProof/>
            <w:sz w:val="36"/>
            <w:szCs w:val="36"/>
          </w:rPr>
          <w:t>Charity Trustee Meetings</w:t>
        </w:r>
        <w:r w:rsidR="00C94761" w:rsidRPr="00FF22C3">
          <w:rPr>
            <w:rFonts w:ascii="Arial" w:hAnsi="Arial" w:cs="Arial"/>
            <w:noProof/>
            <w:webHidden/>
            <w:sz w:val="36"/>
            <w:szCs w:val="36"/>
          </w:rPr>
          <w:tab/>
        </w:r>
        <w:r w:rsidR="00411669" w:rsidRPr="00FF22C3">
          <w:rPr>
            <w:rFonts w:ascii="Arial" w:hAnsi="Arial" w:cs="Arial"/>
            <w:noProof/>
            <w:webHidden/>
            <w:sz w:val="36"/>
            <w:szCs w:val="36"/>
          </w:rPr>
          <w:fldChar w:fldCharType="begin"/>
        </w:r>
        <w:r w:rsidR="00C94761" w:rsidRPr="00FF22C3">
          <w:rPr>
            <w:rFonts w:ascii="Arial" w:hAnsi="Arial" w:cs="Arial"/>
            <w:noProof/>
            <w:webHidden/>
            <w:sz w:val="36"/>
            <w:szCs w:val="36"/>
          </w:rPr>
          <w:instrText xml:space="preserve"> PAGEREF _Toc452036492 \h </w:instrText>
        </w:r>
        <w:r w:rsidR="00411669" w:rsidRPr="00FF22C3">
          <w:rPr>
            <w:rFonts w:ascii="Arial" w:hAnsi="Arial" w:cs="Arial"/>
            <w:noProof/>
            <w:webHidden/>
            <w:sz w:val="36"/>
            <w:szCs w:val="36"/>
          </w:rPr>
        </w:r>
        <w:r w:rsidR="00411669" w:rsidRPr="00FF22C3">
          <w:rPr>
            <w:rFonts w:ascii="Arial" w:hAnsi="Arial" w:cs="Arial"/>
            <w:noProof/>
            <w:webHidden/>
            <w:sz w:val="36"/>
            <w:szCs w:val="36"/>
          </w:rPr>
          <w:fldChar w:fldCharType="separate"/>
        </w:r>
        <w:r w:rsidR="001544A0">
          <w:rPr>
            <w:rFonts w:ascii="Arial" w:hAnsi="Arial" w:cs="Arial"/>
            <w:noProof/>
            <w:webHidden/>
            <w:sz w:val="36"/>
            <w:szCs w:val="36"/>
          </w:rPr>
          <w:t>41</w:t>
        </w:r>
        <w:r w:rsidR="00411669" w:rsidRPr="00FF22C3">
          <w:rPr>
            <w:rFonts w:ascii="Arial" w:hAnsi="Arial" w:cs="Arial"/>
            <w:noProof/>
            <w:webHidden/>
            <w:sz w:val="36"/>
            <w:szCs w:val="36"/>
          </w:rPr>
          <w:fldChar w:fldCharType="end"/>
        </w:r>
      </w:hyperlink>
    </w:p>
    <w:p w14:paraId="15B9F72C" w14:textId="77777777" w:rsidR="00C94761" w:rsidRPr="00FF22C3" w:rsidRDefault="00C94761">
      <w:pPr>
        <w:pStyle w:val="TOC1"/>
        <w:tabs>
          <w:tab w:val="right" w:leader="dot" w:pos="9016"/>
        </w:tabs>
        <w:rPr>
          <w:rStyle w:val="Hyperlink"/>
          <w:rFonts w:ascii="Arial" w:hAnsi="Arial" w:cs="Arial"/>
          <w:noProof/>
          <w:sz w:val="36"/>
          <w:szCs w:val="36"/>
        </w:rPr>
      </w:pPr>
    </w:p>
    <w:p w14:paraId="1A4C0843" w14:textId="77777777" w:rsidR="00C94761" w:rsidRPr="00FF22C3" w:rsidRDefault="00000000">
      <w:pPr>
        <w:pStyle w:val="TOC1"/>
        <w:tabs>
          <w:tab w:val="right" w:leader="dot" w:pos="9016"/>
        </w:tabs>
        <w:rPr>
          <w:rFonts w:ascii="Arial" w:eastAsia="Times New Roman" w:hAnsi="Arial" w:cs="Arial"/>
          <w:b w:val="0"/>
          <w:bCs w:val="0"/>
          <w:caps w:val="0"/>
          <w:noProof/>
          <w:sz w:val="36"/>
          <w:szCs w:val="36"/>
          <w:lang w:val="en-GB" w:eastAsia="en-GB"/>
        </w:rPr>
      </w:pPr>
      <w:hyperlink w:anchor="_Toc452036493" w:history="1">
        <w:r w:rsidR="00C94761" w:rsidRPr="00FF22C3">
          <w:rPr>
            <w:rStyle w:val="Hyperlink"/>
            <w:rFonts w:ascii="Arial" w:hAnsi="Arial" w:cs="Arial"/>
            <w:noProof/>
            <w:sz w:val="36"/>
            <w:szCs w:val="36"/>
          </w:rPr>
          <w:t>Conflict of Interest</w:t>
        </w:r>
        <w:r w:rsidR="00C94761" w:rsidRPr="00FF22C3">
          <w:rPr>
            <w:rFonts w:ascii="Arial" w:hAnsi="Arial" w:cs="Arial"/>
            <w:noProof/>
            <w:webHidden/>
            <w:sz w:val="36"/>
            <w:szCs w:val="36"/>
          </w:rPr>
          <w:tab/>
        </w:r>
        <w:r w:rsidR="00411669" w:rsidRPr="00FF22C3">
          <w:rPr>
            <w:rFonts w:ascii="Arial" w:hAnsi="Arial" w:cs="Arial"/>
            <w:noProof/>
            <w:webHidden/>
            <w:sz w:val="36"/>
            <w:szCs w:val="36"/>
          </w:rPr>
          <w:fldChar w:fldCharType="begin"/>
        </w:r>
        <w:r w:rsidR="00C94761" w:rsidRPr="00FF22C3">
          <w:rPr>
            <w:rFonts w:ascii="Arial" w:hAnsi="Arial" w:cs="Arial"/>
            <w:noProof/>
            <w:webHidden/>
            <w:sz w:val="36"/>
            <w:szCs w:val="36"/>
          </w:rPr>
          <w:instrText xml:space="preserve"> PAGEREF _Toc452036493 \h </w:instrText>
        </w:r>
        <w:r w:rsidR="00411669" w:rsidRPr="00FF22C3">
          <w:rPr>
            <w:rFonts w:ascii="Arial" w:hAnsi="Arial" w:cs="Arial"/>
            <w:noProof/>
            <w:webHidden/>
            <w:sz w:val="36"/>
            <w:szCs w:val="36"/>
          </w:rPr>
        </w:r>
        <w:r w:rsidR="00411669" w:rsidRPr="00FF22C3">
          <w:rPr>
            <w:rFonts w:ascii="Arial" w:hAnsi="Arial" w:cs="Arial"/>
            <w:noProof/>
            <w:webHidden/>
            <w:sz w:val="36"/>
            <w:szCs w:val="36"/>
          </w:rPr>
          <w:fldChar w:fldCharType="separate"/>
        </w:r>
        <w:r w:rsidR="001544A0">
          <w:rPr>
            <w:rFonts w:ascii="Arial" w:hAnsi="Arial" w:cs="Arial"/>
            <w:noProof/>
            <w:webHidden/>
            <w:sz w:val="36"/>
            <w:szCs w:val="36"/>
          </w:rPr>
          <w:t>48</w:t>
        </w:r>
        <w:r w:rsidR="00411669" w:rsidRPr="00FF22C3">
          <w:rPr>
            <w:rFonts w:ascii="Arial" w:hAnsi="Arial" w:cs="Arial"/>
            <w:noProof/>
            <w:webHidden/>
            <w:sz w:val="36"/>
            <w:szCs w:val="36"/>
          </w:rPr>
          <w:fldChar w:fldCharType="end"/>
        </w:r>
      </w:hyperlink>
    </w:p>
    <w:p w14:paraId="71E5AB6F" w14:textId="77777777" w:rsidR="00C94761" w:rsidRPr="00FF22C3" w:rsidRDefault="00C94761">
      <w:pPr>
        <w:pStyle w:val="TOC1"/>
        <w:tabs>
          <w:tab w:val="right" w:leader="dot" w:pos="9016"/>
        </w:tabs>
        <w:rPr>
          <w:rStyle w:val="Hyperlink"/>
          <w:rFonts w:ascii="Arial" w:hAnsi="Arial" w:cs="Arial"/>
          <w:noProof/>
          <w:sz w:val="36"/>
          <w:szCs w:val="36"/>
        </w:rPr>
      </w:pPr>
    </w:p>
    <w:p w14:paraId="12EEAAE7" w14:textId="77777777" w:rsidR="00C94761" w:rsidRPr="00FF22C3" w:rsidRDefault="00000000">
      <w:pPr>
        <w:pStyle w:val="TOC1"/>
        <w:tabs>
          <w:tab w:val="right" w:leader="dot" w:pos="9016"/>
        </w:tabs>
        <w:rPr>
          <w:rFonts w:ascii="Arial" w:eastAsia="Times New Roman" w:hAnsi="Arial" w:cs="Arial"/>
          <w:b w:val="0"/>
          <w:bCs w:val="0"/>
          <w:caps w:val="0"/>
          <w:noProof/>
          <w:sz w:val="36"/>
          <w:szCs w:val="36"/>
          <w:lang w:val="en-GB" w:eastAsia="en-GB"/>
        </w:rPr>
      </w:pPr>
      <w:hyperlink w:anchor="_Toc452036494" w:history="1">
        <w:r w:rsidR="00C94761" w:rsidRPr="00FF22C3">
          <w:rPr>
            <w:rStyle w:val="Hyperlink"/>
            <w:rFonts w:ascii="Arial" w:hAnsi="Arial" w:cs="Arial"/>
            <w:noProof/>
            <w:sz w:val="36"/>
            <w:szCs w:val="36"/>
          </w:rPr>
          <w:t>Charity Finances</w:t>
        </w:r>
        <w:r w:rsidR="00C94761" w:rsidRPr="00FF22C3">
          <w:rPr>
            <w:rFonts w:ascii="Arial" w:hAnsi="Arial" w:cs="Arial"/>
            <w:noProof/>
            <w:webHidden/>
            <w:sz w:val="36"/>
            <w:szCs w:val="36"/>
          </w:rPr>
          <w:tab/>
        </w:r>
        <w:r w:rsidR="00411669" w:rsidRPr="00FF22C3">
          <w:rPr>
            <w:rFonts w:ascii="Arial" w:hAnsi="Arial" w:cs="Arial"/>
            <w:noProof/>
            <w:webHidden/>
            <w:sz w:val="36"/>
            <w:szCs w:val="36"/>
          </w:rPr>
          <w:fldChar w:fldCharType="begin"/>
        </w:r>
        <w:r w:rsidR="00C94761" w:rsidRPr="00FF22C3">
          <w:rPr>
            <w:rFonts w:ascii="Arial" w:hAnsi="Arial" w:cs="Arial"/>
            <w:noProof/>
            <w:webHidden/>
            <w:sz w:val="36"/>
            <w:szCs w:val="36"/>
          </w:rPr>
          <w:instrText xml:space="preserve"> PAGEREF _Toc452036494 \h </w:instrText>
        </w:r>
        <w:r w:rsidR="00411669" w:rsidRPr="00FF22C3">
          <w:rPr>
            <w:rFonts w:ascii="Arial" w:hAnsi="Arial" w:cs="Arial"/>
            <w:noProof/>
            <w:webHidden/>
            <w:sz w:val="36"/>
            <w:szCs w:val="36"/>
          </w:rPr>
        </w:r>
        <w:r w:rsidR="00411669" w:rsidRPr="00FF22C3">
          <w:rPr>
            <w:rFonts w:ascii="Arial" w:hAnsi="Arial" w:cs="Arial"/>
            <w:noProof/>
            <w:webHidden/>
            <w:sz w:val="36"/>
            <w:szCs w:val="36"/>
          </w:rPr>
          <w:fldChar w:fldCharType="separate"/>
        </w:r>
        <w:r w:rsidR="001544A0">
          <w:rPr>
            <w:rFonts w:ascii="Arial" w:hAnsi="Arial" w:cs="Arial"/>
            <w:noProof/>
            <w:webHidden/>
            <w:sz w:val="36"/>
            <w:szCs w:val="36"/>
          </w:rPr>
          <w:t>60</w:t>
        </w:r>
        <w:r w:rsidR="00411669" w:rsidRPr="00FF22C3">
          <w:rPr>
            <w:rFonts w:ascii="Arial" w:hAnsi="Arial" w:cs="Arial"/>
            <w:noProof/>
            <w:webHidden/>
            <w:sz w:val="36"/>
            <w:szCs w:val="36"/>
          </w:rPr>
          <w:fldChar w:fldCharType="end"/>
        </w:r>
      </w:hyperlink>
    </w:p>
    <w:p w14:paraId="691F10D8" w14:textId="77777777" w:rsidR="00C94761" w:rsidRPr="00FF22C3" w:rsidRDefault="00000000">
      <w:pPr>
        <w:pStyle w:val="TOC2"/>
        <w:tabs>
          <w:tab w:val="right" w:leader="dot" w:pos="9016"/>
        </w:tabs>
        <w:rPr>
          <w:rFonts w:ascii="Arial" w:eastAsia="Times New Roman" w:hAnsi="Arial" w:cs="Arial"/>
          <w:smallCaps w:val="0"/>
          <w:noProof/>
          <w:sz w:val="36"/>
          <w:szCs w:val="36"/>
          <w:lang w:val="en-GB" w:eastAsia="en-GB"/>
        </w:rPr>
      </w:pPr>
      <w:hyperlink w:anchor="_Toc452036495" w:history="1">
        <w:r w:rsidR="00C94761" w:rsidRPr="00FF22C3">
          <w:rPr>
            <w:rStyle w:val="Hyperlink"/>
            <w:rFonts w:ascii="Arial" w:hAnsi="Arial" w:cs="Arial"/>
            <w:bCs/>
            <w:noProof/>
            <w:sz w:val="36"/>
            <w:szCs w:val="36"/>
            <w:shd w:val="clear" w:color="auto" w:fill="FFFFFF"/>
          </w:rPr>
          <w:t>Financial records and accounts</w:t>
        </w:r>
        <w:r w:rsidR="00C94761" w:rsidRPr="00FF22C3">
          <w:rPr>
            <w:rFonts w:ascii="Arial" w:hAnsi="Arial" w:cs="Arial"/>
            <w:noProof/>
            <w:webHidden/>
            <w:sz w:val="36"/>
            <w:szCs w:val="36"/>
          </w:rPr>
          <w:tab/>
        </w:r>
        <w:r w:rsidR="00411669" w:rsidRPr="00FF22C3">
          <w:rPr>
            <w:rFonts w:ascii="Arial" w:hAnsi="Arial" w:cs="Arial"/>
            <w:noProof/>
            <w:webHidden/>
            <w:sz w:val="36"/>
            <w:szCs w:val="36"/>
          </w:rPr>
          <w:fldChar w:fldCharType="begin"/>
        </w:r>
        <w:r w:rsidR="00C94761" w:rsidRPr="00FF22C3">
          <w:rPr>
            <w:rFonts w:ascii="Arial" w:hAnsi="Arial" w:cs="Arial"/>
            <w:noProof/>
            <w:webHidden/>
            <w:sz w:val="36"/>
            <w:szCs w:val="36"/>
          </w:rPr>
          <w:instrText xml:space="preserve"> PAGEREF _Toc452036495 \h </w:instrText>
        </w:r>
        <w:r w:rsidR="00411669" w:rsidRPr="00FF22C3">
          <w:rPr>
            <w:rFonts w:ascii="Arial" w:hAnsi="Arial" w:cs="Arial"/>
            <w:noProof/>
            <w:webHidden/>
            <w:sz w:val="36"/>
            <w:szCs w:val="36"/>
          </w:rPr>
        </w:r>
        <w:r w:rsidR="00411669" w:rsidRPr="00FF22C3">
          <w:rPr>
            <w:rFonts w:ascii="Arial" w:hAnsi="Arial" w:cs="Arial"/>
            <w:noProof/>
            <w:webHidden/>
            <w:sz w:val="36"/>
            <w:szCs w:val="36"/>
          </w:rPr>
          <w:fldChar w:fldCharType="separate"/>
        </w:r>
        <w:r w:rsidR="001544A0">
          <w:rPr>
            <w:rFonts w:ascii="Arial" w:hAnsi="Arial" w:cs="Arial"/>
            <w:noProof/>
            <w:webHidden/>
            <w:sz w:val="36"/>
            <w:szCs w:val="36"/>
          </w:rPr>
          <w:t>61</w:t>
        </w:r>
        <w:r w:rsidR="00411669" w:rsidRPr="00FF22C3">
          <w:rPr>
            <w:rFonts w:ascii="Arial" w:hAnsi="Arial" w:cs="Arial"/>
            <w:noProof/>
            <w:webHidden/>
            <w:sz w:val="36"/>
            <w:szCs w:val="36"/>
          </w:rPr>
          <w:fldChar w:fldCharType="end"/>
        </w:r>
      </w:hyperlink>
    </w:p>
    <w:p w14:paraId="67D61FC2" w14:textId="77777777" w:rsidR="00C94761" w:rsidRPr="00FF22C3" w:rsidRDefault="00000000">
      <w:pPr>
        <w:pStyle w:val="TOC2"/>
        <w:tabs>
          <w:tab w:val="right" w:leader="dot" w:pos="9016"/>
        </w:tabs>
        <w:rPr>
          <w:rFonts w:ascii="Arial" w:eastAsia="Times New Roman" w:hAnsi="Arial" w:cs="Arial"/>
          <w:smallCaps w:val="0"/>
          <w:noProof/>
          <w:sz w:val="36"/>
          <w:szCs w:val="36"/>
          <w:lang w:val="en-GB" w:eastAsia="en-GB"/>
        </w:rPr>
      </w:pPr>
      <w:hyperlink w:anchor="_Toc452036496" w:history="1">
        <w:r w:rsidR="00C94761" w:rsidRPr="00FF22C3">
          <w:rPr>
            <w:rStyle w:val="Hyperlink"/>
            <w:rFonts w:ascii="Arial" w:hAnsi="Arial" w:cs="Arial"/>
            <w:bCs/>
            <w:noProof/>
            <w:sz w:val="36"/>
            <w:szCs w:val="36"/>
          </w:rPr>
          <w:t>Financial controls</w:t>
        </w:r>
        <w:r w:rsidR="00C94761" w:rsidRPr="00FF22C3">
          <w:rPr>
            <w:rFonts w:ascii="Arial" w:hAnsi="Arial" w:cs="Arial"/>
            <w:noProof/>
            <w:webHidden/>
            <w:sz w:val="36"/>
            <w:szCs w:val="36"/>
          </w:rPr>
          <w:tab/>
        </w:r>
        <w:r w:rsidR="00411669" w:rsidRPr="00FF22C3">
          <w:rPr>
            <w:rFonts w:ascii="Arial" w:hAnsi="Arial" w:cs="Arial"/>
            <w:noProof/>
            <w:webHidden/>
            <w:sz w:val="36"/>
            <w:szCs w:val="36"/>
          </w:rPr>
          <w:fldChar w:fldCharType="begin"/>
        </w:r>
        <w:r w:rsidR="00C94761" w:rsidRPr="00FF22C3">
          <w:rPr>
            <w:rFonts w:ascii="Arial" w:hAnsi="Arial" w:cs="Arial"/>
            <w:noProof/>
            <w:webHidden/>
            <w:sz w:val="36"/>
            <w:szCs w:val="36"/>
          </w:rPr>
          <w:instrText xml:space="preserve"> PAGEREF _Toc452036496 \h </w:instrText>
        </w:r>
        <w:r w:rsidR="00411669" w:rsidRPr="00FF22C3">
          <w:rPr>
            <w:rFonts w:ascii="Arial" w:hAnsi="Arial" w:cs="Arial"/>
            <w:noProof/>
            <w:webHidden/>
            <w:sz w:val="36"/>
            <w:szCs w:val="36"/>
          </w:rPr>
        </w:r>
        <w:r w:rsidR="00411669" w:rsidRPr="00FF22C3">
          <w:rPr>
            <w:rFonts w:ascii="Arial" w:hAnsi="Arial" w:cs="Arial"/>
            <w:noProof/>
            <w:webHidden/>
            <w:sz w:val="36"/>
            <w:szCs w:val="36"/>
          </w:rPr>
          <w:fldChar w:fldCharType="separate"/>
        </w:r>
        <w:r w:rsidR="001544A0">
          <w:rPr>
            <w:rFonts w:ascii="Arial" w:hAnsi="Arial" w:cs="Arial"/>
            <w:noProof/>
            <w:webHidden/>
            <w:sz w:val="36"/>
            <w:szCs w:val="36"/>
          </w:rPr>
          <w:t>64</w:t>
        </w:r>
        <w:r w:rsidR="00411669" w:rsidRPr="00FF22C3">
          <w:rPr>
            <w:rFonts w:ascii="Arial" w:hAnsi="Arial" w:cs="Arial"/>
            <w:noProof/>
            <w:webHidden/>
            <w:sz w:val="36"/>
            <w:szCs w:val="36"/>
          </w:rPr>
          <w:fldChar w:fldCharType="end"/>
        </w:r>
      </w:hyperlink>
    </w:p>
    <w:p w14:paraId="1C8D47E5" w14:textId="77777777" w:rsidR="00C94761" w:rsidRPr="00FF22C3" w:rsidRDefault="00C94761">
      <w:pPr>
        <w:pStyle w:val="TOC1"/>
        <w:tabs>
          <w:tab w:val="right" w:leader="dot" w:pos="9016"/>
        </w:tabs>
        <w:rPr>
          <w:rStyle w:val="Hyperlink"/>
          <w:rFonts w:ascii="Arial" w:hAnsi="Arial" w:cs="Arial"/>
          <w:noProof/>
          <w:sz w:val="36"/>
          <w:szCs w:val="36"/>
        </w:rPr>
      </w:pPr>
    </w:p>
    <w:p w14:paraId="730BDDAD" w14:textId="77777777" w:rsidR="00C94761" w:rsidRPr="00FF22C3" w:rsidRDefault="00000000">
      <w:pPr>
        <w:pStyle w:val="TOC1"/>
        <w:tabs>
          <w:tab w:val="right" w:leader="dot" w:pos="9016"/>
        </w:tabs>
        <w:rPr>
          <w:rFonts w:ascii="Arial" w:eastAsia="Times New Roman" w:hAnsi="Arial" w:cs="Arial"/>
          <w:b w:val="0"/>
          <w:bCs w:val="0"/>
          <w:caps w:val="0"/>
          <w:noProof/>
          <w:sz w:val="36"/>
          <w:szCs w:val="36"/>
          <w:lang w:val="en-GB" w:eastAsia="en-GB"/>
        </w:rPr>
      </w:pPr>
      <w:hyperlink w:anchor="_Toc452036497" w:history="1">
        <w:r w:rsidR="00C94761" w:rsidRPr="00FF22C3">
          <w:rPr>
            <w:rStyle w:val="Hyperlink"/>
            <w:rFonts w:ascii="Arial" w:hAnsi="Arial" w:cs="Arial"/>
            <w:noProof/>
            <w:sz w:val="36"/>
            <w:szCs w:val="36"/>
          </w:rPr>
          <w:t>Remuneration (Paying charity trustees and connected persons)</w:t>
        </w:r>
        <w:r w:rsidR="00C94761" w:rsidRPr="00FF22C3">
          <w:rPr>
            <w:rFonts w:ascii="Arial" w:hAnsi="Arial" w:cs="Arial"/>
            <w:noProof/>
            <w:webHidden/>
            <w:sz w:val="36"/>
            <w:szCs w:val="36"/>
          </w:rPr>
          <w:tab/>
        </w:r>
        <w:r w:rsidR="00411669" w:rsidRPr="00FF22C3">
          <w:rPr>
            <w:rFonts w:ascii="Arial" w:hAnsi="Arial" w:cs="Arial"/>
            <w:noProof/>
            <w:webHidden/>
            <w:sz w:val="36"/>
            <w:szCs w:val="36"/>
          </w:rPr>
          <w:fldChar w:fldCharType="begin"/>
        </w:r>
        <w:r w:rsidR="00C94761" w:rsidRPr="00FF22C3">
          <w:rPr>
            <w:rFonts w:ascii="Arial" w:hAnsi="Arial" w:cs="Arial"/>
            <w:noProof/>
            <w:webHidden/>
            <w:sz w:val="36"/>
            <w:szCs w:val="36"/>
          </w:rPr>
          <w:instrText xml:space="preserve"> PAGEREF _Toc452036497 \h </w:instrText>
        </w:r>
        <w:r w:rsidR="00411669" w:rsidRPr="00FF22C3">
          <w:rPr>
            <w:rFonts w:ascii="Arial" w:hAnsi="Arial" w:cs="Arial"/>
            <w:noProof/>
            <w:webHidden/>
            <w:sz w:val="36"/>
            <w:szCs w:val="36"/>
          </w:rPr>
        </w:r>
        <w:r w:rsidR="00411669" w:rsidRPr="00FF22C3">
          <w:rPr>
            <w:rFonts w:ascii="Arial" w:hAnsi="Arial" w:cs="Arial"/>
            <w:noProof/>
            <w:webHidden/>
            <w:sz w:val="36"/>
            <w:szCs w:val="36"/>
          </w:rPr>
          <w:fldChar w:fldCharType="separate"/>
        </w:r>
        <w:r w:rsidR="001544A0">
          <w:rPr>
            <w:rFonts w:ascii="Arial" w:hAnsi="Arial" w:cs="Arial"/>
            <w:noProof/>
            <w:webHidden/>
            <w:sz w:val="36"/>
            <w:szCs w:val="36"/>
          </w:rPr>
          <w:t>72</w:t>
        </w:r>
        <w:r w:rsidR="00411669" w:rsidRPr="00FF22C3">
          <w:rPr>
            <w:rFonts w:ascii="Arial" w:hAnsi="Arial" w:cs="Arial"/>
            <w:noProof/>
            <w:webHidden/>
            <w:sz w:val="36"/>
            <w:szCs w:val="36"/>
          </w:rPr>
          <w:fldChar w:fldCharType="end"/>
        </w:r>
      </w:hyperlink>
    </w:p>
    <w:p w14:paraId="29442C9C" w14:textId="77777777" w:rsidR="00C94761" w:rsidRPr="00FF22C3" w:rsidRDefault="00000000">
      <w:pPr>
        <w:pStyle w:val="TOC1"/>
        <w:tabs>
          <w:tab w:val="right" w:leader="dot" w:pos="9016"/>
        </w:tabs>
        <w:rPr>
          <w:rFonts w:ascii="Arial" w:eastAsia="Times New Roman" w:hAnsi="Arial" w:cs="Arial"/>
          <w:b w:val="0"/>
          <w:bCs w:val="0"/>
          <w:caps w:val="0"/>
          <w:noProof/>
          <w:sz w:val="36"/>
          <w:szCs w:val="36"/>
          <w:lang w:val="en-GB" w:eastAsia="en-GB"/>
        </w:rPr>
      </w:pPr>
      <w:hyperlink w:anchor="_Toc452036498" w:history="1">
        <w:r w:rsidR="00C94761" w:rsidRPr="00FF22C3">
          <w:rPr>
            <w:rStyle w:val="Hyperlink"/>
            <w:rFonts w:ascii="Arial" w:hAnsi="Arial" w:cs="Arial"/>
            <w:noProof/>
            <w:sz w:val="36"/>
            <w:szCs w:val="36"/>
          </w:rPr>
          <w:t>Publicising that you are a charity</w:t>
        </w:r>
        <w:r w:rsidR="00C94761" w:rsidRPr="00FF22C3">
          <w:rPr>
            <w:rFonts w:ascii="Arial" w:hAnsi="Arial" w:cs="Arial"/>
            <w:noProof/>
            <w:webHidden/>
            <w:sz w:val="36"/>
            <w:szCs w:val="36"/>
          </w:rPr>
          <w:tab/>
        </w:r>
        <w:r w:rsidR="00411669" w:rsidRPr="00FF22C3">
          <w:rPr>
            <w:rFonts w:ascii="Arial" w:hAnsi="Arial" w:cs="Arial"/>
            <w:noProof/>
            <w:webHidden/>
            <w:sz w:val="36"/>
            <w:szCs w:val="36"/>
          </w:rPr>
          <w:fldChar w:fldCharType="begin"/>
        </w:r>
        <w:r w:rsidR="00C94761" w:rsidRPr="00FF22C3">
          <w:rPr>
            <w:rFonts w:ascii="Arial" w:hAnsi="Arial" w:cs="Arial"/>
            <w:noProof/>
            <w:webHidden/>
            <w:sz w:val="36"/>
            <w:szCs w:val="36"/>
          </w:rPr>
          <w:instrText xml:space="preserve"> PAGEREF _Toc452036498 \h </w:instrText>
        </w:r>
        <w:r w:rsidR="00411669" w:rsidRPr="00FF22C3">
          <w:rPr>
            <w:rFonts w:ascii="Arial" w:hAnsi="Arial" w:cs="Arial"/>
            <w:noProof/>
            <w:webHidden/>
            <w:sz w:val="36"/>
            <w:szCs w:val="36"/>
          </w:rPr>
        </w:r>
        <w:r w:rsidR="00411669" w:rsidRPr="00FF22C3">
          <w:rPr>
            <w:rFonts w:ascii="Arial" w:hAnsi="Arial" w:cs="Arial"/>
            <w:noProof/>
            <w:webHidden/>
            <w:sz w:val="36"/>
            <w:szCs w:val="36"/>
          </w:rPr>
          <w:fldChar w:fldCharType="separate"/>
        </w:r>
        <w:r w:rsidR="001544A0">
          <w:rPr>
            <w:rFonts w:ascii="Arial" w:hAnsi="Arial" w:cs="Arial"/>
            <w:noProof/>
            <w:webHidden/>
            <w:sz w:val="36"/>
            <w:szCs w:val="36"/>
          </w:rPr>
          <w:t>84</w:t>
        </w:r>
        <w:r w:rsidR="00411669" w:rsidRPr="00FF22C3">
          <w:rPr>
            <w:rFonts w:ascii="Arial" w:hAnsi="Arial" w:cs="Arial"/>
            <w:noProof/>
            <w:webHidden/>
            <w:sz w:val="36"/>
            <w:szCs w:val="36"/>
          </w:rPr>
          <w:fldChar w:fldCharType="end"/>
        </w:r>
      </w:hyperlink>
    </w:p>
    <w:p w14:paraId="377032C4" w14:textId="77777777" w:rsidR="00C94761" w:rsidRPr="00FF22C3" w:rsidRDefault="00C94761">
      <w:pPr>
        <w:pStyle w:val="TOC1"/>
        <w:tabs>
          <w:tab w:val="right" w:leader="dot" w:pos="9016"/>
        </w:tabs>
        <w:rPr>
          <w:rStyle w:val="Hyperlink"/>
          <w:rFonts w:ascii="Arial" w:hAnsi="Arial" w:cs="Arial"/>
          <w:noProof/>
          <w:sz w:val="36"/>
          <w:szCs w:val="36"/>
        </w:rPr>
      </w:pPr>
    </w:p>
    <w:p w14:paraId="665857BA" w14:textId="77777777" w:rsidR="00C94761" w:rsidRPr="00FF22C3" w:rsidRDefault="00000000">
      <w:pPr>
        <w:pStyle w:val="TOC1"/>
        <w:tabs>
          <w:tab w:val="right" w:leader="dot" w:pos="9016"/>
        </w:tabs>
        <w:rPr>
          <w:rFonts w:ascii="Arial" w:eastAsia="Times New Roman" w:hAnsi="Arial" w:cs="Arial"/>
          <w:b w:val="0"/>
          <w:bCs w:val="0"/>
          <w:caps w:val="0"/>
          <w:noProof/>
          <w:sz w:val="36"/>
          <w:szCs w:val="36"/>
          <w:lang w:val="en-GB" w:eastAsia="en-GB"/>
        </w:rPr>
      </w:pPr>
      <w:hyperlink w:anchor="_Toc452036499" w:history="1">
        <w:r w:rsidR="00C94761" w:rsidRPr="00FF22C3">
          <w:rPr>
            <w:rStyle w:val="Hyperlink"/>
            <w:rFonts w:ascii="Arial" w:hAnsi="Arial" w:cs="Arial"/>
            <w:noProof/>
            <w:sz w:val="36"/>
            <w:szCs w:val="36"/>
          </w:rPr>
          <w:t>Glossary of Terms</w:t>
        </w:r>
        <w:r w:rsidR="00C94761" w:rsidRPr="00FF22C3">
          <w:rPr>
            <w:rFonts w:ascii="Arial" w:hAnsi="Arial" w:cs="Arial"/>
            <w:noProof/>
            <w:webHidden/>
            <w:sz w:val="36"/>
            <w:szCs w:val="36"/>
          </w:rPr>
          <w:tab/>
        </w:r>
        <w:r w:rsidR="00411669" w:rsidRPr="00FF22C3">
          <w:rPr>
            <w:rFonts w:ascii="Arial" w:hAnsi="Arial" w:cs="Arial"/>
            <w:noProof/>
            <w:webHidden/>
            <w:sz w:val="36"/>
            <w:szCs w:val="36"/>
          </w:rPr>
          <w:fldChar w:fldCharType="begin"/>
        </w:r>
        <w:r w:rsidR="00C94761" w:rsidRPr="00FF22C3">
          <w:rPr>
            <w:rFonts w:ascii="Arial" w:hAnsi="Arial" w:cs="Arial"/>
            <w:noProof/>
            <w:webHidden/>
            <w:sz w:val="36"/>
            <w:szCs w:val="36"/>
          </w:rPr>
          <w:instrText xml:space="preserve"> PAGEREF _Toc452036499 \h </w:instrText>
        </w:r>
        <w:r w:rsidR="00411669" w:rsidRPr="00FF22C3">
          <w:rPr>
            <w:rFonts w:ascii="Arial" w:hAnsi="Arial" w:cs="Arial"/>
            <w:noProof/>
            <w:webHidden/>
            <w:sz w:val="36"/>
            <w:szCs w:val="36"/>
          </w:rPr>
        </w:r>
        <w:r w:rsidR="00411669" w:rsidRPr="00FF22C3">
          <w:rPr>
            <w:rFonts w:ascii="Arial" w:hAnsi="Arial" w:cs="Arial"/>
            <w:noProof/>
            <w:webHidden/>
            <w:sz w:val="36"/>
            <w:szCs w:val="36"/>
          </w:rPr>
          <w:fldChar w:fldCharType="separate"/>
        </w:r>
        <w:r w:rsidR="001544A0">
          <w:rPr>
            <w:rFonts w:ascii="Arial" w:hAnsi="Arial" w:cs="Arial"/>
            <w:noProof/>
            <w:webHidden/>
            <w:sz w:val="36"/>
            <w:szCs w:val="36"/>
          </w:rPr>
          <w:t>92</w:t>
        </w:r>
        <w:r w:rsidR="00411669" w:rsidRPr="00FF22C3">
          <w:rPr>
            <w:rFonts w:ascii="Arial" w:hAnsi="Arial" w:cs="Arial"/>
            <w:noProof/>
            <w:webHidden/>
            <w:sz w:val="36"/>
            <w:szCs w:val="36"/>
          </w:rPr>
          <w:fldChar w:fldCharType="end"/>
        </w:r>
      </w:hyperlink>
    </w:p>
    <w:p w14:paraId="662A6232" w14:textId="77777777" w:rsidR="009B76E6" w:rsidRPr="00FF22C3" w:rsidRDefault="00411669" w:rsidP="00D105EA">
      <w:pPr>
        <w:pStyle w:val="TOCHeading"/>
        <w:rPr>
          <w:sz w:val="36"/>
          <w:szCs w:val="36"/>
          <w:lang w:val="en-GB"/>
        </w:rPr>
      </w:pPr>
      <w:r w:rsidRPr="00FF22C3">
        <w:rPr>
          <w:sz w:val="36"/>
          <w:szCs w:val="36"/>
          <w:lang w:val="en-GB" w:eastAsia="en-GB"/>
        </w:rPr>
        <w:fldChar w:fldCharType="end"/>
      </w:r>
    </w:p>
    <w:p w14:paraId="0305FA06" w14:textId="77777777" w:rsidR="00C571CD" w:rsidRPr="00FF22C3" w:rsidRDefault="00CF312C" w:rsidP="0080648D">
      <w:pPr>
        <w:rPr>
          <w:rFonts w:ascii="Arial" w:hAnsi="Arial" w:cs="Arial"/>
          <w:b/>
          <w:sz w:val="36"/>
          <w:szCs w:val="36"/>
        </w:rPr>
      </w:pPr>
      <w:r w:rsidRPr="00FF22C3">
        <w:rPr>
          <w:rFonts w:ascii="Arial" w:hAnsi="Arial" w:cs="Arial"/>
          <w:sz w:val="36"/>
          <w:szCs w:val="36"/>
        </w:rPr>
        <w:br w:type="page"/>
      </w:r>
    </w:p>
    <w:p w14:paraId="17557433" w14:textId="77777777" w:rsidR="009B76E6" w:rsidRPr="00FF22C3" w:rsidRDefault="009B76E6" w:rsidP="00415850">
      <w:pPr>
        <w:pStyle w:val="Heading4"/>
        <w:rPr>
          <w:sz w:val="36"/>
          <w:szCs w:val="36"/>
        </w:rPr>
      </w:pPr>
      <w:bookmarkStart w:id="9" w:name="_Toc452029379"/>
      <w:bookmarkStart w:id="10" w:name="_Toc452036479"/>
      <w:r w:rsidRPr="00FF22C3">
        <w:rPr>
          <w:sz w:val="36"/>
          <w:szCs w:val="36"/>
        </w:rPr>
        <w:lastRenderedPageBreak/>
        <w:t>Introduction</w:t>
      </w:r>
      <w:bookmarkEnd w:id="9"/>
      <w:bookmarkEnd w:id="10"/>
    </w:p>
    <w:p w14:paraId="44578EF6" w14:textId="77777777" w:rsidR="00634023" w:rsidRPr="00FF22C3" w:rsidRDefault="00634023" w:rsidP="0080648D">
      <w:pPr>
        <w:shd w:val="clear" w:color="auto" w:fill="FFFFFF"/>
        <w:rPr>
          <w:rFonts w:ascii="Arial" w:hAnsi="Arial" w:cs="Arial"/>
          <w:sz w:val="36"/>
          <w:szCs w:val="36"/>
        </w:rPr>
      </w:pPr>
      <w:r w:rsidRPr="00FF22C3">
        <w:rPr>
          <w:rStyle w:val="apple-converted-space"/>
          <w:rFonts w:ascii="Arial" w:hAnsi="Arial" w:cs="Arial"/>
          <w:sz w:val="36"/>
          <w:szCs w:val="36"/>
        </w:rPr>
        <w:t> </w:t>
      </w:r>
    </w:p>
    <w:p w14:paraId="6E145A51" w14:textId="77777777" w:rsidR="00634023" w:rsidRPr="00FF22C3" w:rsidRDefault="00634023" w:rsidP="006466D4">
      <w:pPr>
        <w:pStyle w:val="Heading2"/>
        <w:rPr>
          <w:sz w:val="36"/>
          <w:szCs w:val="36"/>
        </w:rPr>
      </w:pPr>
      <w:bookmarkStart w:id="11" w:name="_Toc452029380"/>
      <w:bookmarkStart w:id="12" w:name="_Toc452029977"/>
      <w:r w:rsidRPr="00FF22C3">
        <w:rPr>
          <w:sz w:val="36"/>
          <w:szCs w:val="36"/>
        </w:rPr>
        <w:t>Summary</w:t>
      </w:r>
      <w:bookmarkEnd w:id="11"/>
      <w:bookmarkEnd w:id="12"/>
    </w:p>
    <w:p w14:paraId="1DD9C54C" w14:textId="77777777" w:rsidR="001D4C6C" w:rsidRPr="00FF22C3" w:rsidRDefault="00766054"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 xml:space="preserve">Charities make a big difference in </w:t>
      </w:r>
      <w:r w:rsidR="006B3AEC" w:rsidRPr="00FF22C3">
        <w:rPr>
          <w:rFonts w:ascii="Arial" w:hAnsi="Arial"/>
          <w:sz w:val="36"/>
          <w:szCs w:val="36"/>
        </w:rPr>
        <w:t xml:space="preserve">all aspects of </w:t>
      </w:r>
      <w:r w:rsidRPr="00FF22C3">
        <w:rPr>
          <w:rFonts w:ascii="Arial" w:hAnsi="Arial"/>
          <w:sz w:val="36"/>
          <w:szCs w:val="36"/>
        </w:rPr>
        <w:t xml:space="preserve">our </w:t>
      </w:r>
      <w:r w:rsidR="000906E9" w:rsidRPr="00FF22C3">
        <w:rPr>
          <w:rFonts w:ascii="Arial" w:hAnsi="Arial"/>
          <w:sz w:val="36"/>
          <w:szCs w:val="36"/>
        </w:rPr>
        <w:t>society.</w:t>
      </w:r>
      <w:r w:rsidR="001D4C6C" w:rsidRPr="00FF22C3">
        <w:rPr>
          <w:rFonts w:ascii="Arial" w:hAnsi="Arial"/>
          <w:sz w:val="36"/>
          <w:szCs w:val="36"/>
        </w:rPr>
        <w:t xml:space="preserve"> </w:t>
      </w:r>
      <w:r w:rsidR="000906E9" w:rsidRPr="00FF22C3">
        <w:rPr>
          <w:rFonts w:ascii="Arial" w:hAnsi="Arial"/>
          <w:sz w:val="36"/>
          <w:szCs w:val="36"/>
        </w:rPr>
        <w:t>A</w:t>
      </w:r>
      <w:r w:rsidR="00A409D2" w:rsidRPr="00FF22C3">
        <w:rPr>
          <w:rFonts w:ascii="Arial" w:hAnsi="Arial"/>
          <w:sz w:val="36"/>
          <w:szCs w:val="36"/>
        </w:rPr>
        <w:t>chiev</w:t>
      </w:r>
      <w:r w:rsidR="0069568B" w:rsidRPr="00FF22C3">
        <w:rPr>
          <w:rFonts w:ascii="Arial" w:hAnsi="Arial"/>
          <w:sz w:val="36"/>
          <w:szCs w:val="36"/>
        </w:rPr>
        <w:t>ing</w:t>
      </w:r>
      <w:r w:rsidR="00A409D2" w:rsidRPr="00FF22C3">
        <w:rPr>
          <w:rFonts w:ascii="Arial" w:hAnsi="Arial"/>
          <w:sz w:val="36"/>
          <w:szCs w:val="36"/>
        </w:rPr>
        <w:t xml:space="preserve"> this requires the</w:t>
      </w:r>
      <w:r w:rsidR="001D4C6C" w:rsidRPr="00FF22C3">
        <w:rPr>
          <w:rFonts w:ascii="Arial" w:hAnsi="Arial"/>
          <w:sz w:val="36"/>
          <w:szCs w:val="36"/>
        </w:rPr>
        <w:t xml:space="preserve"> hard work and commitment of thousands of</w:t>
      </w:r>
      <w:r w:rsidR="00634023" w:rsidRPr="00FF22C3">
        <w:rPr>
          <w:rFonts w:ascii="Arial" w:hAnsi="Arial" w:cs="Arial"/>
          <w:sz w:val="36"/>
          <w:szCs w:val="36"/>
        </w:rPr>
        <w:t> </w:t>
      </w:r>
      <w:hyperlink w:anchor="CharityTrustee" w:history="1">
        <w:r w:rsidR="00634023" w:rsidRPr="00FF22C3">
          <w:rPr>
            <w:rStyle w:val="Hyperlink"/>
            <w:rFonts w:ascii="Arial" w:hAnsi="Arial" w:cs="Arial"/>
            <w:bCs/>
            <w:color w:val="7030A0"/>
            <w:sz w:val="36"/>
            <w:szCs w:val="36"/>
          </w:rPr>
          <w:t>charity trustees</w:t>
        </w:r>
      </w:hyperlink>
      <w:r w:rsidR="00634023" w:rsidRPr="00FF22C3">
        <w:rPr>
          <w:rStyle w:val="Strong"/>
          <w:rFonts w:ascii="Arial" w:hAnsi="Arial" w:cs="Arial"/>
          <w:sz w:val="36"/>
          <w:szCs w:val="36"/>
        </w:rPr>
        <w:t> </w:t>
      </w:r>
      <w:r w:rsidR="001D4C6C" w:rsidRPr="00FF22C3">
        <w:rPr>
          <w:rFonts w:ascii="Arial" w:hAnsi="Arial"/>
          <w:sz w:val="36"/>
          <w:szCs w:val="36"/>
        </w:rPr>
        <w:t>who give their time and energy to</w:t>
      </w:r>
      <w:r w:rsidR="0069568B" w:rsidRPr="00FF22C3">
        <w:rPr>
          <w:rFonts w:ascii="Arial" w:hAnsi="Arial"/>
          <w:sz w:val="36"/>
          <w:szCs w:val="36"/>
        </w:rPr>
        <w:t xml:space="preserve"> Scotland’s charities</w:t>
      </w:r>
      <w:r w:rsidR="001D4C6C" w:rsidRPr="00FF22C3">
        <w:rPr>
          <w:rFonts w:ascii="Arial" w:hAnsi="Arial"/>
          <w:sz w:val="36"/>
          <w:szCs w:val="36"/>
        </w:rPr>
        <w:t>.</w:t>
      </w:r>
    </w:p>
    <w:p w14:paraId="4672AF6E" w14:textId="77777777" w:rsidR="003B43A3" w:rsidRPr="00FF22C3" w:rsidRDefault="003B43A3"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 xml:space="preserve">Charity trustees are the people who </w:t>
      </w:r>
      <w:r w:rsidR="001A6557" w:rsidRPr="00FF22C3">
        <w:rPr>
          <w:rFonts w:ascii="Arial" w:hAnsi="Arial"/>
          <w:sz w:val="36"/>
          <w:szCs w:val="36"/>
        </w:rPr>
        <w:t xml:space="preserve">have general </w:t>
      </w:r>
      <w:r w:rsidRPr="00FF22C3">
        <w:rPr>
          <w:rFonts w:ascii="Arial" w:hAnsi="Arial"/>
          <w:sz w:val="36"/>
          <w:szCs w:val="36"/>
        </w:rPr>
        <w:t xml:space="preserve">control </w:t>
      </w:r>
      <w:r w:rsidR="001A6557" w:rsidRPr="00FF22C3">
        <w:rPr>
          <w:rFonts w:ascii="Arial" w:hAnsi="Arial"/>
          <w:sz w:val="36"/>
          <w:szCs w:val="36"/>
        </w:rPr>
        <w:t xml:space="preserve">and management of </w:t>
      </w:r>
      <w:r w:rsidRPr="00FF22C3">
        <w:rPr>
          <w:rFonts w:ascii="Arial" w:hAnsi="Arial"/>
          <w:sz w:val="36"/>
          <w:szCs w:val="36"/>
        </w:rPr>
        <w:t>the</w:t>
      </w:r>
      <w:r w:rsidR="00634023" w:rsidRPr="00FF22C3">
        <w:rPr>
          <w:rFonts w:ascii="Arial" w:hAnsi="Arial" w:cs="Arial"/>
          <w:sz w:val="36"/>
          <w:szCs w:val="36"/>
        </w:rPr>
        <w:t> </w:t>
      </w:r>
      <w:hyperlink w:anchor="Charity" w:history="1">
        <w:r w:rsidR="00634023" w:rsidRPr="00FF22C3">
          <w:rPr>
            <w:rStyle w:val="Hyperlink"/>
            <w:rFonts w:ascii="Arial" w:hAnsi="Arial" w:cs="Arial"/>
            <w:bCs/>
            <w:color w:val="7030A0"/>
            <w:sz w:val="36"/>
            <w:szCs w:val="36"/>
          </w:rPr>
          <w:t>charity</w:t>
        </w:r>
      </w:hyperlink>
      <w:r w:rsidR="00634023" w:rsidRPr="00FF22C3">
        <w:rPr>
          <w:rStyle w:val="Strong"/>
          <w:rFonts w:ascii="Arial" w:hAnsi="Arial" w:cs="Arial"/>
          <w:sz w:val="36"/>
          <w:szCs w:val="36"/>
        </w:rPr>
        <w:t> </w:t>
      </w:r>
      <w:r w:rsidRPr="00FF22C3">
        <w:rPr>
          <w:rFonts w:ascii="Arial" w:hAnsi="Arial"/>
          <w:sz w:val="36"/>
          <w:szCs w:val="36"/>
        </w:rPr>
        <w:t>and are responsible for making sure that the charity works to achieve its</w:t>
      </w:r>
      <w:r w:rsidR="00634023" w:rsidRPr="00FF22C3">
        <w:rPr>
          <w:rStyle w:val="apple-converted-space"/>
          <w:rFonts w:ascii="Arial" w:hAnsi="Arial" w:cs="Arial"/>
          <w:sz w:val="36"/>
          <w:szCs w:val="36"/>
        </w:rPr>
        <w:t> </w:t>
      </w:r>
      <w:hyperlink w:anchor="CharitablePurposes" w:history="1">
        <w:r w:rsidR="00634023" w:rsidRPr="00FF22C3">
          <w:rPr>
            <w:rStyle w:val="Hyperlink"/>
            <w:rFonts w:ascii="Arial" w:hAnsi="Arial" w:cs="Arial"/>
            <w:bCs/>
            <w:color w:val="7030A0"/>
            <w:sz w:val="36"/>
            <w:szCs w:val="36"/>
          </w:rPr>
          <w:t>charity’s purposes</w:t>
        </w:r>
      </w:hyperlink>
      <w:r w:rsidR="00634023" w:rsidRPr="00FF22C3">
        <w:rPr>
          <w:rStyle w:val="Strong"/>
          <w:rFonts w:ascii="Arial" w:hAnsi="Arial" w:cs="Arial"/>
          <w:sz w:val="36"/>
          <w:szCs w:val="36"/>
        </w:rPr>
        <w:t> </w:t>
      </w:r>
      <w:r w:rsidR="000906E9" w:rsidRPr="00FF22C3">
        <w:rPr>
          <w:rFonts w:ascii="Arial" w:hAnsi="Arial"/>
          <w:sz w:val="36"/>
          <w:szCs w:val="36"/>
        </w:rPr>
        <w:t>(</w:t>
      </w:r>
      <w:r w:rsidRPr="00FF22C3">
        <w:rPr>
          <w:rFonts w:ascii="Arial" w:hAnsi="Arial"/>
          <w:sz w:val="36"/>
          <w:szCs w:val="36"/>
        </w:rPr>
        <w:t>the reasons the charity exists</w:t>
      </w:r>
      <w:r w:rsidR="000906E9" w:rsidRPr="00FF22C3">
        <w:rPr>
          <w:rFonts w:ascii="Arial" w:hAnsi="Arial"/>
          <w:sz w:val="36"/>
          <w:szCs w:val="36"/>
        </w:rPr>
        <w:t>)</w:t>
      </w:r>
      <w:r w:rsidRPr="00FF22C3">
        <w:rPr>
          <w:rFonts w:ascii="Arial" w:hAnsi="Arial"/>
          <w:sz w:val="36"/>
          <w:szCs w:val="36"/>
        </w:rPr>
        <w:t>.</w:t>
      </w:r>
    </w:p>
    <w:p w14:paraId="38C0D8FE" w14:textId="77777777" w:rsidR="009B76E6" w:rsidRPr="00FF22C3" w:rsidRDefault="000906E9"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 xml:space="preserve">The role of a charity trustee </w:t>
      </w:r>
      <w:r w:rsidR="00842A4A" w:rsidRPr="00FF22C3">
        <w:rPr>
          <w:rFonts w:ascii="Arial" w:hAnsi="Arial"/>
          <w:sz w:val="36"/>
          <w:szCs w:val="36"/>
        </w:rPr>
        <w:t>is</w:t>
      </w:r>
      <w:r w:rsidR="003B43A3" w:rsidRPr="00FF22C3">
        <w:rPr>
          <w:rFonts w:ascii="Arial" w:hAnsi="Arial"/>
          <w:sz w:val="36"/>
          <w:szCs w:val="36"/>
        </w:rPr>
        <w:t xml:space="preserve"> </w:t>
      </w:r>
      <w:r w:rsidRPr="00FF22C3">
        <w:rPr>
          <w:rFonts w:ascii="Arial" w:hAnsi="Arial"/>
          <w:sz w:val="36"/>
          <w:szCs w:val="36"/>
        </w:rPr>
        <w:t>extremely</w:t>
      </w:r>
      <w:r w:rsidR="003B43A3" w:rsidRPr="00FF22C3">
        <w:rPr>
          <w:rFonts w:ascii="Arial" w:hAnsi="Arial"/>
          <w:sz w:val="36"/>
          <w:szCs w:val="36"/>
        </w:rPr>
        <w:t xml:space="preserve"> </w:t>
      </w:r>
      <w:r w:rsidRPr="00FF22C3">
        <w:rPr>
          <w:rFonts w:ascii="Arial" w:hAnsi="Arial"/>
          <w:sz w:val="36"/>
          <w:szCs w:val="36"/>
        </w:rPr>
        <w:t xml:space="preserve">important and </w:t>
      </w:r>
      <w:r w:rsidR="00842A4A" w:rsidRPr="00FF22C3">
        <w:rPr>
          <w:rFonts w:ascii="Arial" w:hAnsi="Arial"/>
          <w:sz w:val="36"/>
          <w:szCs w:val="36"/>
        </w:rPr>
        <w:t xml:space="preserve">can be very </w:t>
      </w:r>
      <w:r w:rsidRPr="00FF22C3">
        <w:rPr>
          <w:rFonts w:ascii="Arial" w:hAnsi="Arial"/>
          <w:sz w:val="36"/>
          <w:szCs w:val="36"/>
        </w:rPr>
        <w:t>rewarding</w:t>
      </w:r>
      <w:r w:rsidR="00F2696C" w:rsidRPr="00FF22C3">
        <w:rPr>
          <w:rFonts w:ascii="Arial" w:hAnsi="Arial"/>
          <w:sz w:val="36"/>
          <w:szCs w:val="36"/>
        </w:rPr>
        <w:t>.</w:t>
      </w:r>
      <w:r w:rsidR="001D4C6C" w:rsidRPr="00FF22C3">
        <w:rPr>
          <w:rFonts w:ascii="Arial" w:hAnsi="Arial"/>
          <w:sz w:val="36"/>
          <w:szCs w:val="36"/>
        </w:rPr>
        <w:t xml:space="preserve"> </w:t>
      </w:r>
      <w:r w:rsidRPr="00FF22C3">
        <w:rPr>
          <w:rFonts w:ascii="Arial" w:hAnsi="Arial"/>
          <w:sz w:val="36"/>
          <w:szCs w:val="36"/>
        </w:rPr>
        <w:t>It is important f</w:t>
      </w:r>
      <w:r w:rsidR="009B76E6" w:rsidRPr="00FF22C3">
        <w:rPr>
          <w:rFonts w:ascii="Arial" w:hAnsi="Arial"/>
          <w:sz w:val="36"/>
          <w:szCs w:val="36"/>
        </w:rPr>
        <w:t xml:space="preserve">or </w:t>
      </w:r>
      <w:r w:rsidRPr="00FF22C3">
        <w:rPr>
          <w:rFonts w:ascii="Arial" w:hAnsi="Arial"/>
          <w:sz w:val="36"/>
          <w:szCs w:val="36"/>
        </w:rPr>
        <w:t xml:space="preserve">both </w:t>
      </w:r>
      <w:r w:rsidR="009B76E6" w:rsidRPr="00FF22C3">
        <w:rPr>
          <w:rFonts w:ascii="Arial" w:hAnsi="Arial"/>
          <w:sz w:val="36"/>
          <w:szCs w:val="36"/>
        </w:rPr>
        <w:t xml:space="preserve">you and your charity, that you know what your responsibilities are, and understand what you are expected to do. </w:t>
      </w:r>
      <w:r w:rsidRPr="00FF22C3">
        <w:rPr>
          <w:rFonts w:ascii="Arial" w:hAnsi="Arial"/>
          <w:sz w:val="36"/>
          <w:szCs w:val="36"/>
        </w:rPr>
        <w:t>This guidance will help you do this.</w:t>
      </w:r>
      <w:r w:rsidR="00634023" w:rsidRPr="00FF22C3">
        <w:rPr>
          <w:rFonts w:ascii="Arial" w:hAnsi="Arial" w:cs="Arial"/>
          <w:sz w:val="36"/>
          <w:szCs w:val="36"/>
        </w:rPr>
        <w:br/>
      </w:r>
    </w:p>
    <w:p w14:paraId="59514D6E" w14:textId="77777777" w:rsidR="001D4C6C" w:rsidRPr="00FF22C3" w:rsidRDefault="001D4C6C" w:rsidP="0080648D">
      <w:pPr>
        <w:pStyle w:val="NormalWeb"/>
        <w:shd w:val="clear" w:color="auto" w:fill="FFFFFF"/>
        <w:spacing w:before="0" w:beforeAutospacing="0" w:after="111" w:afterAutospacing="0" w:line="276" w:lineRule="auto"/>
        <w:rPr>
          <w:rFonts w:ascii="Arial" w:hAnsi="Arial"/>
          <w:sz w:val="36"/>
          <w:szCs w:val="36"/>
        </w:rPr>
      </w:pPr>
      <w:r w:rsidRPr="00FF22C3">
        <w:rPr>
          <w:rStyle w:val="Strong"/>
          <w:rFonts w:ascii="Arial" w:hAnsi="Arial"/>
          <w:sz w:val="36"/>
          <w:szCs w:val="36"/>
        </w:rPr>
        <w:t>What this guidance covers</w:t>
      </w:r>
    </w:p>
    <w:p w14:paraId="1F1467E7" w14:textId="77777777" w:rsidR="001D4C6C" w:rsidRPr="00FF22C3" w:rsidRDefault="001D4C6C"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sz w:val="36"/>
          <w:szCs w:val="36"/>
        </w:rPr>
        <w:t>The charity trustee duties are set out in</w:t>
      </w:r>
      <w:r w:rsidR="00634023" w:rsidRPr="00FF22C3">
        <w:rPr>
          <w:rStyle w:val="apple-converted-space"/>
          <w:rFonts w:ascii="Arial" w:hAnsi="Arial" w:cs="Arial"/>
          <w:sz w:val="36"/>
          <w:szCs w:val="36"/>
        </w:rPr>
        <w:t> </w:t>
      </w:r>
      <w:hyperlink r:id="rId8" w:tgtFrame="_blank" w:tooltip="The Charities and Trustee Investment (Scotland) Act 2005" w:history="1">
        <w:r w:rsidRPr="003D7FF3">
          <w:rPr>
            <w:rStyle w:val="Strong"/>
            <w:rFonts w:ascii="Arial" w:hAnsi="Arial"/>
            <w:color w:val="0000FF"/>
            <w:sz w:val="36"/>
            <w:szCs w:val="36"/>
          </w:rPr>
          <w:t>The Charities and Trustee Investment(Scotland) Act 2005</w:t>
        </w:r>
      </w:hyperlink>
      <w:r w:rsidRPr="00FF22C3">
        <w:rPr>
          <w:rFonts w:ascii="Arial" w:hAnsi="Arial"/>
          <w:color w:val="0033CC"/>
          <w:sz w:val="36"/>
          <w:szCs w:val="36"/>
        </w:rPr>
        <w:t>,</w:t>
      </w:r>
      <w:r w:rsidRPr="00FF22C3">
        <w:rPr>
          <w:rFonts w:ascii="Arial" w:hAnsi="Arial"/>
          <w:sz w:val="36"/>
          <w:szCs w:val="36"/>
        </w:rPr>
        <w:t xml:space="preserve"> referred to in this guidance as the</w:t>
      </w:r>
      <w:r w:rsidR="00634023" w:rsidRPr="00FF22C3">
        <w:rPr>
          <w:rFonts w:ascii="Arial" w:hAnsi="Arial" w:cs="Arial"/>
          <w:sz w:val="36"/>
          <w:szCs w:val="36"/>
        </w:rPr>
        <w:t> </w:t>
      </w:r>
      <w:hyperlink w:anchor="ACT2005" w:history="1">
        <w:r w:rsidRPr="00FF22C3">
          <w:rPr>
            <w:rStyle w:val="Hyperlink"/>
            <w:rFonts w:ascii="Arial" w:hAnsi="Arial"/>
            <w:color w:val="7030A0"/>
            <w:sz w:val="36"/>
            <w:szCs w:val="36"/>
          </w:rPr>
          <w:t>2005 Act</w:t>
        </w:r>
      </w:hyperlink>
      <w:r w:rsidRPr="00FF22C3">
        <w:rPr>
          <w:rFonts w:ascii="Arial" w:hAnsi="Arial"/>
          <w:sz w:val="36"/>
          <w:szCs w:val="36"/>
        </w:rPr>
        <w:t>. We, the</w:t>
      </w:r>
      <w:r w:rsidR="00634023" w:rsidRPr="00FF22C3">
        <w:rPr>
          <w:rStyle w:val="apple-converted-space"/>
          <w:rFonts w:ascii="Arial" w:hAnsi="Arial" w:cs="Arial"/>
          <w:sz w:val="36"/>
          <w:szCs w:val="36"/>
        </w:rPr>
        <w:t> </w:t>
      </w:r>
      <w:hyperlink w:anchor="ScottishCharityRegulator" w:history="1">
        <w:r w:rsidRPr="00FF22C3">
          <w:rPr>
            <w:rStyle w:val="Hyperlink"/>
            <w:rFonts w:ascii="Arial" w:hAnsi="Arial"/>
            <w:color w:val="7030A0"/>
            <w:sz w:val="36"/>
            <w:szCs w:val="36"/>
          </w:rPr>
          <w:t>Scottish Charity Regulator</w:t>
        </w:r>
      </w:hyperlink>
      <w:r w:rsidRPr="00FF22C3">
        <w:rPr>
          <w:rFonts w:ascii="Arial" w:hAnsi="Arial" w:cs="Arial"/>
          <w:sz w:val="36"/>
          <w:szCs w:val="36"/>
        </w:rPr>
        <w:t xml:space="preserve">, are responsible for regulating charities registered in Scotland and their charity </w:t>
      </w:r>
      <w:r w:rsidRPr="00FF22C3">
        <w:rPr>
          <w:rFonts w:ascii="Arial" w:hAnsi="Arial" w:cs="Arial"/>
          <w:sz w:val="36"/>
          <w:szCs w:val="36"/>
        </w:rPr>
        <w:lastRenderedPageBreak/>
        <w:t>trustees. This guidance explains what the 2005 Act says charity trustees</w:t>
      </w:r>
      <w:r w:rsidRPr="00FF22C3">
        <w:rPr>
          <w:rFonts w:ascii="Arial" w:hAnsi="Arial"/>
          <w:sz w:val="36"/>
          <w:szCs w:val="36"/>
        </w:rPr>
        <w:t xml:space="preserve"> </w:t>
      </w:r>
      <w:r w:rsidRPr="00FF22C3">
        <w:rPr>
          <w:rFonts w:ascii="Arial" w:hAnsi="Arial" w:cs="Arial"/>
          <w:sz w:val="36"/>
          <w:szCs w:val="36"/>
        </w:rPr>
        <w:t>must do or must not do.</w:t>
      </w:r>
    </w:p>
    <w:p w14:paraId="6CE2D4D1" w14:textId="77777777" w:rsidR="001D4C6C" w:rsidRPr="00FF22C3" w:rsidRDefault="001D4C6C"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The guidance does not cover</w:t>
      </w:r>
      <w:r w:rsidR="00014D93" w:rsidRPr="00FF22C3">
        <w:rPr>
          <w:rFonts w:ascii="Arial" w:hAnsi="Arial"/>
          <w:sz w:val="36"/>
          <w:szCs w:val="36"/>
        </w:rPr>
        <w:t xml:space="preserve"> </w:t>
      </w:r>
      <w:r w:rsidRPr="00FF22C3">
        <w:rPr>
          <w:rFonts w:ascii="Arial" w:hAnsi="Arial"/>
          <w:sz w:val="36"/>
          <w:szCs w:val="36"/>
        </w:rPr>
        <w:t xml:space="preserve">all the laws that might be applicable to your charity. It covers the legal duties of charity trustees set out in </w:t>
      </w:r>
      <w:r w:rsidR="00634023" w:rsidRPr="00FF22C3">
        <w:rPr>
          <w:rFonts w:ascii="Arial" w:hAnsi="Arial" w:cs="Arial"/>
          <w:sz w:val="36"/>
          <w:szCs w:val="36"/>
        </w:rPr>
        <w:t>the2005</w:t>
      </w:r>
      <w:r w:rsidRPr="00FF22C3">
        <w:rPr>
          <w:rFonts w:ascii="Arial" w:hAnsi="Arial"/>
          <w:sz w:val="36"/>
          <w:szCs w:val="36"/>
        </w:rPr>
        <w:t xml:space="preserve"> Act</w:t>
      </w:r>
      <w:r w:rsidRPr="00FF22C3">
        <w:rPr>
          <w:rFonts w:ascii="Arial" w:hAnsi="Arial" w:cs="Arial"/>
          <w:sz w:val="36"/>
          <w:szCs w:val="36"/>
        </w:rPr>
        <w:t xml:space="preserve">, </w:t>
      </w:r>
      <w:r w:rsidRPr="00FF22C3">
        <w:rPr>
          <w:rFonts w:ascii="Arial" w:hAnsi="Arial"/>
          <w:sz w:val="36"/>
          <w:szCs w:val="36"/>
        </w:rPr>
        <w:t>with good practice recommendations and links to sources of advice.</w:t>
      </w:r>
    </w:p>
    <w:p w14:paraId="550B5634" w14:textId="77777777" w:rsidR="009B76E6" w:rsidRPr="00FF22C3" w:rsidRDefault="001D4C6C"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As charities come in all different shapes and sizes, not everything in this guidance will apply to all charities registered in Scotland. In addition, many charities have to comply with other legislation and regulation, for example, charitable companies must also comply with</w:t>
      </w:r>
      <w:r w:rsidR="00634023" w:rsidRPr="00FF22C3">
        <w:rPr>
          <w:rFonts w:ascii="Arial" w:hAnsi="Arial" w:cs="Arial"/>
          <w:sz w:val="36"/>
          <w:szCs w:val="36"/>
        </w:rPr>
        <w:t> </w:t>
      </w:r>
      <w:hyperlink r:id="rId9" w:tgtFrame="_blank" w:tooltip="Company Law" w:history="1">
        <w:r w:rsidRPr="003D7FF3">
          <w:rPr>
            <w:rStyle w:val="Strong"/>
            <w:rFonts w:ascii="Arial" w:hAnsi="Arial"/>
            <w:color w:val="0000FF"/>
            <w:sz w:val="36"/>
            <w:szCs w:val="36"/>
          </w:rPr>
          <w:t>company law</w:t>
        </w:r>
      </w:hyperlink>
      <w:r w:rsidRPr="00FF22C3">
        <w:rPr>
          <w:rFonts w:ascii="Arial" w:hAnsi="Arial"/>
          <w:sz w:val="36"/>
          <w:szCs w:val="36"/>
        </w:rPr>
        <w:t>.</w:t>
      </w:r>
      <w:r w:rsidR="00634023" w:rsidRPr="00FF22C3">
        <w:rPr>
          <w:rFonts w:ascii="Arial" w:hAnsi="Arial" w:cs="Arial"/>
          <w:sz w:val="36"/>
          <w:szCs w:val="36"/>
        </w:rPr>
        <w:br/>
      </w:r>
      <w:r w:rsidR="009B76E6" w:rsidRPr="00FF22C3">
        <w:rPr>
          <w:rFonts w:ascii="Arial" w:hAnsi="Arial"/>
          <w:sz w:val="36"/>
          <w:szCs w:val="36"/>
        </w:rPr>
        <w:br/>
      </w:r>
      <w:r w:rsidR="009B76E6" w:rsidRPr="00FF22C3">
        <w:rPr>
          <w:rStyle w:val="Strong"/>
          <w:rFonts w:ascii="Arial" w:hAnsi="Arial"/>
          <w:sz w:val="36"/>
          <w:szCs w:val="36"/>
        </w:rPr>
        <w:t>Who is the guidance for?</w:t>
      </w:r>
    </w:p>
    <w:p w14:paraId="2EF6E188"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sz w:val="36"/>
          <w:szCs w:val="36"/>
        </w:rPr>
        <w:t>This guidance is for:</w:t>
      </w:r>
    </w:p>
    <w:p w14:paraId="5036F3AD" w14:textId="77777777" w:rsidR="009B76E6" w:rsidRPr="00FF22C3" w:rsidRDefault="002F354B" w:rsidP="00733700">
      <w:pPr>
        <w:numPr>
          <w:ilvl w:val="0"/>
          <w:numId w:val="2"/>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A</w:t>
      </w:r>
      <w:r w:rsidR="009B76E6" w:rsidRPr="00FF22C3">
        <w:rPr>
          <w:rFonts w:ascii="Arial" w:hAnsi="Arial" w:cs="Arial"/>
          <w:sz w:val="36"/>
          <w:szCs w:val="36"/>
        </w:rPr>
        <w:t>nyone who is a trustee of a charity</w:t>
      </w:r>
      <w:r w:rsidR="001D4C6C" w:rsidRPr="00FF22C3">
        <w:rPr>
          <w:rFonts w:ascii="Arial" w:hAnsi="Arial" w:cs="Arial"/>
          <w:sz w:val="36"/>
          <w:szCs w:val="36"/>
        </w:rPr>
        <w:t xml:space="preserve"> registered</w:t>
      </w:r>
      <w:r w:rsidR="009B76E6" w:rsidRPr="00FF22C3">
        <w:rPr>
          <w:rFonts w:ascii="Arial" w:hAnsi="Arial" w:cs="Arial"/>
          <w:sz w:val="36"/>
          <w:szCs w:val="36"/>
        </w:rPr>
        <w:t xml:space="preserve"> in Scotland</w:t>
      </w:r>
      <w:r w:rsidRPr="00FF22C3">
        <w:rPr>
          <w:rFonts w:ascii="Arial" w:hAnsi="Arial" w:cs="Arial"/>
          <w:sz w:val="36"/>
          <w:szCs w:val="36"/>
        </w:rPr>
        <w:t>.</w:t>
      </w:r>
    </w:p>
    <w:p w14:paraId="672F0272" w14:textId="77777777" w:rsidR="009B76E6" w:rsidRPr="00FF22C3" w:rsidRDefault="002F354B" w:rsidP="00733700">
      <w:pPr>
        <w:numPr>
          <w:ilvl w:val="0"/>
          <w:numId w:val="2"/>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A</w:t>
      </w:r>
      <w:r w:rsidR="009B76E6" w:rsidRPr="00FF22C3">
        <w:rPr>
          <w:rFonts w:ascii="Arial" w:hAnsi="Arial" w:cs="Arial"/>
          <w:sz w:val="36"/>
          <w:szCs w:val="36"/>
        </w:rPr>
        <w:t>nyone thinking of becoming a charity trustee</w:t>
      </w:r>
      <w:r w:rsidRPr="00FF22C3">
        <w:rPr>
          <w:rFonts w:ascii="Arial" w:hAnsi="Arial" w:cs="Arial"/>
          <w:sz w:val="36"/>
          <w:szCs w:val="36"/>
        </w:rPr>
        <w:t>.</w:t>
      </w:r>
    </w:p>
    <w:p w14:paraId="117DBE03" w14:textId="77777777" w:rsidR="00CF312C" w:rsidRPr="00FF22C3" w:rsidRDefault="002F354B" w:rsidP="00733700">
      <w:pPr>
        <w:numPr>
          <w:ilvl w:val="0"/>
          <w:numId w:val="2"/>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P</w:t>
      </w:r>
      <w:r w:rsidR="009B76E6" w:rsidRPr="00FF22C3">
        <w:rPr>
          <w:rFonts w:ascii="Arial" w:hAnsi="Arial" w:cs="Arial"/>
          <w:sz w:val="36"/>
          <w:szCs w:val="36"/>
        </w:rPr>
        <w:t>eople working with or advising charity trustees.</w:t>
      </w:r>
    </w:p>
    <w:p w14:paraId="1FEF3077" w14:textId="77777777" w:rsidR="009B76E6" w:rsidRPr="00FF22C3" w:rsidRDefault="00CF312C" w:rsidP="00CF312C">
      <w:pPr>
        <w:shd w:val="clear" w:color="auto" w:fill="FFFFFF"/>
        <w:spacing w:before="100" w:beforeAutospacing="1" w:after="100" w:afterAutospacing="1"/>
        <w:ind w:left="720"/>
        <w:rPr>
          <w:rFonts w:ascii="Arial" w:hAnsi="Arial" w:cs="Arial"/>
          <w:sz w:val="36"/>
          <w:szCs w:val="36"/>
        </w:rPr>
      </w:pPr>
      <w:r w:rsidRPr="00FF22C3">
        <w:rPr>
          <w:rFonts w:ascii="Arial" w:hAnsi="Arial" w:cs="Arial"/>
          <w:sz w:val="36"/>
          <w:szCs w:val="36"/>
        </w:rPr>
        <w:br w:type="page"/>
      </w:r>
    </w:p>
    <w:p w14:paraId="362301A0"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cs="Arial"/>
          <w:sz w:val="36"/>
          <w:szCs w:val="36"/>
        </w:rPr>
      </w:pPr>
      <w:r w:rsidRPr="00FF22C3">
        <w:rPr>
          <w:rStyle w:val="Strong"/>
          <w:rFonts w:ascii="Arial" w:hAnsi="Arial"/>
          <w:sz w:val="36"/>
          <w:szCs w:val="36"/>
        </w:rPr>
        <w:lastRenderedPageBreak/>
        <w:t>How to use the guidance</w:t>
      </w:r>
    </w:p>
    <w:p w14:paraId="78021A08"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In this guidance, we explore the</w:t>
      </w:r>
      <w:r w:rsidR="00634023" w:rsidRPr="00FF22C3">
        <w:rPr>
          <w:rStyle w:val="apple-converted-space"/>
          <w:rFonts w:ascii="Arial" w:hAnsi="Arial" w:cs="Arial"/>
          <w:sz w:val="36"/>
          <w:szCs w:val="36"/>
        </w:rPr>
        <w:t> </w:t>
      </w:r>
      <w:hyperlink w:anchor="General1" w:history="1">
        <w:r w:rsidRPr="00FF22C3">
          <w:rPr>
            <w:rStyle w:val="Hyperlink"/>
            <w:rFonts w:ascii="Arial" w:hAnsi="Arial"/>
            <w:color w:val="7030A0"/>
            <w:sz w:val="36"/>
            <w:szCs w:val="36"/>
          </w:rPr>
          <w:t>general duties</w:t>
        </w:r>
      </w:hyperlink>
      <w:r w:rsidR="00634023" w:rsidRPr="00FF22C3">
        <w:rPr>
          <w:rStyle w:val="apple-converted-space"/>
          <w:rFonts w:ascii="Arial" w:hAnsi="Arial" w:cs="Arial"/>
          <w:sz w:val="36"/>
          <w:szCs w:val="36"/>
        </w:rPr>
        <w:t> </w:t>
      </w:r>
      <w:r w:rsidRPr="00FF22C3">
        <w:rPr>
          <w:rFonts w:ascii="Arial" w:hAnsi="Arial"/>
          <w:sz w:val="36"/>
          <w:szCs w:val="36"/>
        </w:rPr>
        <w:t>and</w:t>
      </w:r>
      <w:r w:rsidR="00634023" w:rsidRPr="00FF22C3">
        <w:rPr>
          <w:rStyle w:val="apple-converted-space"/>
          <w:rFonts w:ascii="Arial" w:hAnsi="Arial" w:cs="Arial"/>
          <w:sz w:val="36"/>
          <w:szCs w:val="36"/>
        </w:rPr>
        <w:t> </w:t>
      </w:r>
      <w:hyperlink w:anchor="General1" w:history="1">
        <w:r w:rsidRPr="00FF22C3">
          <w:rPr>
            <w:rStyle w:val="Hyperlink"/>
            <w:rFonts w:ascii="Arial" w:hAnsi="Arial"/>
            <w:color w:val="7030A0"/>
            <w:sz w:val="36"/>
            <w:szCs w:val="36"/>
          </w:rPr>
          <w:t>specific duties</w:t>
        </w:r>
      </w:hyperlink>
      <w:r w:rsidR="00634023" w:rsidRPr="00FF22C3">
        <w:rPr>
          <w:rStyle w:val="apple-converted-space"/>
          <w:rFonts w:ascii="Arial" w:hAnsi="Arial" w:cs="Arial"/>
          <w:sz w:val="36"/>
          <w:szCs w:val="36"/>
        </w:rPr>
        <w:t> </w:t>
      </w:r>
      <w:r w:rsidR="00552739" w:rsidRPr="00FF22C3">
        <w:rPr>
          <w:rFonts w:ascii="Arial" w:hAnsi="Arial"/>
          <w:sz w:val="36"/>
          <w:szCs w:val="36"/>
        </w:rPr>
        <w:t>of charity trustees</w:t>
      </w:r>
      <w:r w:rsidRPr="00FF22C3">
        <w:rPr>
          <w:rFonts w:ascii="Arial" w:hAnsi="Arial"/>
          <w:sz w:val="36"/>
          <w:szCs w:val="36"/>
        </w:rPr>
        <w:t xml:space="preserve"> in the 2005 Act. We give you examples of how these might work and share good practice from our experience as Regulator and from organisations in the charity sector.</w:t>
      </w:r>
      <w:r w:rsidR="00634023" w:rsidRPr="00FF22C3">
        <w:rPr>
          <w:rFonts w:ascii="Arial" w:hAnsi="Arial" w:cs="Arial"/>
          <w:sz w:val="36"/>
          <w:szCs w:val="36"/>
        </w:rPr>
        <w:br/>
      </w:r>
      <w:r w:rsidR="00634023" w:rsidRPr="00FF22C3">
        <w:rPr>
          <w:rFonts w:ascii="Arial" w:hAnsi="Arial" w:cs="Arial"/>
          <w:sz w:val="36"/>
          <w:szCs w:val="36"/>
        </w:rPr>
        <w:br/>
        <w:t>Legal requirements are something that the law says you </w:t>
      </w:r>
      <w:r w:rsidR="00634023" w:rsidRPr="00FF22C3">
        <w:rPr>
          <w:rStyle w:val="Strong"/>
          <w:rFonts w:ascii="Arial" w:hAnsi="Arial" w:cs="Arial"/>
          <w:sz w:val="36"/>
          <w:szCs w:val="36"/>
        </w:rPr>
        <w:t>must do </w:t>
      </w:r>
      <w:r w:rsidR="00634023" w:rsidRPr="00FF22C3">
        <w:rPr>
          <w:rFonts w:ascii="Arial" w:hAnsi="Arial" w:cs="Arial"/>
          <w:sz w:val="36"/>
          <w:szCs w:val="36"/>
        </w:rPr>
        <w:t>and are highlighted by the 'Legal Duty' icon:</w:t>
      </w:r>
    </w:p>
    <w:p w14:paraId="03ADACFB" w14:textId="77777777" w:rsidR="00B843AD" w:rsidRPr="00FF22C3" w:rsidRDefault="0093152F" w:rsidP="00156F6C">
      <w:pPr>
        <w:pStyle w:val="NormalWeb"/>
        <w:shd w:val="clear" w:color="auto" w:fill="FFFFFF"/>
        <w:spacing w:before="0" w:beforeAutospacing="0" w:after="111" w:afterAutospacing="0" w:line="276" w:lineRule="auto"/>
        <w:rPr>
          <w:rFonts w:ascii="Arial" w:hAnsi="Arial"/>
          <w:sz w:val="36"/>
          <w:szCs w:val="36"/>
        </w:rPr>
      </w:pPr>
      <w:r>
        <w:rPr>
          <w:rFonts w:ascii="Arial" w:hAnsi="Arial" w:cs="Arial"/>
          <w:noProof/>
          <w:sz w:val="36"/>
          <w:szCs w:val="36"/>
        </w:rPr>
        <w:drawing>
          <wp:inline distT="0" distB="0" distL="0" distR="0" wp14:anchorId="6E9A52BA" wp14:editId="3164A222">
            <wp:extent cx="1371600" cy="1026795"/>
            <wp:effectExtent l="19050" t="0" r="0" b="0"/>
            <wp:docPr id="4" name="Picture 1" descr="Legal du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gal duty.png"/>
                    <pic:cNvPicPr>
                      <a:picLocks noChangeAspect="1" noChangeArrowheads="1"/>
                    </pic:cNvPicPr>
                  </pic:nvPicPr>
                  <pic:blipFill>
                    <a:blip r:embed="rId10" cstate="print"/>
                    <a:srcRect/>
                    <a:stretch>
                      <a:fillRect/>
                    </a:stretch>
                  </pic:blipFill>
                  <pic:spPr bwMode="auto">
                    <a:xfrm>
                      <a:off x="0" y="0"/>
                      <a:ext cx="1371600" cy="1026795"/>
                    </a:xfrm>
                    <a:prstGeom prst="rect">
                      <a:avLst/>
                    </a:prstGeom>
                    <a:noFill/>
                    <a:ln w="9525">
                      <a:noFill/>
                      <a:miter lim="800000"/>
                      <a:headEnd/>
                      <a:tailEnd/>
                    </a:ln>
                  </pic:spPr>
                </pic:pic>
              </a:graphicData>
            </a:graphic>
          </wp:inline>
        </w:drawing>
      </w:r>
      <w:r w:rsidR="00156F6C" w:rsidRPr="00FF22C3">
        <w:rPr>
          <w:rFonts w:ascii="Arial" w:hAnsi="Arial"/>
          <w:sz w:val="36"/>
          <w:szCs w:val="36"/>
        </w:rPr>
        <w:br/>
      </w:r>
      <w:r w:rsidR="00634023" w:rsidRPr="00FF22C3">
        <w:rPr>
          <w:rFonts w:ascii="Arial" w:hAnsi="Arial" w:cs="Arial"/>
          <w:sz w:val="36"/>
          <w:szCs w:val="36"/>
        </w:rPr>
        <w:br/>
      </w:r>
      <w:r w:rsidR="00C949CE" w:rsidRPr="00FF22C3">
        <w:rPr>
          <w:rFonts w:ascii="Arial" w:hAnsi="Arial"/>
          <w:sz w:val="36"/>
          <w:szCs w:val="36"/>
        </w:rPr>
        <w:t>G</w:t>
      </w:r>
      <w:r w:rsidR="00B843AD" w:rsidRPr="00FF22C3">
        <w:rPr>
          <w:rFonts w:ascii="Arial" w:hAnsi="Arial"/>
          <w:sz w:val="36"/>
          <w:szCs w:val="36"/>
        </w:rPr>
        <w:t xml:space="preserve">ood practice </w:t>
      </w:r>
      <w:r w:rsidR="00C949CE" w:rsidRPr="00FF22C3">
        <w:rPr>
          <w:rFonts w:ascii="Arial" w:hAnsi="Arial"/>
          <w:sz w:val="36"/>
          <w:szCs w:val="36"/>
        </w:rPr>
        <w:t>is not required by law but</w:t>
      </w:r>
      <w:r w:rsidR="008805CD" w:rsidRPr="00FF22C3">
        <w:rPr>
          <w:rFonts w:ascii="Arial" w:hAnsi="Arial"/>
          <w:sz w:val="36"/>
          <w:szCs w:val="36"/>
        </w:rPr>
        <w:t xml:space="preserve"> is something you</w:t>
      </w:r>
      <w:r w:rsidR="00634023" w:rsidRPr="00FF22C3">
        <w:rPr>
          <w:rStyle w:val="apple-converted-space"/>
          <w:rFonts w:ascii="Arial" w:hAnsi="Arial" w:cs="Arial"/>
          <w:sz w:val="36"/>
          <w:szCs w:val="36"/>
        </w:rPr>
        <w:t> </w:t>
      </w:r>
      <w:r w:rsidR="00912CE7" w:rsidRPr="00FF22C3">
        <w:rPr>
          <w:rStyle w:val="Strong"/>
          <w:rFonts w:ascii="Arial" w:hAnsi="Arial"/>
          <w:sz w:val="36"/>
          <w:szCs w:val="36"/>
        </w:rPr>
        <w:t>c</w:t>
      </w:r>
      <w:r w:rsidR="008805CD" w:rsidRPr="00FF22C3">
        <w:rPr>
          <w:rStyle w:val="Strong"/>
          <w:rFonts w:ascii="Arial" w:hAnsi="Arial"/>
          <w:sz w:val="36"/>
          <w:szCs w:val="36"/>
        </w:rPr>
        <w:t>ould do</w:t>
      </w:r>
      <w:r w:rsidR="00634023" w:rsidRPr="00FF22C3">
        <w:rPr>
          <w:rStyle w:val="apple-converted-space"/>
          <w:rFonts w:ascii="Arial" w:hAnsi="Arial" w:cs="Arial"/>
          <w:sz w:val="36"/>
          <w:szCs w:val="36"/>
        </w:rPr>
        <w:t> </w:t>
      </w:r>
      <w:r w:rsidR="008805CD" w:rsidRPr="00FF22C3">
        <w:rPr>
          <w:rFonts w:ascii="Arial" w:hAnsi="Arial"/>
          <w:sz w:val="36"/>
          <w:szCs w:val="36"/>
        </w:rPr>
        <w:t>to</w:t>
      </w:r>
      <w:r w:rsidR="00C949CE" w:rsidRPr="00FF22C3">
        <w:rPr>
          <w:rFonts w:ascii="Arial" w:hAnsi="Arial"/>
          <w:sz w:val="36"/>
          <w:szCs w:val="36"/>
        </w:rPr>
        <w:t xml:space="preserve"> help to make sure that your charity is doing its best to comply. </w:t>
      </w:r>
      <w:r w:rsidR="00912CE7" w:rsidRPr="00FF22C3">
        <w:rPr>
          <w:rFonts w:ascii="Arial" w:hAnsi="Arial"/>
          <w:sz w:val="36"/>
          <w:szCs w:val="36"/>
        </w:rPr>
        <w:t xml:space="preserve">What is good practice for your charity might depend on the size or type of charity you are. </w:t>
      </w:r>
      <w:r w:rsidR="005A6C96" w:rsidRPr="00FF22C3">
        <w:rPr>
          <w:rFonts w:ascii="Arial" w:hAnsi="Arial"/>
          <w:sz w:val="36"/>
          <w:szCs w:val="36"/>
        </w:rPr>
        <w:t xml:space="preserve">In this guidance, we try to give examples of good practice that will be applicable to many Scottish charities. </w:t>
      </w:r>
      <w:r w:rsidR="00156F6C" w:rsidRPr="00FF22C3">
        <w:rPr>
          <w:rFonts w:ascii="Arial" w:hAnsi="Arial" w:cs="Arial"/>
          <w:sz w:val="36"/>
          <w:szCs w:val="36"/>
        </w:rPr>
        <w:br/>
        <w:t xml:space="preserve">  </w:t>
      </w:r>
      <w:r w:rsidR="00634023" w:rsidRPr="00FF22C3">
        <w:rPr>
          <w:rFonts w:ascii="Arial" w:hAnsi="Arial" w:cs="Arial"/>
          <w:sz w:val="36"/>
          <w:szCs w:val="36"/>
        </w:rPr>
        <w:t> </w:t>
      </w:r>
      <w:r>
        <w:rPr>
          <w:rFonts w:ascii="Arial" w:hAnsi="Arial" w:cs="Arial"/>
          <w:noProof/>
          <w:sz w:val="36"/>
          <w:szCs w:val="36"/>
        </w:rPr>
        <w:drawing>
          <wp:inline distT="0" distB="0" distL="0" distR="0" wp14:anchorId="7CACAFDD" wp14:editId="07E3B65D">
            <wp:extent cx="1406525" cy="1055370"/>
            <wp:effectExtent l="19050" t="0" r="3175" b="0"/>
            <wp:docPr id="5" name="Picture 2" descr="Good Pract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od Practice.png"/>
                    <pic:cNvPicPr>
                      <a:picLocks noChangeAspect="1" noChangeArrowheads="1"/>
                    </pic:cNvPicPr>
                  </pic:nvPicPr>
                  <pic:blipFill>
                    <a:blip r:embed="rId11" cstate="print"/>
                    <a:srcRect/>
                    <a:stretch>
                      <a:fillRect/>
                    </a:stretch>
                  </pic:blipFill>
                  <pic:spPr bwMode="auto">
                    <a:xfrm>
                      <a:off x="0" y="0"/>
                      <a:ext cx="1406525" cy="1055370"/>
                    </a:xfrm>
                    <a:prstGeom prst="rect">
                      <a:avLst/>
                    </a:prstGeom>
                    <a:noFill/>
                    <a:ln w="9525">
                      <a:noFill/>
                      <a:miter lim="800000"/>
                      <a:headEnd/>
                      <a:tailEnd/>
                    </a:ln>
                  </pic:spPr>
                </pic:pic>
              </a:graphicData>
            </a:graphic>
          </wp:inline>
        </w:drawing>
      </w:r>
    </w:p>
    <w:p w14:paraId="38D1C744" w14:textId="77777777" w:rsidR="00F64B14" w:rsidRPr="00FF22C3" w:rsidRDefault="009B76E6"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lastRenderedPageBreak/>
        <w:t>The</w:t>
      </w:r>
      <w:r w:rsidR="00634023" w:rsidRPr="00FF22C3">
        <w:rPr>
          <w:rStyle w:val="apple-converted-space"/>
          <w:rFonts w:ascii="Arial" w:hAnsi="Arial" w:cs="Arial"/>
          <w:sz w:val="36"/>
          <w:szCs w:val="36"/>
        </w:rPr>
        <w:t> </w:t>
      </w:r>
      <w:hyperlink w:anchor="Glossary" w:history="1">
        <w:r w:rsidRPr="00FF22C3">
          <w:rPr>
            <w:rStyle w:val="Hyperlink"/>
            <w:rFonts w:ascii="Arial" w:hAnsi="Arial"/>
            <w:color w:val="7030A0"/>
            <w:sz w:val="36"/>
            <w:szCs w:val="36"/>
          </w:rPr>
          <w:t>glossary</w:t>
        </w:r>
      </w:hyperlink>
      <w:r w:rsidR="00634023" w:rsidRPr="00FF22C3">
        <w:rPr>
          <w:rStyle w:val="apple-converted-space"/>
          <w:rFonts w:ascii="Arial" w:hAnsi="Arial" w:cs="Arial"/>
          <w:sz w:val="36"/>
          <w:szCs w:val="36"/>
        </w:rPr>
        <w:t> </w:t>
      </w:r>
      <w:r w:rsidRPr="00FF22C3">
        <w:rPr>
          <w:rFonts w:ascii="Arial" w:hAnsi="Arial"/>
          <w:sz w:val="36"/>
          <w:szCs w:val="36"/>
        </w:rPr>
        <w:t>provides you with further information, definitions and des</w:t>
      </w:r>
      <w:r w:rsidR="00C53B4C" w:rsidRPr="00FF22C3">
        <w:rPr>
          <w:rFonts w:ascii="Arial" w:hAnsi="Arial"/>
          <w:sz w:val="36"/>
          <w:szCs w:val="36"/>
        </w:rPr>
        <w:t>criptions of some key terms. We ha</w:t>
      </w:r>
      <w:r w:rsidRPr="00FF22C3">
        <w:rPr>
          <w:rFonts w:ascii="Arial" w:hAnsi="Arial"/>
          <w:sz w:val="36"/>
          <w:szCs w:val="36"/>
        </w:rPr>
        <w:t>ve highlighted these key terms in</w:t>
      </w:r>
      <w:r w:rsidR="00634023" w:rsidRPr="00FF22C3">
        <w:rPr>
          <w:rStyle w:val="apple-converted-space"/>
          <w:rFonts w:ascii="Arial" w:hAnsi="Arial" w:cs="Arial"/>
          <w:sz w:val="36"/>
          <w:szCs w:val="36"/>
        </w:rPr>
        <w:t> </w:t>
      </w:r>
      <w:r w:rsidRPr="00FF22C3">
        <w:rPr>
          <w:rStyle w:val="Strong"/>
          <w:rFonts w:ascii="Arial" w:hAnsi="Arial"/>
          <w:color w:val="7030A0"/>
          <w:sz w:val="36"/>
          <w:szCs w:val="36"/>
        </w:rPr>
        <w:t>bold</w:t>
      </w:r>
      <w:r w:rsidR="00634023" w:rsidRPr="00FF22C3">
        <w:rPr>
          <w:rStyle w:val="apple-converted-space"/>
          <w:rFonts w:ascii="Arial" w:hAnsi="Arial" w:cs="Arial"/>
          <w:color w:val="7030A0"/>
          <w:sz w:val="36"/>
          <w:szCs w:val="36"/>
        </w:rPr>
        <w:t> </w:t>
      </w:r>
      <w:r w:rsidR="00015D90" w:rsidRPr="00FF22C3">
        <w:rPr>
          <w:rStyle w:val="Strong"/>
          <w:rFonts w:ascii="Arial" w:hAnsi="Arial"/>
          <w:color w:val="7030A0"/>
          <w:sz w:val="36"/>
          <w:szCs w:val="36"/>
        </w:rPr>
        <w:t>purple</w:t>
      </w:r>
      <w:r w:rsidRPr="00FF22C3">
        <w:rPr>
          <w:rStyle w:val="Strong"/>
          <w:rFonts w:ascii="Arial" w:hAnsi="Arial"/>
          <w:color w:val="7030A0"/>
          <w:sz w:val="36"/>
          <w:szCs w:val="36"/>
        </w:rPr>
        <w:t xml:space="preserve"> type</w:t>
      </w:r>
      <w:r w:rsidRPr="00FF22C3">
        <w:rPr>
          <w:rFonts w:ascii="Arial" w:hAnsi="Arial"/>
          <w:sz w:val="36"/>
          <w:szCs w:val="36"/>
        </w:rPr>
        <w:t>. Clicking on these terms will take you straight to the glossary</w:t>
      </w:r>
      <w:r w:rsidR="00AC3867" w:rsidRPr="00FF22C3">
        <w:rPr>
          <w:rFonts w:ascii="Arial" w:hAnsi="Arial"/>
          <w:sz w:val="36"/>
          <w:szCs w:val="36"/>
        </w:rPr>
        <w:t xml:space="preserve"> or the relevant section of the guidance</w:t>
      </w:r>
      <w:r w:rsidRPr="00FF22C3">
        <w:rPr>
          <w:rFonts w:ascii="Arial" w:hAnsi="Arial"/>
          <w:sz w:val="36"/>
          <w:szCs w:val="36"/>
        </w:rPr>
        <w:t>.</w:t>
      </w:r>
    </w:p>
    <w:p w14:paraId="62D64A60"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The guidance is split into sections to help you find the information most relevant to you and your charity.</w:t>
      </w:r>
      <w:r w:rsidR="00634023" w:rsidRPr="00FF22C3">
        <w:rPr>
          <w:rFonts w:ascii="Arial" w:hAnsi="Arial" w:cs="Arial"/>
          <w:sz w:val="36"/>
          <w:szCs w:val="36"/>
        </w:rPr>
        <w:t> </w:t>
      </w:r>
    </w:p>
    <w:p w14:paraId="51F03A70" w14:textId="77777777" w:rsidR="009B76E6" w:rsidRPr="00FF22C3" w:rsidRDefault="00CF312C" w:rsidP="0080648D">
      <w:pPr>
        <w:pStyle w:val="NormalWeb"/>
        <w:shd w:val="clear" w:color="auto" w:fill="FFFFFF"/>
        <w:spacing w:before="0" w:beforeAutospacing="0" w:after="111" w:afterAutospacing="0" w:line="276" w:lineRule="auto"/>
        <w:rPr>
          <w:rFonts w:ascii="Arial" w:hAnsi="Arial" w:cs="Arial"/>
          <w:sz w:val="36"/>
          <w:szCs w:val="36"/>
        </w:rPr>
      </w:pPr>
      <w:r w:rsidRPr="00FF22C3">
        <w:rPr>
          <w:rStyle w:val="Strong"/>
          <w:rFonts w:ascii="Arial" w:hAnsi="Arial"/>
          <w:sz w:val="36"/>
          <w:szCs w:val="36"/>
        </w:rPr>
        <w:br w:type="page"/>
      </w:r>
      <w:r w:rsidR="009B76E6" w:rsidRPr="00FF22C3">
        <w:rPr>
          <w:rStyle w:val="Strong"/>
          <w:rFonts w:ascii="Arial" w:hAnsi="Arial"/>
          <w:sz w:val="36"/>
          <w:szCs w:val="36"/>
        </w:rPr>
        <w:lastRenderedPageBreak/>
        <w:t>Who are the charity trustees?</w:t>
      </w:r>
      <w:r w:rsidR="00634023" w:rsidRPr="00FF22C3">
        <w:rPr>
          <w:rFonts w:ascii="Arial" w:hAnsi="Arial" w:cs="Arial"/>
          <w:sz w:val="36"/>
          <w:szCs w:val="36"/>
        </w:rPr>
        <w:br/>
      </w:r>
      <w:r w:rsidR="00634023" w:rsidRPr="00FF22C3">
        <w:rPr>
          <w:rFonts w:ascii="Arial" w:hAnsi="Arial" w:cs="Arial"/>
          <w:sz w:val="36"/>
          <w:szCs w:val="36"/>
        </w:rPr>
        <w:br/>
      </w:r>
      <w:r w:rsidR="009B76E6" w:rsidRPr="00FF22C3">
        <w:rPr>
          <w:rFonts w:ascii="Arial" w:hAnsi="Arial"/>
          <w:sz w:val="36"/>
          <w:szCs w:val="36"/>
        </w:rPr>
        <w:t>The people in charge of a charity and responsible for controlling its management and administration are its ‘charity trustees’. You may call yourselves a committee, a board, Directors or something less formal but the</w:t>
      </w:r>
      <w:r w:rsidR="00552739" w:rsidRPr="00FF22C3">
        <w:rPr>
          <w:rFonts w:ascii="Arial" w:hAnsi="Arial"/>
          <w:sz w:val="36"/>
          <w:szCs w:val="36"/>
        </w:rPr>
        <w:t xml:space="preserve"> 2005 Act</w:t>
      </w:r>
      <w:r w:rsidR="009B76E6" w:rsidRPr="00FF22C3">
        <w:rPr>
          <w:rFonts w:ascii="Arial" w:hAnsi="Arial"/>
          <w:sz w:val="36"/>
          <w:szCs w:val="36"/>
        </w:rPr>
        <w:t xml:space="preserve"> says you are the charity’s trustees and have legal responsibilities.</w:t>
      </w:r>
      <w:r w:rsidR="00634023" w:rsidRPr="00FF22C3">
        <w:rPr>
          <w:rFonts w:ascii="Arial" w:hAnsi="Arial" w:cs="Arial"/>
          <w:sz w:val="36"/>
          <w:szCs w:val="36"/>
        </w:rPr>
        <w:t> </w:t>
      </w:r>
    </w:p>
    <w:p w14:paraId="07FEB44E" w14:textId="77777777" w:rsidR="002C0A8F" w:rsidRPr="00FF22C3" w:rsidRDefault="002C0A8F" w:rsidP="0080648D">
      <w:pPr>
        <w:pStyle w:val="NormalWeb"/>
        <w:shd w:val="clear" w:color="auto" w:fill="FFFFFF"/>
        <w:spacing w:before="0" w:beforeAutospacing="0" w:after="111" w:afterAutospacing="0" w:line="276" w:lineRule="auto"/>
        <w:rPr>
          <w:rFonts w:ascii="Arial" w:hAnsi="Arial"/>
          <w:b/>
          <w:bCs/>
          <w:sz w:val="36"/>
          <w:szCs w:val="36"/>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634023" w:rsidRPr="00FF22C3" w14:paraId="30FDB833" w14:textId="77777777" w:rsidTr="00634023">
        <w:tc>
          <w:tcPr>
            <w:tcW w:w="0" w:type="auto"/>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hideMark/>
          </w:tcPr>
          <w:p w14:paraId="5157D11A" w14:textId="77777777" w:rsidR="00634023" w:rsidRPr="00FF22C3" w:rsidRDefault="00634023" w:rsidP="0080648D">
            <w:pPr>
              <w:pStyle w:val="NormalWeb"/>
              <w:spacing w:before="0" w:beforeAutospacing="0" w:after="111" w:afterAutospacing="0" w:line="276" w:lineRule="auto"/>
              <w:rPr>
                <w:rFonts w:ascii="Arial" w:hAnsi="Arial" w:cs="Arial"/>
                <w:sz w:val="36"/>
                <w:szCs w:val="36"/>
              </w:rPr>
            </w:pPr>
            <w:r w:rsidRPr="00FF22C3">
              <w:rPr>
                <w:rStyle w:val="Strong"/>
                <w:rFonts w:ascii="Arial" w:hAnsi="Arial" w:cs="Arial"/>
                <w:sz w:val="36"/>
                <w:szCs w:val="36"/>
              </w:rPr>
              <w:t>Charity trustees are the people who control and manage a charity. They are responsible for complying with the law.</w:t>
            </w:r>
          </w:p>
        </w:tc>
      </w:tr>
    </w:tbl>
    <w:p w14:paraId="109049A2" w14:textId="77777777" w:rsidR="0080648D" w:rsidRPr="00FF22C3" w:rsidRDefault="0080648D" w:rsidP="0080648D">
      <w:pPr>
        <w:pStyle w:val="NormalWeb"/>
        <w:shd w:val="clear" w:color="auto" w:fill="FFFFFF"/>
        <w:spacing w:before="0" w:beforeAutospacing="0" w:after="111" w:afterAutospacing="0" w:line="276" w:lineRule="auto"/>
        <w:rPr>
          <w:rFonts w:ascii="Arial" w:hAnsi="Arial" w:cs="Arial"/>
          <w:sz w:val="36"/>
          <w:szCs w:val="36"/>
        </w:rPr>
      </w:pPr>
    </w:p>
    <w:p w14:paraId="0A657BCF"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 xml:space="preserve">There is no minimum age for charity trustees stated </w:t>
      </w:r>
      <w:r w:rsidR="00086BF2" w:rsidRPr="00FF22C3">
        <w:rPr>
          <w:rFonts w:ascii="Arial" w:hAnsi="Arial"/>
          <w:sz w:val="36"/>
          <w:szCs w:val="36"/>
        </w:rPr>
        <w:t xml:space="preserve">in </w:t>
      </w:r>
      <w:r w:rsidRPr="00FF22C3">
        <w:rPr>
          <w:rFonts w:ascii="Arial" w:hAnsi="Arial"/>
          <w:sz w:val="36"/>
          <w:szCs w:val="36"/>
        </w:rPr>
        <w:t>the 2005 Act; however, we would expect</w:t>
      </w:r>
      <w:r w:rsidR="00D93D94" w:rsidRPr="00FF22C3">
        <w:rPr>
          <w:rFonts w:ascii="Arial" w:hAnsi="Arial"/>
          <w:sz w:val="36"/>
          <w:szCs w:val="36"/>
        </w:rPr>
        <w:t xml:space="preserve"> charity</w:t>
      </w:r>
      <w:r w:rsidRPr="00FF22C3">
        <w:rPr>
          <w:rFonts w:ascii="Arial" w:hAnsi="Arial"/>
          <w:sz w:val="36"/>
          <w:szCs w:val="36"/>
        </w:rPr>
        <w:t xml:space="preserve"> trustees to be over the age of 16. If any </w:t>
      </w:r>
      <w:r w:rsidR="00D93D94" w:rsidRPr="00FF22C3">
        <w:rPr>
          <w:rFonts w:ascii="Arial" w:hAnsi="Arial"/>
          <w:sz w:val="36"/>
          <w:szCs w:val="36"/>
        </w:rPr>
        <w:t xml:space="preserve">charity </w:t>
      </w:r>
      <w:r w:rsidRPr="00FF22C3">
        <w:rPr>
          <w:rFonts w:ascii="Arial" w:hAnsi="Arial"/>
          <w:sz w:val="36"/>
          <w:szCs w:val="36"/>
        </w:rPr>
        <w:t xml:space="preserve">trustees are under the age of 16, it would be best to get </w:t>
      </w:r>
      <w:r w:rsidR="00C06890" w:rsidRPr="00FF22C3">
        <w:rPr>
          <w:rFonts w:ascii="Arial" w:hAnsi="Arial"/>
          <w:sz w:val="36"/>
          <w:szCs w:val="36"/>
        </w:rPr>
        <w:t xml:space="preserve">professional </w:t>
      </w:r>
      <w:r w:rsidRPr="00FF22C3">
        <w:rPr>
          <w:rFonts w:ascii="Arial" w:hAnsi="Arial"/>
          <w:sz w:val="36"/>
          <w:szCs w:val="36"/>
        </w:rPr>
        <w:t>advice to determine if this is suitable and if there are any legal implications.</w:t>
      </w:r>
      <w:r w:rsidR="0023128A" w:rsidRPr="00FF22C3">
        <w:rPr>
          <w:rFonts w:ascii="Arial" w:hAnsi="Arial"/>
          <w:sz w:val="36"/>
          <w:szCs w:val="36"/>
        </w:rPr>
        <w:t xml:space="preserve"> Some model governing documents or specific legal forms (such as a company) state the minimum age of a charity trustee.</w:t>
      </w:r>
    </w:p>
    <w:p w14:paraId="724B7143" w14:textId="77777777" w:rsidR="00384B63" w:rsidRPr="00FF22C3" w:rsidRDefault="00384B63"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 xml:space="preserve">The 2005 Act states that charity trustees are the people who have “the general control and management” of a charity. However, there can be situations where people who are not formally appointed as charity trustees can exercise influence and even control over a charity. For </w:t>
      </w:r>
      <w:r w:rsidRPr="00FF22C3">
        <w:rPr>
          <w:rFonts w:ascii="Arial" w:hAnsi="Arial"/>
          <w:sz w:val="36"/>
          <w:szCs w:val="36"/>
        </w:rPr>
        <w:lastRenderedPageBreak/>
        <w:t>example, an elected member or employee of a local authority attends meetings of the charity trustees. The 2005 Act makes the following two points clear:</w:t>
      </w:r>
    </w:p>
    <w:p w14:paraId="534518F7" w14:textId="77777777" w:rsidR="00384B63" w:rsidRPr="00FF22C3" w:rsidRDefault="00634023" w:rsidP="00733700">
      <w:pPr>
        <w:numPr>
          <w:ilvl w:val="0"/>
          <w:numId w:val="3"/>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Charity</w:t>
      </w:r>
      <w:r w:rsidR="00384B63" w:rsidRPr="00FF22C3">
        <w:rPr>
          <w:rFonts w:ascii="Arial" w:hAnsi="Arial" w:cs="Arial"/>
          <w:sz w:val="36"/>
          <w:szCs w:val="36"/>
        </w:rPr>
        <w:t xml:space="preserve"> trustees are responsible for the charity and may not pass this responsibility onto anyone else as long as they remain a charity trustee</w:t>
      </w:r>
      <w:r w:rsidRPr="00FF22C3">
        <w:rPr>
          <w:rFonts w:ascii="Arial" w:hAnsi="Arial" w:cs="Arial"/>
          <w:sz w:val="36"/>
          <w:szCs w:val="36"/>
        </w:rPr>
        <w:t>.</w:t>
      </w:r>
    </w:p>
    <w:p w14:paraId="1CDB9EDD" w14:textId="77777777" w:rsidR="00384B63" w:rsidRPr="00FF22C3" w:rsidRDefault="00634023" w:rsidP="00733700">
      <w:pPr>
        <w:numPr>
          <w:ilvl w:val="0"/>
          <w:numId w:val="4"/>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Any</w:t>
      </w:r>
      <w:r w:rsidR="00384B63" w:rsidRPr="00FF22C3">
        <w:rPr>
          <w:rFonts w:ascii="Arial" w:hAnsi="Arial" w:cs="Arial"/>
          <w:sz w:val="36"/>
          <w:szCs w:val="36"/>
        </w:rPr>
        <w:t xml:space="preserve"> person who, though not formally elected or appointed as a charity trustee, exercises some degree of control over a charity, may still be held legally liable as a charity trustee.</w:t>
      </w:r>
    </w:p>
    <w:p w14:paraId="306A43AD" w14:textId="77777777" w:rsidR="00634023" w:rsidRPr="00FF22C3" w:rsidRDefault="00634023" w:rsidP="0080648D">
      <w:pPr>
        <w:shd w:val="clear" w:color="auto" w:fill="FFFFFF"/>
        <w:spacing w:after="0"/>
        <w:rPr>
          <w:rFonts w:ascii="Arial" w:hAnsi="Arial" w:cs="Arial"/>
          <w:sz w:val="36"/>
          <w:szCs w:val="36"/>
        </w:rPr>
      </w:pPr>
    </w:p>
    <w:p w14:paraId="77B310F2"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sz w:val="36"/>
          <w:szCs w:val="36"/>
        </w:rPr>
      </w:pPr>
      <w:r w:rsidRPr="00FF22C3">
        <w:rPr>
          <w:rStyle w:val="Strong"/>
          <w:rFonts w:ascii="Arial" w:hAnsi="Arial"/>
          <w:sz w:val="36"/>
          <w:szCs w:val="36"/>
        </w:rPr>
        <w:t xml:space="preserve">Who </w:t>
      </w:r>
      <w:r w:rsidR="00C53B4C" w:rsidRPr="00FF22C3">
        <w:rPr>
          <w:rStyle w:val="Strong"/>
          <w:rFonts w:ascii="Arial" w:hAnsi="Arial"/>
          <w:sz w:val="36"/>
          <w:szCs w:val="36"/>
        </w:rPr>
        <w:t>cannot</w:t>
      </w:r>
      <w:r w:rsidRPr="00FF22C3">
        <w:rPr>
          <w:rStyle w:val="Strong"/>
          <w:rFonts w:ascii="Arial" w:hAnsi="Arial"/>
          <w:sz w:val="36"/>
          <w:szCs w:val="36"/>
        </w:rPr>
        <w:t xml:space="preserve"> be a charity trustee?</w:t>
      </w:r>
    </w:p>
    <w:p w14:paraId="2B9E1099"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sz w:val="36"/>
          <w:szCs w:val="36"/>
        </w:rPr>
        <w:t xml:space="preserve">Some people are not allowed </w:t>
      </w:r>
      <w:r w:rsidR="000B7B41" w:rsidRPr="00FF22C3">
        <w:rPr>
          <w:rFonts w:ascii="Arial" w:hAnsi="Arial" w:cs="Arial"/>
          <w:sz w:val="36"/>
          <w:szCs w:val="36"/>
        </w:rPr>
        <w:t xml:space="preserve">by law </w:t>
      </w:r>
      <w:r w:rsidRPr="00FF22C3">
        <w:rPr>
          <w:rFonts w:ascii="Arial" w:hAnsi="Arial" w:cs="Arial"/>
          <w:sz w:val="36"/>
          <w:szCs w:val="36"/>
        </w:rPr>
        <w:t>to be a charity trustee. Every charity trustee must make sure that he or she is not breaking the law by being a charity trustee.</w:t>
      </w:r>
    </w:p>
    <w:p w14:paraId="69EF7AA5"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Certain people are disqualified from acting as charity trustees:</w:t>
      </w:r>
    </w:p>
    <w:p w14:paraId="23410D92" w14:textId="77777777" w:rsidR="009B76E6" w:rsidRPr="00FF22C3" w:rsidRDefault="002F354B" w:rsidP="00733700">
      <w:pPr>
        <w:numPr>
          <w:ilvl w:val="0"/>
          <w:numId w:val="5"/>
        </w:numPr>
        <w:shd w:val="clear" w:color="auto" w:fill="FFFFFF"/>
        <w:spacing w:before="100" w:beforeAutospacing="1" w:after="100" w:afterAutospacing="1"/>
        <w:rPr>
          <w:rFonts w:ascii="Arial" w:hAnsi="Arial"/>
          <w:sz w:val="36"/>
          <w:szCs w:val="36"/>
        </w:rPr>
      </w:pPr>
      <w:r w:rsidRPr="00FF22C3">
        <w:rPr>
          <w:rFonts w:ascii="Arial" w:hAnsi="Arial"/>
          <w:sz w:val="36"/>
          <w:szCs w:val="36"/>
        </w:rPr>
        <w:t>S</w:t>
      </w:r>
      <w:r w:rsidR="009B76E6" w:rsidRPr="00FF22C3">
        <w:rPr>
          <w:rFonts w:ascii="Arial" w:hAnsi="Arial"/>
          <w:sz w:val="36"/>
          <w:szCs w:val="36"/>
        </w:rPr>
        <w:t xml:space="preserve">omeone with an unspent conviction for </w:t>
      </w:r>
      <w:r w:rsidR="004F5EB8" w:rsidRPr="00FF22C3">
        <w:rPr>
          <w:rFonts w:ascii="Arial" w:hAnsi="Arial"/>
          <w:sz w:val="36"/>
          <w:szCs w:val="36"/>
        </w:rPr>
        <w:t xml:space="preserve">an offence involving </w:t>
      </w:r>
      <w:r w:rsidR="009B76E6" w:rsidRPr="00FF22C3">
        <w:rPr>
          <w:rFonts w:ascii="Arial" w:hAnsi="Arial"/>
          <w:sz w:val="36"/>
          <w:szCs w:val="36"/>
        </w:rPr>
        <w:t>dishonesty or an offence under the 2005 Act</w:t>
      </w:r>
      <w:r w:rsidRPr="00FF22C3">
        <w:rPr>
          <w:rFonts w:ascii="Arial" w:hAnsi="Arial"/>
          <w:sz w:val="36"/>
          <w:szCs w:val="36"/>
        </w:rPr>
        <w:t>.</w:t>
      </w:r>
    </w:p>
    <w:p w14:paraId="11B256A9" w14:textId="77777777" w:rsidR="009B76E6" w:rsidRPr="00FF22C3" w:rsidRDefault="002F354B" w:rsidP="00733700">
      <w:pPr>
        <w:numPr>
          <w:ilvl w:val="0"/>
          <w:numId w:val="5"/>
        </w:numPr>
        <w:shd w:val="clear" w:color="auto" w:fill="FFFFFF"/>
        <w:spacing w:before="100" w:beforeAutospacing="1" w:after="100" w:afterAutospacing="1"/>
        <w:rPr>
          <w:rFonts w:ascii="Arial" w:hAnsi="Arial"/>
          <w:sz w:val="36"/>
          <w:szCs w:val="36"/>
        </w:rPr>
      </w:pPr>
      <w:r w:rsidRPr="00FF22C3">
        <w:rPr>
          <w:rFonts w:ascii="Arial" w:hAnsi="Arial"/>
          <w:sz w:val="36"/>
          <w:szCs w:val="36"/>
        </w:rPr>
        <w:t>S</w:t>
      </w:r>
      <w:r w:rsidR="009B76E6" w:rsidRPr="00FF22C3">
        <w:rPr>
          <w:rFonts w:ascii="Arial" w:hAnsi="Arial"/>
          <w:sz w:val="36"/>
          <w:szCs w:val="36"/>
        </w:rPr>
        <w:t>omeone who is an undischarged bankrupt or has a</w:t>
      </w:r>
      <w:r w:rsidR="00634023" w:rsidRPr="00FF22C3">
        <w:rPr>
          <w:rStyle w:val="apple-converted-space"/>
          <w:rFonts w:ascii="Arial" w:hAnsi="Arial" w:cs="Arial"/>
          <w:sz w:val="36"/>
          <w:szCs w:val="36"/>
        </w:rPr>
        <w:t> </w:t>
      </w:r>
      <w:hyperlink r:id="rId12" w:tgtFrame="_blank" w:tooltip="Protected Trust Deed" w:history="1">
        <w:r w:rsidR="009B76E6" w:rsidRPr="003D7FF3">
          <w:rPr>
            <w:rStyle w:val="Hyperlink"/>
            <w:rFonts w:ascii="Arial" w:hAnsi="Arial"/>
            <w:sz w:val="36"/>
            <w:szCs w:val="36"/>
          </w:rPr>
          <w:t>Protected Trust Deed</w:t>
        </w:r>
      </w:hyperlink>
      <w:r w:rsidRPr="00FF22C3">
        <w:rPr>
          <w:rFonts w:ascii="Arial" w:hAnsi="Arial"/>
          <w:sz w:val="36"/>
          <w:szCs w:val="36"/>
        </w:rPr>
        <w:t>.</w:t>
      </w:r>
    </w:p>
    <w:p w14:paraId="01B342DA" w14:textId="77777777" w:rsidR="009B76E6" w:rsidRPr="00FF22C3" w:rsidRDefault="002F354B" w:rsidP="00733700">
      <w:pPr>
        <w:numPr>
          <w:ilvl w:val="0"/>
          <w:numId w:val="5"/>
        </w:numPr>
        <w:shd w:val="clear" w:color="auto" w:fill="FFFFFF"/>
        <w:spacing w:before="100" w:beforeAutospacing="1" w:after="100" w:afterAutospacing="1"/>
        <w:rPr>
          <w:rFonts w:ascii="Arial" w:hAnsi="Arial"/>
          <w:sz w:val="36"/>
          <w:szCs w:val="36"/>
        </w:rPr>
      </w:pPr>
      <w:r w:rsidRPr="00FF22C3">
        <w:rPr>
          <w:rFonts w:ascii="Arial" w:hAnsi="Arial"/>
          <w:sz w:val="36"/>
          <w:szCs w:val="36"/>
        </w:rPr>
        <w:lastRenderedPageBreak/>
        <w:t>S</w:t>
      </w:r>
      <w:r w:rsidR="009B76E6" w:rsidRPr="00FF22C3">
        <w:rPr>
          <w:rFonts w:ascii="Arial" w:hAnsi="Arial"/>
          <w:sz w:val="36"/>
          <w:szCs w:val="36"/>
        </w:rPr>
        <w:t>omeone who has been removed under either Scottish or English Law or the courts from being a charity trustee</w:t>
      </w:r>
      <w:r w:rsidRPr="00FF22C3">
        <w:rPr>
          <w:rFonts w:ascii="Arial" w:hAnsi="Arial"/>
          <w:sz w:val="36"/>
          <w:szCs w:val="36"/>
        </w:rPr>
        <w:t>.</w:t>
      </w:r>
    </w:p>
    <w:p w14:paraId="5518542D" w14:textId="77777777" w:rsidR="009B76E6" w:rsidRPr="00FF22C3" w:rsidRDefault="002F354B" w:rsidP="00733700">
      <w:pPr>
        <w:numPr>
          <w:ilvl w:val="0"/>
          <w:numId w:val="5"/>
        </w:numPr>
        <w:shd w:val="clear" w:color="auto" w:fill="FFFFFF"/>
        <w:spacing w:before="100" w:beforeAutospacing="1" w:after="100" w:afterAutospacing="1"/>
        <w:rPr>
          <w:rFonts w:ascii="Arial" w:hAnsi="Arial"/>
          <w:sz w:val="36"/>
          <w:szCs w:val="36"/>
        </w:rPr>
      </w:pPr>
      <w:r w:rsidRPr="00FF22C3">
        <w:rPr>
          <w:rFonts w:ascii="Arial" w:hAnsi="Arial"/>
          <w:sz w:val="36"/>
          <w:szCs w:val="36"/>
        </w:rPr>
        <w:t>S</w:t>
      </w:r>
      <w:r w:rsidR="009B76E6" w:rsidRPr="00FF22C3">
        <w:rPr>
          <w:rFonts w:ascii="Arial" w:hAnsi="Arial"/>
          <w:sz w:val="36"/>
          <w:szCs w:val="36"/>
        </w:rPr>
        <w:t>omeone who is disqualified from being a company director.</w:t>
      </w:r>
    </w:p>
    <w:p w14:paraId="216217EC"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sz w:val="36"/>
          <w:szCs w:val="36"/>
        </w:rPr>
        <w:t xml:space="preserve">It is the responsibility of individuals to make sure they are not disqualified from being a </w:t>
      </w:r>
      <w:r w:rsidRPr="00FF22C3">
        <w:rPr>
          <w:rFonts w:ascii="Arial" w:hAnsi="Arial" w:cs="Arial"/>
          <w:sz w:val="36"/>
          <w:szCs w:val="36"/>
        </w:rPr>
        <w:t>charity trustee. Anyone who acts as a charity trustee whilst disqualified is guilty of an offence punishable by a fine or imprisonment, or both.</w:t>
      </w:r>
    </w:p>
    <w:p w14:paraId="4B3C6D7C"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 xml:space="preserve">It is also the </w:t>
      </w:r>
      <w:r w:rsidR="0004303C" w:rsidRPr="00FF22C3">
        <w:rPr>
          <w:rFonts w:ascii="Arial" w:hAnsi="Arial"/>
          <w:sz w:val="36"/>
          <w:szCs w:val="36"/>
        </w:rPr>
        <w:t xml:space="preserve">collective </w:t>
      </w:r>
      <w:r w:rsidRPr="00FF22C3">
        <w:rPr>
          <w:rFonts w:ascii="Arial" w:hAnsi="Arial"/>
          <w:sz w:val="36"/>
          <w:szCs w:val="36"/>
        </w:rPr>
        <w:t xml:space="preserve">responsibility of all the </w:t>
      </w:r>
      <w:r w:rsidR="00D93D94" w:rsidRPr="00FF22C3">
        <w:rPr>
          <w:rFonts w:ascii="Arial" w:hAnsi="Arial"/>
          <w:sz w:val="36"/>
          <w:szCs w:val="36"/>
        </w:rPr>
        <w:t xml:space="preserve">charity </w:t>
      </w:r>
      <w:r w:rsidRPr="00FF22C3">
        <w:rPr>
          <w:rFonts w:ascii="Arial" w:hAnsi="Arial"/>
          <w:sz w:val="36"/>
          <w:szCs w:val="36"/>
        </w:rPr>
        <w:t xml:space="preserve">trustees to make sure that none of them </w:t>
      </w:r>
      <w:r w:rsidR="00344394" w:rsidRPr="00FF22C3">
        <w:rPr>
          <w:rFonts w:ascii="Arial" w:hAnsi="Arial"/>
          <w:sz w:val="36"/>
          <w:szCs w:val="36"/>
        </w:rPr>
        <w:t>are</w:t>
      </w:r>
      <w:r w:rsidRPr="00FF22C3">
        <w:rPr>
          <w:rFonts w:ascii="Arial" w:hAnsi="Arial"/>
          <w:sz w:val="36"/>
          <w:szCs w:val="36"/>
        </w:rPr>
        <w:t xml:space="preserve"> disqualified. </w:t>
      </w:r>
      <w:r w:rsidR="006028FE" w:rsidRPr="00FF22C3">
        <w:rPr>
          <w:rFonts w:ascii="Arial" w:hAnsi="Arial"/>
          <w:sz w:val="36"/>
          <w:szCs w:val="36"/>
        </w:rPr>
        <w:t>If you k</w:t>
      </w:r>
      <w:r w:rsidRPr="00FF22C3">
        <w:rPr>
          <w:rFonts w:ascii="Arial" w:hAnsi="Arial"/>
          <w:sz w:val="36"/>
          <w:szCs w:val="36"/>
        </w:rPr>
        <w:t xml:space="preserve">now that one of your fellow </w:t>
      </w:r>
      <w:r w:rsidR="00D93D94" w:rsidRPr="00FF22C3">
        <w:rPr>
          <w:rFonts w:ascii="Arial" w:hAnsi="Arial"/>
          <w:sz w:val="36"/>
          <w:szCs w:val="36"/>
        </w:rPr>
        <w:t xml:space="preserve">charity </w:t>
      </w:r>
      <w:r w:rsidRPr="00FF22C3">
        <w:rPr>
          <w:rFonts w:ascii="Arial" w:hAnsi="Arial"/>
          <w:sz w:val="36"/>
          <w:szCs w:val="36"/>
        </w:rPr>
        <w:t>trustees is disqualified and</w:t>
      </w:r>
      <w:r w:rsidR="006028FE" w:rsidRPr="00FF22C3">
        <w:rPr>
          <w:rFonts w:ascii="Arial" w:hAnsi="Arial"/>
          <w:sz w:val="36"/>
          <w:szCs w:val="36"/>
        </w:rPr>
        <w:t xml:space="preserve"> you do</w:t>
      </w:r>
      <w:r w:rsidR="00C53B4C" w:rsidRPr="00FF22C3">
        <w:rPr>
          <w:rFonts w:ascii="Arial" w:hAnsi="Arial"/>
          <w:sz w:val="36"/>
          <w:szCs w:val="36"/>
        </w:rPr>
        <w:t xml:space="preserve"> </w:t>
      </w:r>
      <w:r w:rsidR="006028FE" w:rsidRPr="00FF22C3">
        <w:rPr>
          <w:rFonts w:ascii="Arial" w:hAnsi="Arial"/>
          <w:sz w:val="36"/>
          <w:szCs w:val="36"/>
        </w:rPr>
        <w:t>n</w:t>
      </w:r>
      <w:r w:rsidR="00C53B4C" w:rsidRPr="00FF22C3">
        <w:rPr>
          <w:rFonts w:ascii="Arial" w:hAnsi="Arial"/>
          <w:sz w:val="36"/>
          <w:szCs w:val="36"/>
        </w:rPr>
        <w:t>o</w:t>
      </w:r>
      <w:r w:rsidR="006028FE" w:rsidRPr="00FF22C3">
        <w:rPr>
          <w:rFonts w:ascii="Arial" w:hAnsi="Arial"/>
          <w:sz w:val="36"/>
          <w:szCs w:val="36"/>
        </w:rPr>
        <w:t>t</w:t>
      </w:r>
      <w:r w:rsidRPr="00FF22C3">
        <w:rPr>
          <w:rFonts w:ascii="Arial" w:hAnsi="Arial"/>
          <w:sz w:val="36"/>
          <w:szCs w:val="36"/>
        </w:rPr>
        <w:t xml:space="preserve"> do anything about it</w:t>
      </w:r>
      <w:r w:rsidR="006028FE" w:rsidRPr="00FF22C3">
        <w:rPr>
          <w:rFonts w:ascii="Arial" w:hAnsi="Arial"/>
          <w:sz w:val="36"/>
          <w:szCs w:val="36"/>
        </w:rPr>
        <w:t>, you</w:t>
      </w:r>
      <w:r w:rsidRPr="00FF22C3">
        <w:rPr>
          <w:rFonts w:ascii="Arial" w:hAnsi="Arial"/>
          <w:sz w:val="36"/>
          <w:szCs w:val="36"/>
        </w:rPr>
        <w:t xml:space="preserve"> could be </w:t>
      </w:r>
      <w:r w:rsidR="00552739" w:rsidRPr="00FF22C3">
        <w:rPr>
          <w:rFonts w:ascii="Arial" w:hAnsi="Arial"/>
          <w:sz w:val="36"/>
          <w:szCs w:val="36"/>
        </w:rPr>
        <w:t>in</w:t>
      </w:r>
      <w:r w:rsidRPr="00FF22C3">
        <w:rPr>
          <w:rFonts w:ascii="Arial" w:hAnsi="Arial"/>
          <w:sz w:val="36"/>
          <w:szCs w:val="36"/>
        </w:rPr>
        <w:t xml:space="preserve"> breach of </w:t>
      </w:r>
      <w:r w:rsidR="00344394" w:rsidRPr="00FF22C3">
        <w:rPr>
          <w:rFonts w:ascii="Arial" w:hAnsi="Arial"/>
          <w:sz w:val="36"/>
          <w:szCs w:val="36"/>
        </w:rPr>
        <w:t>your</w:t>
      </w:r>
      <w:r w:rsidR="00386C70" w:rsidRPr="00FF22C3">
        <w:rPr>
          <w:rFonts w:ascii="Arial" w:hAnsi="Arial"/>
          <w:sz w:val="36"/>
          <w:szCs w:val="36"/>
        </w:rPr>
        <w:t xml:space="preserve"> </w:t>
      </w:r>
      <w:r w:rsidR="00D93D94" w:rsidRPr="00FF22C3">
        <w:rPr>
          <w:rFonts w:ascii="Arial" w:hAnsi="Arial"/>
          <w:sz w:val="36"/>
          <w:szCs w:val="36"/>
        </w:rPr>
        <w:t xml:space="preserve">charity </w:t>
      </w:r>
      <w:r w:rsidRPr="00FF22C3">
        <w:rPr>
          <w:rFonts w:ascii="Arial" w:hAnsi="Arial"/>
          <w:sz w:val="36"/>
          <w:szCs w:val="36"/>
        </w:rPr>
        <w:t xml:space="preserve">trustee duties. </w:t>
      </w:r>
      <w:r w:rsidR="00634023" w:rsidRPr="00FF22C3">
        <w:rPr>
          <w:rFonts w:ascii="Arial" w:hAnsi="Arial" w:cs="Arial"/>
          <w:sz w:val="36"/>
          <w:szCs w:val="36"/>
        </w:rPr>
        <w:t> </w:t>
      </w:r>
    </w:p>
    <w:p w14:paraId="68410317"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sz w:val="36"/>
          <w:szCs w:val="36"/>
        </w:rPr>
        <w:t>If you are not sure if you can be a charity trustee, you can</w:t>
      </w:r>
      <w:r w:rsidR="00634023" w:rsidRPr="00FF22C3">
        <w:rPr>
          <w:rStyle w:val="apple-converted-space"/>
          <w:rFonts w:ascii="Arial" w:hAnsi="Arial" w:cs="Arial"/>
          <w:sz w:val="36"/>
          <w:szCs w:val="36"/>
        </w:rPr>
        <w:t> </w:t>
      </w:r>
      <w:hyperlink r:id="rId13" w:tgtFrame="_blank" w:tooltip="Contact OSCR" w:history="1">
        <w:r w:rsidRPr="003D7FF3">
          <w:rPr>
            <w:rStyle w:val="Strong"/>
            <w:rFonts w:ascii="Arial" w:hAnsi="Arial"/>
            <w:color w:val="0000FF"/>
            <w:sz w:val="36"/>
            <w:szCs w:val="36"/>
          </w:rPr>
          <w:t>ask us</w:t>
        </w:r>
      </w:hyperlink>
      <w:r w:rsidRPr="00FF22C3">
        <w:rPr>
          <w:rFonts w:ascii="Arial" w:hAnsi="Arial" w:cs="Arial"/>
          <w:sz w:val="36"/>
          <w:szCs w:val="36"/>
        </w:rPr>
        <w:t>.</w:t>
      </w:r>
    </w:p>
    <w:p w14:paraId="2120696A"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sz w:val="36"/>
          <w:szCs w:val="36"/>
        </w:rPr>
        <w:t>Good practice is to:</w:t>
      </w:r>
    </w:p>
    <w:p w14:paraId="7378DC19" w14:textId="77777777" w:rsidR="009B76E6" w:rsidRPr="00FF22C3" w:rsidRDefault="009B76E6" w:rsidP="00733700">
      <w:pPr>
        <w:numPr>
          <w:ilvl w:val="0"/>
          <w:numId w:val="6"/>
        </w:numPr>
        <w:shd w:val="clear" w:color="auto" w:fill="FFFFFF"/>
        <w:spacing w:before="100" w:beforeAutospacing="1" w:after="100" w:afterAutospacing="1"/>
        <w:rPr>
          <w:rFonts w:ascii="Arial" w:hAnsi="Arial"/>
          <w:sz w:val="36"/>
          <w:szCs w:val="36"/>
        </w:rPr>
      </w:pPr>
      <w:r w:rsidRPr="00FF22C3">
        <w:rPr>
          <w:rFonts w:ascii="Arial" w:hAnsi="Arial"/>
          <w:sz w:val="36"/>
          <w:szCs w:val="36"/>
        </w:rPr>
        <w:t>Get prospective charity trustees to sign a declaration before their election or appointment to confirm they are not disqualified from acting as a charity trustee.</w:t>
      </w:r>
    </w:p>
    <w:p w14:paraId="7EA0AE0E" w14:textId="77777777" w:rsidR="009B76E6" w:rsidRPr="00FF22C3" w:rsidRDefault="009B76E6" w:rsidP="00733700">
      <w:pPr>
        <w:numPr>
          <w:ilvl w:val="0"/>
          <w:numId w:val="6"/>
        </w:numPr>
        <w:shd w:val="clear" w:color="auto" w:fill="FFFFFF"/>
        <w:spacing w:before="100" w:beforeAutospacing="1" w:after="100" w:afterAutospacing="1"/>
        <w:rPr>
          <w:rFonts w:ascii="Arial" w:hAnsi="Arial"/>
          <w:sz w:val="36"/>
          <w:szCs w:val="36"/>
        </w:rPr>
      </w:pPr>
      <w:r w:rsidRPr="00FF22C3">
        <w:rPr>
          <w:rFonts w:ascii="Arial" w:hAnsi="Arial"/>
          <w:sz w:val="36"/>
          <w:szCs w:val="36"/>
        </w:rPr>
        <w:t>Consider whether any other checks need to be carried out. For</w:t>
      </w:r>
      <w:r w:rsidR="00E32B98" w:rsidRPr="00FF22C3">
        <w:rPr>
          <w:rFonts w:ascii="Arial" w:hAnsi="Arial"/>
          <w:sz w:val="36"/>
          <w:szCs w:val="36"/>
        </w:rPr>
        <w:t xml:space="preserve"> </w:t>
      </w:r>
      <w:r w:rsidRPr="00FF22C3">
        <w:rPr>
          <w:rFonts w:ascii="Arial" w:hAnsi="Arial"/>
          <w:sz w:val="36"/>
          <w:szCs w:val="36"/>
        </w:rPr>
        <w:t>example, a</w:t>
      </w:r>
      <w:r w:rsidR="00634023" w:rsidRPr="00FF22C3">
        <w:rPr>
          <w:rStyle w:val="apple-converted-space"/>
          <w:rFonts w:ascii="Arial" w:hAnsi="Arial" w:cs="Arial"/>
          <w:sz w:val="36"/>
          <w:szCs w:val="36"/>
        </w:rPr>
        <w:t> </w:t>
      </w:r>
      <w:hyperlink r:id="rId14" w:tgtFrame="_blank" w:tooltip="Disclosure Scotland" w:history="1">
        <w:r w:rsidRPr="003D7FF3">
          <w:rPr>
            <w:rStyle w:val="Strong"/>
            <w:rFonts w:ascii="Arial" w:hAnsi="Arial"/>
            <w:color w:val="0000FF"/>
            <w:sz w:val="36"/>
            <w:szCs w:val="36"/>
          </w:rPr>
          <w:t xml:space="preserve">Disclosure </w:t>
        </w:r>
        <w:r w:rsidRPr="003D7FF3">
          <w:rPr>
            <w:rStyle w:val="Strong"/>
            <w:rFonts w:ascii="Arial" w:hAnsi="Arial"/>
            <w:color w:val="0000FF"/>
            <w:sz w:val="36"/>
            <w:szCs w:val="36"/>
          </w:rPr>
          <w:lastRenderedPageBreak/>
          <w:t>Scotland</w:t>
        </w:r>
      </w:hyperlink>
      <w:r w:rsidR="00634023" w:rsidRPr="003D7FF3">
        <w:rPr>
          <w:rStyle w:val="apple-converted-space"/>
          <w:rFonts w:ascii="Arial" w:hAnsi="Arial" w:cs="Arial"/>
          <w:color w:val="0000FF"/>
          <w:sz w:val="36"/>
          <w:szCs w:val="36"/>
        </w:rPr>
        <w:t> </w:t>
      </w:r>
      <w:r w:rsidRPr="00FF22C3">
        <w:rPr>
          <w:rFonts w:ascii="Arial" w:hAnsi="Arial"/>
          <w:sz w:val="36"/>
          <w:szCs w:val="36"/>
        </w:rPr>
        <w:t>check for charity trustees working</w:t>
      </w:r>
      <w:r w:rsidR="00552739" w:rsidRPr="00FF22C3">
        <w:rPr>
          <w:rFonts w:ascii="Arial" w:hAnsi="Arial"/>
          <w:sz w:val="36"/>
          <w:szCs w:val="36"/>
        </w:rPr>
        <w:t xml:space="preserve"> </w:t>
      </w:r>
      <w:r w:rsidRPr="00FF22C3">
        <w:rPr>
          <w:rFonts w:ascii="Arial" w:hAnsi="Arial"/>
          <w:sz w:val="36"/>
          <w:szCs w:val="36"/>
        </w:rPr>
        <w:t>with vulnerable beneficiaries.</w:t>
      </w:r>
    </w:p>
    <w:p w14:paraId="75423C67" w14:textId="77777777" w:rsidR="000B7B41" w:rsidRPr="00FF22C3" w:rsidRDefault="000B7B41" w:rsidP="0080648D">
      <w:pPr>
        <w:shd w:val="clear" w:color="auto" w:fill="FFFFFF"/>
        <w:spacing w:after="0"/>
        <w:rPr>
          <w:rFonts w:ascii="Arial" w:hAnsi="Arial"/>
          <w:sz w:val="36"/>
          <w:szCs w:val="36"/>
        </w:rPr>
      </w:pPr>
      <w:r w:rsidRPr="00FF22C3">
        <w:rPr>
          <w:rFonts w:ascii="Arial" w:hAnsi="Arial"/>
          <w:sz w:val="36"/>
          <w:szCs w:val="36"/>
        </w:rPr>
        <w:t xml:space="preserve">In some cases a charity’s governing document might say who can and </w:t>
      </w:r>
      <w:r w:rsidR="00C53B4C" w:rsidRPr="00FF22C3">
        <w:rPr>
          <w:rFonts w:ascii="Arial" w:hAnsi="Arial"/>
          <w:sz w:val="36"/>
          <w:szCs w:val="36"/>
        </w:rPr>
        <w:t>cannot</w:t>
      </w:r>
      <w:r w:rsidRPr="00FF22C3">
        <w:rPr>
          <w:rFonts w:ascii="Arial" w:hAnsi="Arial"/>
          <w:sz w:val="36"/>
          <w:szCs w:val="36"/>
        </w:rPr>
        <w:t xml:space="preserve"> be a charity trustee, for example some charity trustees can only be chosen from the membership of the charity.</w:t>
      </w:r>
      <w:r w:rsidR="00634023" w:rsidRPr="00FF22C3">
        <w:rPr>
          <w:rFonts w:ascii="Arial" w:hAnsi="Arial" w:cs="Arial"/>
          <w:sz w:val="36"/>
          <w:szCs w:val="36"/>
        </w:rPr>
        <w:br/>
      </w:r>
    </w:p>
    <w:p w14:paraId="09143C39"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sz w:val="36"/>
          <w:szCs w:val="36"/>
        </w:rPr>
      </w:pPr>
      <w:r w:rsidRPr="00FF22C3">
        <w:rPr>
          <w:rStyle w:val="Strong"/>
          <w:rFonts w:ascii="Arial" w:hAnsi="Arial"/>
          <w:sz w:val="36"/>
          <w:szCs w:val="36"/>
        </w:rPr>
        <w:t>Waivers</w:t>
      </w:r>
    </w:p>
    <w:p w14:paraId="68571379"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A disqualified person can apply to us for a waiver to lift the disqualification. You can do this in relation to a specific charity, type of charity or for charities in general. We will take into account all the circumstances when deciding if we can grant a</w:t>
      </w:r>
      <w:r w:rsidR="004F5EB8" w:rsidRPr="00FF22C3">
        <w:rPr>
          <w:rFonts w:ascii="Arial" w:hAnsi="Arial"/>
          <w:sz w:val="36"/>
          <w:szCs w:val="36"/>
        </w:rPr>
        <w:t xml:space="preserve"> waiver </w:t>
      </w:r>
      <w:r w:rsidRPr="00FF22C3">
        <w:rPr>
          <w:rFonts w:ascii="Arial" w:hAnsi="Arial"/>
          <w:sz w:val="36"/>
          <w:szCs w:val="36"/>
        </w:rPr>
        <w:t>o</w:t>
      </w:r>
      <w:r w:rsidR="004F5EB8" w:rsidRPr="00FF22C3">
        <w:rPr>
          <w:rFonts w:ascii="Arial" w:hAnsi="Arial"/>
          <w:sz w:val="36"/>
          <w:szCs w:val="36"/>
        </w:rPr>
        <w:t>f</w:t>
      </w:r>
      <w:r w:rsidRPr="00FF22C3">
        <w:rPr>
          <w:rFonts w:ascii="Arial" w:hAnsi="Arial"/>
          <w:sz w:val="36"/>
          <w:szCs w:val="36"/>
        </w:rPr>
        <w:t xml:space="preserve"> disqualification. If you want to apply for a waiver please</w:t>
      </w:r>
      <w:r w:rsidR="00634023" w:rsidRPr="00FF22C3">
        <w:rPr>
          <w:rStyle w:val="apple-converted-space"/>
          <w:rFonts w:ascii="Arial" w:hAnsi="Arial" w:cs="Arial"/>
          <w:sz w:val="36"/>
          <w:szCs w:val="36"/>
        </w:rPr>
        <w:t> </w:t>
      </w:r>
      <w:hyperlink r:id="rId15" w:tgtFrame="_blank" w:tooltip="Contact OSCR" w:history="1">
        <w:r w:rsidR="00B04A0E" w:rsidRPr="003D7FF3">
          <w:rPr>
            <w:rStyle w:val="Strong"/>
            <w:rFonts w:ascii="Arial" w:hAnsi="Arial"/>
            <w:color w:val="0000FF"/>
            <w:sz w:val="36"/>
            <w:szCs w:val="36"/>
          </w:rPr>
          <w:t>contact us</w:t>
        </w:r>
      </w:hyperlink>
      <w:r w:rsidRPr="00FF22C3">
        <w:rPr>
          <w:rFonts w:ascii="Arial" w:hAnsi="Arial"/>
          <w:sz w:val="36"/>
          <w:szCs w:val="36"/>
        </w:rPr>
        <w:t>.</w:t>
      </w:r>
      <w:r w:rsidR="00634023" w:rsidRPr="00FF22C3">
        <w:rPr>
          <w:rFonts w:ascii="Arial" w:hAnsi="Arial" w:cs="Arial"/>
          <w:sz w:val="36"/>
          <w:szCs w:val="36"/>
        </w:rPr>
        <w:t> </w:t>
      </w:r>
    </w:p>
    <w:p w14:paraId="6F92EEB5"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b/>
          <w:sz w:val="36"/>
          <w:szCs w:val="36"/>
        </w:rPr>
        <w:br/>
      </w:r>
      <w:r w:rsidRPr="00FF22C3">
        <w:rPr>
          <w:rStyle w:val="Strong"/>
          <w:rFonts w:ascii="Arial" w:hAnsi="Arial"/>
          <w:sz w:val="36"/>
          <w:szCs w:val="36"/>
        </w:rPr>
        <w:t>What does being a charity trustee mean?</w:t>
      </w:r>
    </w:p>
    <w:p w14:paraId="72DC8937" w14:textId="77777777" w:rsidR="009B76E6" w:rsidRPr="00FF22C3" w:rsidRDefault="00E2179C"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Being a charity trustee mean</w:t>
      </w:r>
      <w:r w:rsidR="00D3786F" w:rsidRPr="00FF22C3">
        <w:rPr>
          <w:rFonts w:ascii="Arial" w:hAnsi="Arial"/>
          <w:sz w:val="36"/>
          <w:szCs w:val="36"/>
        </w:rPr>
        <w:t>s</w:t>
      </w:r>
      <w:r w:rsidRPr="00FF22C3">
        <w:rPr>
          <w:rFonts w:ascii="Arial" w:hAnsi="Arial"/>
          <w:sz w:val="36"/>
          <w:szCs w:val="36"/>
        </w:rPr>
        <w:t xml:space="preserve"> you are fully responsible for how your charity is run and what it does. </w:t>
      </w:r>
      <w:r w:rsidR="009B76E6" w:rsidRPr="00FF22C3">
        <w:rPr>
          <w:rFonts w:ascii="Arial" w:hAnsi="Arial"/>
          <w:sz w:val="36"/>
          <w:szCs w:val="36"/>
        </w:rPr>
        <w:t>It does</w:t>
      </w:r>
      <w:r w:rsidR="00C53B4C" w:rsidRPr="00FF22C3">
        <w:rPr>
          <w:rFonts w:ascii="Arial" w:hAnsi="Arial"/>
          <w:sz w:val="36"/>
          <w:szCs w:val="36"/>
        </w:rPr>
        <w:t xml:space="preserve"> </w:t>
      </w:r>
      <w:r w:rsidR="009B76E6" w:rsidRPr="00FF22C3">
        <w:rPr>
          <w:rFonts w:ascii="Arial" w:hAnsi="Arial"/>
          <w:sz w:val="36"/>
          <w:szCs w:val="36"/>
        </w:rPr>
        <w:t>n</w:t>
      </w:r>
      <w:r w:rsidR="00C53B4C" w:rsidRPr="00FF22C3">
        <w:rPr>
          <w:rFonts w:ascii="Arial" w:hAnsi="Arial"/>
          <w:sz w:val="36"/>
          <w:szCs w:val="36"/>
        </w:rPr>
        <w:t>o</w:t>
      </w:r>
      <w:r w:rsidR="009B76E6" w:rsidRPr="00FF22C3">
        <w:rPr>
          <w:rFonts w:ascii="Arial" w:hAnsi="Arial"/>
          <w:sz w:val="36"/>
          <w:szCs w:val="36"/>
        </w:rPr>
        <w:t>t</w:t>
      </w:r>
      <w:r w:rsidR="00552739" w:rsidRPr="00FF22C3">
        <w:rPr>
          <w:rFonts w:ascii="Arial" w:hAnsi="Arial"/>
          <w:sz w:val="36"/>
          <w:szCs w:val="36"/>
        </w:rPr>
        <w:t xml:space="preserve"> necessarily</w:t>
      </w:r>
      <w:r w:rsidR="009B76E6" w:rsidRPr="00FF22C3">
        <w:rPr>
          <w:rFonts w:ascii="Arial" w:hAnsi="Arial"/>
          <w:sz w:val="36"/>
          <w:szCs w:val="36"/>
        </w:rPr>
        <w:t xml:space="preserve"> mean running the charity on a day to day basis and making</w:t>
      </w:r>
      <w:r w:rsidR="00D3786F" w:rsidRPr="00FF22C3">
        <w:rPr>
          <w:rFonts w:ascii="Arial" w:hAnsi="Arial"/>
          <w:sz w:val="36"/>
          <w:szCs w:val="36"/>
        </w:rPr>
        <w:t xml:space="preserve"> operational decisions</w:t>
      </w:r>
      <w:r w:rsidR="00C82BEC" w:rsidRPr="00FF22C3">
        <w:rPr>
          <w:rFonts w:ascii="Arial" w:hAnsi="Arial"/>
          <w:sz w:val="36"/>
          <w:szCs w:val="36"/>
        </w:rPr>
        <w:t>.</w:t>
      </w:r>
      <w:r w:rsidR="009B76E6" w:rsidRPr="00FF22C3">
        <w:rPr>
          <w:rFonts w:ascii="Arial" w:hAnsi="Arial"/>
          <w:sz w:val="36"/>
          <w:szCs w:val="36"/>
        </w:rPr>
        <w:t xml:space="preserve"> </w:t>
      </w:r>
      <w:r w:rsidR="00C82BEC" w:rsidRPr="00FF22C3">
        <w:rPr>
          <w:rFonts w:ascii="Arial" w:hAnsi="Arial"/>
          <w:sz w:val="36"/>
          <w:szCs w:val="36"/>
        </w:rPr>
        <w:t>Y</w:t>
      </w:r>
      <w:r w:rsidR="009B76E6" w:rsidRPr="00FF22C3">
        <w:rPr>
          <w:rFonts w:ascii="Arial" w:hAnsi="Arial"/>
          <w:sz w:val="36"/>
          <w:szCs w:val="36"/>
        </w:rPr>
        <w:t>ou</w:t>
      </w:r>
      <w:r w:rsidR="00171C47" w:rsidRPr="00FF22C3">
        <w:rPr>
          <w:rFonts w:ascii="Arial" w:hAnsi="Arial"/>
          <w:sz w:val="36"/>
          <w:szCs w:val="36"/>
        </w:rPr>
        <w:t>r charity</w:t>
      </w:r>
      <w:r w:rsidR="009B76E6" w:rsidRPr="00FF22C3">
        <w:rPr>
          <w:rFonts w:ascii="Arial" w:hAnsi="Arial"/>
          <w:sz w:val="36"/>
          <w:szCs w:val="36"/>
        </w:rPr>
        <w:t xml:space="preserve"> might have volunteers or staff that do this.</w:t>
      </w:r>
    </w:p>
    <w:p w14:paraId="1188FFBD" w14:textId="77777777" w:rsidR="009B76E6" w:rsidRPr="00FF22C3" w:rsidRDefault="002C0A8F" w:rsidP="0080648D">
      <w:pPr>
        <w:pStyle w:val="NormalWeb"/>
        <w:shd w:val="clear" w:color="auto" w:fill="FFFFFF"/>
        <w:spacing w:before="0" w:beforeAutospacing="0" w:after="111" w:afterAutospacing="0" w:line="276" w:lineRule="auto"/>
        <w:rPr>
          <w:rStyle w:val="Strong"/>
          <w:rFonts w:ascii="Arial" w:hAnsi="Arial"/>
          <w:sz w:val="36"/>
          <w:szCs w:val="36"/>
        </w:rPr>
      </w:pPr>
      <w:r w:rsidRPr="00FF22C3">
        <w:rPr>
          <w:rStyle w:val="Strong"/>
          <w:rFonts w:ascii="Arial" w:hAnsi="Arial"/>
          <w:sz w:val="36"/>
          <w:szCs w:val="36"/>
        </w:rPr>
        <w:br w:type="page"/>
      </w:r>
      <w:r w:rsidR="009B76E6" w:rsidRPr="00FF22C3">
        <w:rPr>
          <w:rStyle w:val="Strong"/>
          <w:rFonts w:ascii="Arial" w:hAnsi="Arial"/>
          <w:sz w:val="36"/>
          <w:szCs w:val="36"/>
        </w:rPr>
        <w:lastRenderedPageBreak/>
        <w:t>All the charity trustees share responsibility</w:t>
      </w:r>
    </w:p>
    <w:p w14:paraId="4FC7B9C5" w14:textId="77777777" w:rsidR="002C0A8F" w:rsidRPr="00FF22C3" w:rsidRDefault="002C0A8F" w:rsidP="0080648D">
      <w:pPr>
        <w:pStyle w:val="NormalWeb"/>
        <w:shd w:val="clear" w:color="auto" w:fill="FFFFFF"/>
        <w:spacing w:before="0" w:beforeAutospacing="0" w:after="111" w:afterAutospacing="0" w:line="276" w:lineRule="auto"/>
        <w:rPr>
          <w:rFonts w:ascii="Arial" w:hAnsi="Arial"/>
          <w:sz w:val="36"/>
          <w:szCs w:val="36"/>
        </w:rPr>
      </w:pPr>
    </w:p>
    <w:p w14:paraId="3C2E98AD"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 xml:space="preserve">All of the group of charity </w:t>
      </w:r>
      <w:r w:rsidR="00552739" w:rsidRPr="00FF22C3">
        <w:rPr>
          <w:rFonts w:ascii="Arial" w:hAnsi="Arial"/>
          <w:sz w:val="36"/>
          <w:szCs w:val="36"/>
        </w:rPr>
        <w:t xml:space="preserve">trustees </w:t>
      </w:r>
      <w:r w:rsidRPr="00FF22C3">
        <w:rPr>
          <w:rFonts w:ascii="Arial" w:hAnsi="Arial"/>
          <w:sz w:val="36"/>
          <w:szCs w:val="36"/>
        </w:rPr>
        <w:t xml:space="preserve">have charity trustee duties - no matter how small your charity is. </w:t>
      </w:r>
      <w:r w:rsidR="00EE1898" w:rsidRPr="00FF22C3">
        <w:rPr>
          <w:rFonts w:ascii="Arial" w:hAnsi="Arial"/>
          <w:sz w:val="36"/>
          <w:szCs w:val="36"/>
        </w:rPr>
        <w:t xml:space="preserve">A duty is something that you must do. </w:t>
      </w:r>
      <w:r w:rsidRPr="00FF22C3">
        <w:rPr>
          <w:rFonts w:ascii="Arial" w:hAnsi="Arial"/>
          <w:sz w:val="36"/>
          <w:szCs w:val="36"/>
        </w:rPr>
        <w:t>The group sh</w:t>
      </w:r>
      <w:r w:rsidR="00C82BEC" w:rsidRPr="00FF22C3">
        <w:rPr>
          <w:rFonts w:ascii="Arial" w:hAnsi="Arial"/>
          <w:sz w:val="36"/>
          <w:szCs w:val="36"/>
        </w:rPr>
        <w:t>ares the responsibility equally.</w:t>
      </w:r>
      <w:r w:rsidRPr="00FF22C3">
        <w:rPr>
          <w:rFonts w:ascii="Arial" w:hAnsi="Arial"/>
          <w:sz w:val="36"/>
          <w:szCs w:val="36"/>
        </w:rPr>
        <w:t xml:space="preserve"> </w:t>
      </w:r>
      <w:r w:rsidR="00C82BEC" w:rsidRPr="00FF22C3">
        <w:rPr>
          <w:rFonts w:ascii="Arial" w:hAnsi="Arial"/>
          <w:sz w:val="36"/>
          <w:szCs w:val="36"/>
        </w:rPr>
        <w:t>N</w:t>
      </w:r>
      <w:r w:rsidRPr="00FF22C3">
        <w:rPr>
          <w:rFonts w:ascii="Arial" w:hAnsi="Arial"/>
          <w:sz w:val="36"/>
          <w:szCs w:val="36"/>
        </w:rPr>
        <w:t xml:space="preserve">o individual </w:t>
      </w:r>
      <w:r w:rsidR="00D93D94" w:rsidRPr="00FF22C3">
        <w:rPr>
          <w:rFonts w:ascii="Arial" w:hAnsi="Arial"/>
          <w:sz w:val="36"/>
          <w:szCs w:val="36"/>
        </w:rPr>
        <w:t xml:space="preserve">charity </w:t>
      </w:r>
      <w:r w:rsidRPr="00FF22C3">
        <w:rPr>
          <w:rFonts w:ascii="Arial" w:hAnsi="Arial"/>
          <w:sz w:val="36"/>
          <w:szCs w:val="36"/>
        </w:rPr>
        <w:t>trustee, for example the Chair</w:t>
      </w:r>
      <w:r w:rsidR="00E2179C" w:rsidRPr="00FF22C3">
        <w:rPr>
          <w:rFonts w:ascii="Arial" w:hAnsi="Arial"/>
          <w:sz w:val="36"/>
          <w:szCs w:val="36"/>
        </w:rPr>
        <w:t xml:space="preserve"> or Treasurer</w:t>
      </w:r>
      <w:r w:rsidRPr="00FF22C3">
        <w:rPr>
          <w:rFonts w:ascii="Arial" w:hAnsi="Arial"/>
          <w:sz w:val="36"/>
          <w:szCs w:val="36"/>
        </w:rPr>
        <w:t xml:space="preserve">, has more </w:t>
      </w:r>
      <w:r w:rsidR="00552739" w:rsidRPr="00FF22C3">
        <w:rPr>
          <w:rFonts w:ascii="Arial" w:hAnsi="Arial"/>
          <w:sz w:val="36"/>
          <w:szCs w:val="36"/>
        </w:rPr>
        <w:t xml:space="preserve">responsibility </w:t>
      </w:r>
      <w:r w:rsidRPr="00FF22C3">
        <w:rPr>
          <w:rFonts w:ascii="Arial" w:hAnsi="Arial"/>
          <w:sz w:val="36"/>
          <w:szCs w:val="36"/>
        </w:rPr>
        <w:t>than the other</w:t>
      </w:r>
      <w:r w:rsidR="00D93D94" w:rsidRPr="00FF22C3">
        <w:rPr>
          <w:rFonts w:ascii="Arial" w:hAnsi="Arial"/>
          <w:sz w:val="36"/>
          <w:szCs w:val="36"/>
        </w:rPr>
        <w:t xml:space="preserve"> charity</w:t>
      </w:r>
      <w:r w:rsidRPr="00FF22C3">
        <w:rPr>
          <w:rFonts w:ascii="Arial" w:hAnsi="Arial"/>
          <w:sz w:val="36"/>
          <w:szCs w:val="36"/>
        </w:rPr>
        <w:t xml:space="preserve"> trustees do. We call this </w:t>
      </w:r>
      <w:hyperlink w:anchor="CollectiveResponsibility" w:history="1">
        <w:r w:rsidRPr="00FF22C3">
          <w:rPr>
            <w:rStyle w:val="Hyperlink"/>
            <w:rFonts w:ascii="Arial" w:hAnsi="Arial"/>
            <w:color w:val="7030A0"/>
            <w:sz w:val="36"/>
            <w:szCs w:val="36"/>
          </w:rPr>
          <w:t>collective responsibility</w:t>
        </w:r>
      </w:hyperlink>
      <w:r w:rsidRPr="00FF22C3">
        <w:rPr>
          <w:rFonts w:ascii="Arial" w:hAnsi="Arial"/>
          <w:sz w:val="36"/>
          <w:szCs w:val="36"/>
        </w:rPr>
        <w:t>.</w:t>
      </w:r>
    </w:p>
    <w:p w14:paraId="62A40414"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sz w:val="36"/>
          <w:szCs w:val="36"/>
        </w:rPr>
        <w:t>See the section on</w:t>
      </w:r>
      <w:r w:rsidR="00634023" w:rsidRPr="00FF22C3">
        <w:rPr>
          <w:rStyle w:val="apple-converted-space"/>
          <w:rFonts w:ascii="Arial" w:hAnsi="Arial" w:cs="Arial"/>
          <w:sz w:val="36"/>
          <w:szCs w:val="36"/>
        </w:rPr>
        <w:t> </w:t>
      </w:r>
      <w:hyperlink w:anchor="General1" w:history="1">
        <w:r w:rsidR="00634023" w:rsidRPr="00FF22C3">
          <w:rPr>
            <w:rStyle w:val="Hyperlink"/>
            <w:rFonts w:ascii="Arial" w:hAnsi="Arial" w:cs="Arial"/>
            <w:color w:val="7030A0"/>
            <w:sz w:val="36"/>
            <w:szCs w:val="36"/>
          </w:rPr>
          <w:t>charity trustee duties</w:t>
        </w:r>
      </w:hyperlink>
      <w:r w:rsidR="00634023" w:rsidRPr="00FF22C3">
        <w:rPr>
          <w:rStyle w:val="apple-converted-space"/>
          <w:rFonts w:ascii="Arial" w:hAnsi="Arial" w:cs="Arial"/>
          <w:sz w:val="36"/>
          <w:szCs w:val="36"/>
        </w:rPr>
        <w:t> </w:t>
      </w:r>
      <w:r w:rsidRPr="00FF22C3">
        <w:rPr>
          <w:rFonts w:ascii="Arial" w:hAnsi="Arial"/>
          <w:sz w:val="36"/>
          <w:szCs w:val="36"/>
        </w:rPr>
        <w:t>for more details.</w:t>
      </w:r>
      <w:r w:rsidR="00634023" w:rsidRPr="00FF22C3">
        <w:rPr>
          <w:rFonts w:ascii="Arial" w:hAnsi="Arial" w:cs="Arial"/>
          <w:sz w:val="36"/>
          <w:szCs w:val="36"/>
        </w:rPr>
        <w:br/>
      </w:r>
      <w:r w:rsidR="00634023" w:rsidRPr="00FF22C3">
        <w:rPr>
          <w:rFonts w:ascii="Arial" w:hAnsi="Arial" w:cs="Arial"/>
          <w:sz w:val="36"/>
          <w:szCs w:val="36"/>
        </w:rPr>
        <w:br/>
      </w:r>
      <w:r w:rsidRPr="00FF22C3">
        <w:rPr>
          <w:rStyle w:val="Strong"/>
          <w:rFonts w:ascii="Arial" w:hAnsi="Arial"/>
          <w:sz w:val="36"/>
          <w:szCs w:val="36"/>
        </w:rPr>
        <w:t xml:space="preserve">How many charity trustees should </w:t>
      </w:r>
      <w:r w:rsidR="00C82BEC" w:rsidRPr="00FF22C3">
        <w:rPr>
          <w:rStyle w:val="Strong"/>
          <w:rFonts w:ascii="Arial" w:hAnsi="Arial"/>
          <w:sz w:val="36"/>
          <w:szCs w:val="36"/>
        </w:rPr>
        <w:t>you</w:t>
      </w:r>
      <w:r w:rsidR="00171C47" w:rsidRPr="00FF22C3">
        <w:rPr>
          <w:rStyle w:val="Strong"/>
          <w:rFonts w:ascii="Arial" w:hAnsi="Arial"/>
          <w:sz w:val="36"/>
          <w:szCs w:val="36"/>
        </w:rPr>
        <w:t>r charity</w:t>
      </w:r>
      <w:r w:rsidRPr="00FF22C3">
        <w:rPr>
          <w:rStyle w:val="Strong"/>
          <w:rFonts w:ascii="Arial" w:hAnsi="Arial"/>
          <w:sz w:val="36"/>
          <w:szCs w:val="36"/>
        </w:rPr>
        <w:t xml:space="preserve"> have?</w:t>
      </w:r>
      <w:r w:rsidR="00634023" w:rsidRPr="00FF22C3">
        <w:rPr>
          <w:rStyle w:val="apple-converted-space"/>
          <w:rFonts w:ascii="Arial" w:hAnsi="Arial" w:cs="Arial"/>
          <w:sz w:val="36"/>
          <w:szCs w:val="36"/>
        </w:rPr>
        <w:t> </w:t>
      </w:r>
      <w:r w:rsidRPr="00FF22C3">
        <w:rPr>
          <w:rFonts w:ascii="Arial" w:hAnsi="Arial"/>
          <w:i/>
          <w:sz w:val="36"/>
          <w:szCs w:val="36"/>
        </w:rPr>
        <w:br/>
      </w:r>
      <w:r w:rsidRPr="00FF22C3">
        <w:rPr>
          <w:rFonts w:ascii="Arial" w:hAnsi="Arial"/>
          <w:i/>
          <w:sz w:val="36"/>
          <w:szCs w:val="36"/>
        </w:rPr>
        <w:br/>
      </w:r>
      <w:r w:rsidR="006567F1" w:rsidRPr="00FF22C3">
        <w:rPr>
          <w:rFonts w:ascii="Arial" w:hAnsi="Arial"/>
          <w:sz w:val="36"/>
          <w:szCs w:val="36"/>
        </w:rPr>
        <w:t xml:space="preserve">Your charity’s governing document may set a minimum </w:t>
      </w:r>
      <w:r w:rsidR="00EF44C8" w:rsidRPr="00FF22C3">
        <w:rPr>
          <w:rFonts w:ascii="Arial" w:hAnsi="Arial"/>
          <w:sz w:val="36"/>
          <w:szCs w:val="36"/>
        </w:rPr>
        <w:t xml:space="preserve">and/or maximum </w:t>
      </w:r>
      <w:r w:rsidR="006567F1" w:rsidRPr="00FF22C3">
        <w:rPr>
          <w:rFonts w:ascii="Arial" w:hAnsi="Arial"/>
          <w:sz w:val="36"/>
          <w:szCs w:val="36"/>
        </w:rPr>
        <w:t xml:space="preserve">number of </w:t>
      </w:r>
      <w:r w:rsidR="00D93D94" w:rsidRPr="00FF22C3">
        <w:rPr>
          <w:rFonts w:ascii="Arial" w:hAnsi="Arial"/>
          <w:sz w:val="36"/>
          <w:szCs w:val="36"/>
        </w:rPr>
        <w:t xml:space="preserve">charity </w:t>
      </w:r>
      <w:r w:rsidR="006567F1" w:rsidRPr="00FF22C3">
        <w:rPr>
          <w:rFonts w:ascii="Arial" w:hAnsi="Arial"/>
          <w:sz w:val="36"/>
          <w:szCs w:val="36"/>
        </w:rPr>
        <w:t>trustees need</w:t>
      </w:r>
      <w:r w:rsidR="00171C47" w:rsidRPr="00FF22C3">
        <w:rPr>
          <w:rFonts w:ascii="Arial" w:hAnsi="Arial"/>
          <w:sz w:val="36"/>
          <w:szCs w:val="36"/>
        </w:rPr>
        <w:t>ed</w:t>
      </w:r>
      <w:r w:rsidR="00EF44C8" w:rsidRPr="00FF22C3">
        <w:rPr>
          <w:rFonts w:ascii="Arial" w:hAnsi="Arial"/>
          <w:sz w:val="36"/>
          <w:szCs w:val="36"/>
        </w:rPr>
        <w:t xml:space="preserve"> and the minimum number </w:t>
      </w:r>
      <w:r w:rsidR="00171C47" w:rsidRPr="00FF22C3">
        <w:rPr>
          <w:rFonts w:ascii="Arial" w:hAnsi="Arial"/>
          <w:sz w:val="36"/>
          <w:szCs w:val="36"/>
        </w:rPr>
        <w:t>required</w:t>
      </w:r>
      <w:r w:rsidR="00EF44C8" w:rsidRPr="00FF22C3">
        <w:rPr>
          <w:rFonts w:ascii="Arial" w:hAnsi="Arial"/>
          <w:sz w:val="36"/>
          <w:szCs w:val="36"/>
        </w:rPr>
        <w:t xml:space="preserve"> for</w:t>
      </w:r>
      <w:r w:rsidR="006567F1" w:rsidRPr="00FF22C3">
        <w:rPr>
          <w:rFonts w:ascii="Arial" w:hAnsi="Arial"/>
          <w:sz w:val="36"/>
          <w:szCs w:val="36"/>
        </w:rPr>
        <w:t xml:space="preserve"> a</w:t>
      </w:r>
      <w:r w:rsidR="00634023" w:rsidRPr="00FF22C3">
        <w:rPr>
          <w:rStyle w:val="apple-converted-space"/>
          <w:rFonts w:ascii="Arial" w:hAnsi="Arial" w:cs="Arial"/>
          <w:sz w:val="36"/>
          <w:szCs w:val="36"/>
        </w:rPr>
        <w:t> </w:t>
      </w:r>
      <w:r w:rsidR="006567F1" w:rsidRPr="004B13AF">
        <w:rPr>
          <w:rStyle w:val="Strong"/>
          <w:rFonts w:ascii="Arial" w:hAnsi="Arial"/>
          <w:color w:val="7030A0"/>
          <w:sz w:val="36"/>
          <w:szCs w:val="36"/>
        </w:rPr>
        <w:t>quorum</w:t>
      </w:r>
      <w:r w:rsidR="006567F1" w:rsidRPr="00FF22C3">
        <w:rPr>
          <w:rFonts w:ascii="Arial" w:hAnsi="Arial"/>
          <w:sz w:val="36"/>
          <w:szCs w:val="36"/>
        </w:rPr>
        <w:t>.</w:t>
      </w:r>
      <w:r w:rsidR="00634023" w:rsidRPr="00FF22C3">
        <w:rPr>
          <w:rFonts w:ascii="Arial" w:hAnsi="Arial" w:cs="Arial"/>
          <w:sz w:val="36"/>
          <w:szCs w:val="36"/>
        </w:rPr>
        <w:t> </w:t>
      </w:r>
      <w:r w:rsidR="006567F1" w:rsidRPr="00FF22C3">
        <w:rPr>
          <w:rFonts w:ascii="Arial" w:hAnsi="Arial"/>
          <w:sz w:val="36"/>
          <w:szCs w:val="36"/>
        </w:rPr>
        <w:t xml:space="preserve"> </w:t>
      </w:r>
      <w:r w:rsidRPr="00FF22C3">
        <w:rPr>
          <w:rFonts w:ascii="Arial" w:hAnsi="Arial"/>
          <w:sz w:val="36"/>
          <w:szCs w:val="36"/>
        </w:rPr>
        <w:t xml:space="preserve">A </w:t>
      </w:r>
      <w:r w:rsidR="00EE1898" w:rsidRPr="00FF22C3">
        <w:rPr>
          <w:rFonts w:ascii="Arial" w:hAnsi="Arial"/>
          <w:sz w:val="36"/>
          <w:szCs w:val="36"/>
        </w:rPr>
        <w:t>Scottish Charitable Incorporated Organisation (</w:t>
      </w:r>
      <w:r w:rsidR="00EE1898" w:rsidRPr="00FF22C3">
        <w:rPr>
          <w:rStyle w:val="Strong"/>
          <w:rFonts w:ascii="Arial" w:hAnsi="Arial"/>
          <w:sz w:val="36"/>
          <w:szCs w:val="36"/>
        </w:rPr>
        <w:t>SCIO</w:t>
      </w:r>
      <w:r w:rsidR="00EE1898" w:rsidRPr="00FF22C3">
        <w:rPr>
          <w:rFonts w:ascii="Arial" w:hAnsi="Arial"/>
          <w:sz w:val="36"/>
          <w:szCs w:val="36"/>
        </w:rPr>
        <w:t>)</w:t>
      </w:r>
      <w:r w:rsidRPr="00FF22C3">
        <w:rPr>
          <w:rFonts w:ascii="Arial" w:hAnsi="Arial"/>
          <w:sz w:val="36"/>
          <w:szCs w:val="36"/>
        </w:rPr>
        <w:t xml:space="preserve"> must have at least three charity trustees as stated in the</w:t>
      </w:r>
      <w:r w:rsidR="00634023" w:rsidRPr="00FF22C3">
        <w:rPr>
          <w:rStyle w:val="apple-converted-space"/>
          <w:rFonts w:ascii="Arial" w:hAnsi="Arial" w:cs="Arial"/>
          <w:sz w:val="36"/>
          <w:szCs w:val="36"/>
        </w:rPr>
        <w:t> </w:t>
      </w:r>
      <w:hyperlink w:anchor="SCIO" w:history="1">
        <w:r w:rsidRPr="00FF22C3">
          <w:rPr>
            <w:rStyle w:val="Hyperlink"/>
            <w:rFonts w:ascii="Arial" w:hAnsi="Arial"/>
            <w:color w:val="7030A0"/>
            <w:sz w:val="36"/>
            <w:szCs w:val="36"/>
          </w:rPr>
          <w:t>SCIO Regulations</w:t>
        </w:r>
      </w:hyperlink>
      <w:r w:rsidRPr="00FF22C3">
        <w:rPr>
          <w:rFonts w:ascii="Arial" w:hAnsi="Arial"/>
          <w:sz w:val="36"/>
          <w:szCs w:val="36"/>
        </w:rPr>
        <w:t>. For other</w:t>
      </w:r>
      <w:r w:rsidR="00634023" w:rsidRPr="003D7FF3">
        <w:rPr>
          <w:rFonts w:ascii="Arial" w:hAnsi="Arial" w:cs="Arial"/>
          <w:sz w:val="36"/>
          <w:szCs w:val="36"/>
        </w:rPr>
        <w:t> </w:t>
      </w:r>
      <w:hyperlink w:anchor="LegalForm" w:history="1">
        <w:r w:rsidRPr="003D7FF3">
          <w:rPr>
            <w:rStyle w:val="Hyperlink"/>
            <w:rFonts w:ascii="Arial" w:hAnsi="Arial"/>
            <w:color w:val="7030A0"/>
            <w:sz w:val="36"/>
            <w:szCs w:val="36"/>
          </w:rPr>
          <w:t>legal forms</w:t>
        </w:r>
      </w:hyperlink>
      <w:r w:rsidR="00634023" w:rsidRPr="003D7FF3">
        <w:rPr>
          <w:rStyle w:val="apple-converted-space"/>
          <w:rFonts w:ascii="Arial" w:hAnsi="Arial" w:cs="Arial"/>
          <w:sz w:val="36"/>
          <w:szCs w:val="36"/>
        </w:rPr>
        <w:t> </w:t>
      </w:r>
      <w:r w:rsidRPr="00FF22C3">
        <w:rPr>
          <w:rFonts w:ascii="Arial" w:hAnsi="Arial"/>
          <w:sz w:val="36"/>
          <w:szCs w:val="36"/>
        </w:rPr>
        <w:t>the</w:t>
      </w:r>
      <w:r w:rsidR="006567F1" w:rsidRPr="00FF22C3">
        <w:rPr>
          <w:rFonts w:ascii="Arial" w:hAnsi="Arial" w:cs="Arial"/>
          <w:sz w:val="36"/>
          <w:szCs w:val="36"/>
        </w:rPr>
        <w:t xml:space="preserve"> law does not set a minimum number</w:t>
      </w:r>
      <w:r w:rsidRPr="00FF22C3">
        <w:rPr>
          <w:rFonts w:ascii="Arial" w:hAnsi="Arial" w:cs="Arial"/>
          <w:sz w:val="36"/>
          <w:szCs w:val="36"/>
        </w:rPr>
        <w:t xml:space="preserve"> of charity trustees</w:t>
      </w:r>
      <w:r w:rsidR="006567F1" w:rsidRPr="00FF22C3">
        <w:rPr>
          <w:rFonts w:ascii="Arial" w:hAnsi="Arial" w:cs="Arial"/>
          <w:sz w:val="36"/>
          <w:szCs w:val="36"/>
        </w:rPr>
        <w:t>,</w:t>
      </w:r>
      <w:r w:rsidRPr="00FF22C3">
        <w:rPr>
          <w:rFonts w:ascii="Arial" w:hAnsi="Arial" w:cs="Arial"/>
          <w:sz w:val="36"/>
          <w:szCs w:val="36"/>
        </w:rPr>
        <w:t xml:space="preserve"> but it is good practice to have at least three.</w:t>
      </w:r>
    </w:p>
    <w:p w14:paraId="493D6E4C" w14:textId="77777777" w:rsidR="002C0A8F" w:rsidRPr="00FF22C3" w:rsidRDefault="002C0A8F" w:rsidP="0080648D">
      <w:pPr>
        <w:pStyle w:val="NormalWeb"/>
        <w:shd w:val="clear" w:color="auto" w:fill="FFFFFF"/>
        <w:spacing w:before="0" w:beforeAutospacing="0" w:after="111" w:afterAutospacing="0" w:line="276" w:lineRule="auto"/>
        <w:rPr>
          <w:rFonts w:ascii="Arial" w:hAnsi="Arial" w:cs="Arial"/>
          <w:b/>
          <w:sz w:val="36"/>
          <w:szCs w:val="36"/>
        </w:rPr>
      </w:pPr>
    </w:p>
    <w:p w14:paraId="54BD3D30" w14:textId="77777777" w:rsidR="00CF312C" w:rsidRPr="00FF22C3" w:rsidRDefault="00CF312C" w:rsidP="0080648D">
      <w:pPr>
        <w:pStyle w:val="NormalWeb"/>
        <w:shd w:val="clear" w:color="auto" w:fill="FFFFFF"/>
        <w:spacing w:before="0" w:beforeAutospacing="0" w:after="111" w:afterAutospacing="0" w:line="276" w:lineRule="auto"/>
        <w:rPr>
          <w:rFonts w:ascii="Arial" w:hAnsi="Arial" w:cs="Arial"/>
          <w:b/>
          <w:sz w:val="36"/>
          <w:szCs w:val="36"/>
        </w:rPr>
      </w:pPr>
      <w:r w:rsidRPr="00FF22C3">
        <w:rPr>
          <w:rFonts w:ascii="Arial" w:hAnsi="Arial" w:cs="Arial"/>
          <w:b/>
          <w:sz w:val="36"/>
          <w:szCs w:val="36"/>
        </w:rPr>
        <w:t>Examples</w:t>
      </w:r>
    </w:p>
    <w:p w14:paraId="7AE143A2" w14:textId="77777777" w:rsidR="00634023" w:rsidRPr="004B13AF" w:rsidRDefault="00634023" w:rsidP="0080648D">
      <w:pPr>
        <w:pStyle w:val="NormalWeb"/>
        <w:shd w:val="clear" w:color="auto" w:fill="FFFFFF"/>
        <w:spacing w:before="0" w:beforeAutospacing="0" w:after="111" w:afterAutospacing="0" w:line="276" w:lineRule="auto"/>
        <w:rPr>
          <w:rFonts w:ascii="Arial" w:hAnsi="Arial" w:cs="Arial"/>
          <w:b/>
          <w:sz w:val="36"/>
          <w:szCs w:val="36"/>
        </w:rPr>
      </w:pPr>
      <w:r w:rsidRPr="00FF22C3">
        <w:rPr>
          <w:rFonts w:ascii="Arial" w:hAnsi="Arial" w:cs="Arial"/>
          <w:sz w:val="36"/>
          <w:szCs w:val="36"/>
        </w:rPr>
        <w:lastRenderedPageBreak/>
        <w:br/>
        <w:t>For case studies and advice please see our </w:t>
      </w:r>
      <w:hyperlink r:id="rId16" w:tgtFrame="_blank" w:tooltip="Good Governance" w:history="1">
        <w:r w:rsidRPr="003D7FF3">
          <w:rPr>
            <w:rStyle w:val="Hyperlink"/>
            <w:rFonts w:ascii="Arial" w:hAnsi="Arial" w:cs="Arial"/>
            <w:bCs/>
            <w:sz w:val="36"/>
            <w:szCs w:val="36"/>
          </w:rPr>
          <w:t>Good Governance pages</w:t>
        </w:r>
      </w:hyperlink>
      <w:r w:rsidRPr="004B13AF">
        <w:rPr>
          <w:rFonts w:ascii="Arial" w:hAnsi="Arial" w:cs="Arial"/>
          <w:sz w:val="36"/>
          <w:szCs w:val="36"/>
        </w:rPr>
        <w:t>. </w:t>
      </w:r>
    </w:p>
    <w:p w14:paraId="2EEC9EF4" w14:textId="77777777" w:rsidR="002C0A8F" w:rsidRPr="00FF22C3" w:rsidRDefault="002C0A8F" w:rsidP="0080648D">
      <w:pPr>
        <w:pStyle w:val="NormalWeb"/>
        <w:shd w:val="clear" w:color="auto" w:fill="FFFFFF"/>
        <w:spacing w:before="0" w:beforeAutospacing="0" w:after="111" w:afterAutospacing="0" w:line="276" w:lineRule="auto"/>
        <w:rPr>
          <w:rStyle w:val="Strong"/>
          <w:rFonts w:ascii="Arial" w:hAnsi="Arial"/>
          <w:sz w:val="36"/>
          <w:szCs w:val="36"/>
        </w:rPr>
      </w:pPr>
    </w:p>
    <w:p w14:paraId="469ACF48"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sz w:val="36"/>
          <w:szCs w:val="36"/>
        </w:rPr>
      </w:pPr>
      <w:r w:rsidRPr="00FF22C3">
        <w:rPr>
          <w:rStyle w:val="Strong"/>
          <w:rFonts w:ascii="Arial" w:hAnsi="Arial"/>
          <w:sz w:val="36"/>
          <w:szCs w:val="36"/>
        </w:rPr>
        <w:t>Sources of help, advice and best practice:</w:t>
      </w:r>
    </w:p>
    <w:p w14:paraId="3C0ED26D" w14:textId="77777777" w:rsidR="0016468E" w:rsidRPr="00FF22C3" w:rsidRDefault="0016468E" w:rsidP="00733700">
      <w:pPr>
        <w:numPr>
          <w:ilvl w:val="0"/>
          <w:numId w:val="7"/>
        </w:numPr>
        <w:shd w:val="clear" w:color="auto" w:fill="FFFFFF"/>
        <w:spacing w:before="100" w:beforeAutospacing="1" w:after="100" w:afterAutospacing="1"/>
        <w:rPr>
          <w:rFonts w:ascii="Arial" w:hAnsi="Arial"/>
          <w:sz w:val="36"/>
          <w:szCs w:val="36"/>
        </w:rPr>
      </w:pPr>
      <w:r w:rsidRPr="00FF22C3">
        <w:rPr>
          <w:rFonts w:ascii="Arial" w:hAnsi="Arial"/>
          <w:sz w:val="36"/>
          <w:szCs w:val="36"/>
        </w:rPr>
        <w:t>Local </w:t>
      </w:r>
      <w:hyperlink r:id="rId17" w:tgtFrame="_blank" w:tooltip="Third Sector Interfaces" w:history="1">
        <w:r w:rsidRPr="003D7FF3">
          <w:rPr>
            <w:rStyle w:val="Strong"/>
            <w:rFonts w:ascii="Arial" w:hAnsi="Arial"/>
            <w:color w:val="0000FF"/>
            <w:sz w:val="36"/>
            <w:szCs w:val="36"/>
          </w:rPr>
          <w:t>Third Sector Interfaces</w:t>
        </w:r>
      </w:hyperlink>
      <w:r w:rsidRPr="00FF22C3">
        <w:rPr>
          <w:rFonts w:ascii="Arial" w:hAnsi="Arial"/>
          <w:sz w:val="36"/>
          <w:szCs w:val="36"/>
        </w:rPr>
        <w:t> offer support to voluntary organisations.</w:t>
      </w:r>
    </w:p>
    <w:p w14:paraId="1FAB6E33" w14:textId="77777777" w:rsidR="009B76E6" w:rsidRPr="00FF22C3" w:rsidRDefault="009B76E6" w:rsidP="00733700">
      <w:pPr>
        <w:numPr>
          <w:ilvl w:val="0"/>
          <w:numId w:val="7"/>
        </w:numPr>
        <w:shd w:val="clear" w:color="auto" w:fill="FFFFFF"/>
        <w:spacing w:before="100" w:beforeAutospacing="1" w:after="100" w:afterAutospacing="1"/>
        <w:rPr>
          <w:rFonts w:ascii="Arial" w:hAnsi="Arial"/>
          <w:sz w:val="36"/>
          <w:szCs w:val="36"/>
        </w:rPr>
      </w:pPr>
      <w:r w:rsidRPr="00FF22C3">
        <w:rPr>
          <w:rFonts w:ascii="Arial" w:hAnsi="Arial"/>
          <w:sz w:val="36"/>
          <w:szCs w:val="36"/>
        </w:rPr>
        <w:t>The </w:t>
      </w:r>
      <w:hyperlink r:id="rId18" w:tgtFrame="_blank" w:tooltip="SCVO" w:history="1">
        <w:r w:rsidRPr="003D7FF3">
          <w:rPr>
            <w:rStyle w:val="Strong"/>
            <w:rFonts w:ascii="Arial" w:hAnsi="Arial"/>
            <w:color w:val="0000FF"/>
            <w:sz w:val="36"/>
            <w:szCs w:val="36"/>
          </w:rPr>
          <w:t>Scottish Council for Voluntary Organisations</w:t>
        </w:r>
      </w:hyperlink>
      <w:r w:rsidRPr="00FF22C3">
        <w:rPr>
          <w:rFonts w:ascii="Arial" w:hAnsi="Arial"/>
          <w:sz w:val="36"/>
          <w:szCs w:val="36"/>
        </w:rPr>
        <w:t> (SCVO).</w:t>
      </w:r>
    </w:p>
    <w:p w14:paraId="0EAF62C3" w14:textId="77777777" w:rsidR="009B76E6" w:rsidRPr="00FF22C3" w:rsidRDefault="009B76E6" w:rsidP="00733700">
      <w:pPr>
        <w:numPr>
          <w:ilvl w:val="0"/>
          <w:numId w:val="7"/>
        </w:numPr>
        <w:shd w:val="clear" w:color="auto" w:fill="FFFFFF"/>
        <w:spacing w:before="100" w:beforeAutospacing="1" w:after="100" w:afterAutospacing="1"/>
        <w:rPr>
          <w:rFonts w:ascii="Arial" w:hAnsi="Arial"/>
          <w:sz w:val="36"/>
          <w:szCs w:val="36"/>
        </w:rPr>
      </w:pPr>
      <w:r w:rsidRPr="00FF22C3">
        <w:rPr>
          <w:rFonts w:ascii="Arial" w:hAnsi="Arial"/>
          <w:sz w:val="36"/>
          <w:szCs w:val="36"/>
        </w:rPr>
        <w:t>You may also wish to consult a professional advisor. The </w:t>
      </w:r>
      <w:hyperlink r:id="rId19" w:tgtFrame="_blank" w:tooltip="Law Society of Scotland" w:history="1">
        <w:r w:rsidRPr="003D7FF3">
          <w:rPr>
            <w:rStyle w:val="Strong"/>
            <w:rFonts w:ascii="Arial" w:hAnsi="Arial"/>
            <w:color w:val="0000FF"/>
            <w:sz w:val="36"/>
            <w:szCs w:val="36"/>
          </w:rPr>
          <w:t>Law Society of Scotland</w:t>
        </w:r>
      </w:hyperlink>
      <w:r w:rsidRPr="003D7FF3">
        <w:rPr>
          <w:rFonts w:ascii="Arial" w:hAnsi="Arial"/>
          <w:color w:val="0000FF"/>
          <w:sz w:val="36"/>
          <w:szCs w:val="36"/>
        </w:rPr>
        <w:t> </w:t>
      </w:r>
      <w:r w:rsidRPr="003D7FF3">
        <w:rPr>
          <w:rFonts w:ascii="Arial" w:hAnsi="Arial"/>
          <w:sz w:val="36"/>
          <w:szCs w:val="36"/>
        </w:rPr>
        <w:t>and the</w:t>
      </w:r>
      <w:r w:rsidRPr="003D7FF3">
        <w:rPr>
          <w:rFonts w:ascii="Arial" w:hAnsi="Arial"/>
          <w:color w:val="0000FF"/>
          <w:sz w:val="36"/>
          <w:szCs w:val="36"/>
        </w:rPr>
        <w:t> </w:t>
      </w:r>
      <w:hyperlink r:id="rId20" w:tgtFrame="_blank" w:tooltip="Institute of Chartered Accountants in Scotland" w:history="1">
        <w:r w:rsidRPr="003D7FF3">
          <w:rPr>
            <w:rStyle w:val="Strong"/>
            <w:rFonts w:ascii="Arial" w:hAnsi="Arial"/>
            <w:color w:val="0000FF"/>
            <w:sz w:val="36"/>
            <w:szCs w:val="36"/>
          </w:rPr>
          <w:t>Institute of Chartered Accountants in Scotland</w:t>
        </w:r>
      </w:hyperlink>
      <w:r w:rsidRPr="003D7FF3">
        <w:rPr>
          <w:rFonts w:ascii="Arial" w:hAnsi="Arial"/>
          <w:color w:val="0000FF"/>
          <w:sz w:val="36"/>
          <w:szCs w:val="36"/>
        </w:rPr>
        <w:t> </w:t>
      </w:r>
      <w:r w:rsidRPr="00FF22C3">
        <w:rPr>
          <w:rFonts w:ascii="Arial" w:hAnsi="Arial"/>
          <w:sz w:val="36"/>
          <w:szCs w:val="36"/>
        </w:rPr>
        <w:t>may be able to help you to identify a professional firm with expertise in charity law and accounting.</w:t>
      </w:r>
    </w:p>
    <w:p w14:paraId="796C8A35" w14:textId="77777777" w:rsidR="00EE1898" w:rsidRPr="00FF22C3" w:rsidRDefault="00EE1898" w:rsidP="00733700">
      <w:pPr>
        <w:numPr>
          <w:ilvl w:val="0"/>
          <w:numId w:val="7"/>
        </w:numPr>
        <w:shd w:val="clear" w:color="auto" w:fill="FFFFFF"/>
        <w:spacing w:before="100" w:beforeAutospacing="1" w:after="100" w:afterAutospacing="1"/>
        <w:rPr>
          <w:rFonts w:ascii="Arial" w:hAnsi="Arial"/>
          <w:sz w:val="36"/>
          <w:szCs w:val="36"/>
        </w:rPr>
      </w:pPr>
      <w:r w:rsidRPr="00FF22C3">
        <w:rPr>
          <w:rFonts w:ascii="Arial" w:hAnsi="Arial"/>
          <w:sz w:val="36"/>
          <w:szCs w:val="36"/>
        </w:rPr>
        <w:t>The</w:t>
      </w:r>
      <w:r w:rsidR="00634023" w:rsidRPr="00FF22C3">
        <w:rPr>
          <w:rStyle w:val="apple-converted-space"/>
          <w:rFonts w:ascii="Arial" w:hAnsi="Arial" w:cs="Arial"/>
          <w:sz w:val="36"/>
          <w:szCs w:val="36"/>
        </w:rPr>
        <w:t> </w:t>
      </w:r>
      <w:hyperlink r:id="rId21" w:tgtFrame="_blank" w:tooltip="Association of Charity Independent Examiners" w:history="1">
        <w:r w:rsidRPr="003D7FF3">
          <w:rPr>
            <w:rStyle w:val="Hyperlink"/>
            <w:rFonts w:ascii="Arial" w:hAnsi="Arial"/>
            <w:sz w:val="36"/>
            <w:szCs w:val="36"/>
          </w:rPr>
          <w:t>Association of Charity Independent Examiners</w:t>
        </w:r>
      </w:hyperlink>
      <w:r w:rsidR="00634023" w:rsidRPr="00FF22C3">
        <w:rPr>
          <w:rStyle w:val="apple-converted-space"/>
          <w:rFonts w:ascii="Arial" w:hAnsi="Arial" w:cs="Arial"/>
          <w:sz w:val="36"/>
          <w:szCs w:val="36"/>
        </w:rPr>
        <w:t> </w:t>
      </w:r>
      <w:r w:rsidRPr="00FF22C3">
        <w:rPr>
          <w:rFonts w:ascii="Arial" w:hAnsi="Arial"/>
          <w:sz w:val="36"/>
          <w:szCs w:val="36"/>
        </w:rPr>
        <w:t>can help you find a qualified Independent Examiner.</w:t>
      </w:r>
    </w:p>
    <w:p w14:paraId="53FF1C5F" w14:textId="77777777" w:rsidR="009B76E6" w:rsidRPr="00FF22C3" w:rsidRDefault="00000000" w:rsidP="00733700">
      <w:pPr>
        <w:numPr>
          <w:ilvl w:val="0"/>
          <w:numId w:val="7"/>
        </w:numPr>
        <w:shd w:val="clear" w:color="auto" w:fill="FFFFFF"/>
        <w:spacing w:before="100" w:beforeAutospacing="1" w:after="100" w:afterAutospacing="1"/>
        <w:rPr>
          <w:rFonts w:ascii="Arial" w:hAnsi="Arial"/>
          <w:sz w:val="36"/>
          <w:szCs w:val="36"/>
        </w:rPr>
      </w:pPr>
      <w:hyperlink r:id="rId22" w:tgtFrame="_blank" w:tooltip="HMRC" w:history="1">
        <w:r w:rsidR="009B76E6" w:rsidRPr="003D7FF3">
          <w:rPr>
            <w:rStyle w:val="Strong"/>
            <w:rFonts w:ascii="Arial" w:hAnsi="Arial"/>
            <w:color w:val="0000FF"/>
            <w:sz w:val="36"/>
            <w:szCs w:val="36"/>
          </w:rPr>
          <w:t>HMRC</w:t>
        </w:r>
      </w:hyperlink>
      <w:r w:rsidR="009B76E6" w:rsidRPr="00FF22C3">
        <w:rPr>
          <w:rFonts w:ascii="Arial" w:hAnsi="Arial"/>
          <w:sz w:val="36"/>
          <w:szCs w:val="36"/>
        </w:rPr>
        <w:t> will be able to help you with any questions you may have about tax.</w:t>
      </w:r>
    </w:p>
    <w:p w14:paraId="7CF051EF" w14:textId="77777777" w:rsidR="00CF312C" w:rsidRPr="00FF22C3" w:rsidRDefault="00CF312C" w:rsidP="0080648D">
      <w:pPr>
        <w:pStyle w:val="NormalWeb"/>
        <w:shd w:val="clear" w:color="auto" w:fill="FFFFFF"/>
        <w:spacing w:before="0" w:beforeAutospacing="0" w:after="111" w:afterAutospacing="0" w:line="276" w:lineRule="auto"/>
        <w:rPr>
          <w:rFonts w:ascii="Arial" w:hAnsi="Arial" w:cs="Arial"/>
          <w:b/>
          <w:sz w:val="36"/>
          <w:szCs w:val="36"/>
        </w:rPr>
      </w:pPr>
      <w:r w:rsidRPr="00FF22C3">
        <w:rPr>
          <w:rFonts w:ascii="Arial" w:hAnsi="Arial" w:cs="Arial"/>
          <w:b/>
          <w:sz w:val="36"/>
          <w:szCs w:val="36"/>
        </w:rPr>
        <w:t>Legal Note</w:t>
      </w:r>
    </w:p>
    <w:p w14:paraId="2A842D78" w14:textId="77777777" w:rsidR="00634023" w:rsidRPr="00FF22C3" w:rsidRDefault="00634023"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cs="Arial"/>
          <w:sz w:val="36"/>
          <w:szCs w:val="36"/>
        </w:rPr>
        <w:t>Here we set out the specific sections of charity law in Scotland relevant to each part of the guidance.  </w:t>
      </w:r>
    </w:p>
    <w:p w14:paraId="2BD120F2" w14:textId="77777777" w:rsidR="005D1C44" w:rsidRPr="00FF22C3" w:rsidRDefault="005D1C44" w:rsidP="002C0A8F">
      <w:pPr>
        <w:pStyle w:val="NoSpacing"/>
        <w:numPr>
          <w:ilvl w:val="0"/>
          <w:numId w:val="84"/>
        </w:numPr>
        <w:rPr>
          <w:rFonts w:ascii="Arial" w:hAnsi="Arial"/>
          <w:sz w:val="36"/>
          <w:szCs w:val="36"/>
        </w:rPr>
      </w:pPr>
      <w:r w:rsidRPr="00FF22C3">
        <w:rPr>
          <w:rFonts w:ascii="Arial" w:hAnsi="Arial"/>
          <w:sz w:val="36"/>
          <w:szCs w:val="36"/>
        </w:rPr>
        <w:lastRenderedPageBreak/>
        <w:t>Charity trustee general duties</w:t>
      </w:r>
      <w:r w:rsidR="00634023" w:rsidRPr="00FF22C3">
        <w:rPr>
          <w:rFonts w:ascii="Arial" w:hAnsi="Arial" w:cs="Arial"/>
          <w:sz w:val="36"/>
          <w:szCs w:val="36"/>
        </w:rPr>
        <w:t>:</w:t>
      </w:r>
      <w:r w:rsidR="00634023" w:rsidRPr="00FF22C3">
        <w:rPr>
          <w:rStyle w:val="apple-converted-space"/>
          <w:rFonts w:ascii="Arial" w:hAnsi="Arial" w:cs="Arial"/>
          <w:color w:val="0060A8"/>
          <w:sz w:val="36"/>
          <w:szCs w:val="36"/>
        </w:rPr>
        <w:t> </w:t>
      </w:r>
      <w:hyperlink r:id="rId23" w:tgtFrame="_blank" w:tooltip="Section 66 of the 2005 Act" w:history="1">
        <w:r w:rsidR="00634023" w:rsidRPr="003D7FF3">
          <w:rPr>
            <w:rStyle w:val="Hyperlink"/>
            <w:rFonts w:ascii="Arial" w:hAnsi="Arial" w:cs="Arial"/>
            <w:bCs/>
            <w:sz w:val="36"/>
            <w:szCs w:val="36"/>
          </w:rPr>
          <w:t>section 66 of the 2005 Act</w:t>
        </w:r>
      </w:hyperlink>
      <w:r w:rsidR="00634023" w:rsidRPr="003D7FF3">
        <w:rPr>
          <w:rFonts w:ascii="Arial" w:hAnsi="Arial" w:cs="Arial"/>
          <w:color w:val="0000FF"/>
          <w:sz w:val="36"/>
          <w:szCs w:val="36"/>
        </w:rPr>
        <w:br/>
      </w:r>
    </w:p>
    <w:p w14:paraId="10E9C147" w14:textId="77777777" w:rsidR="005D1C44" w:rsidRPr="00FF22C3" w:rsidRDefault="005D1C44" w:rsidP="002C0A8F">
      <w:pPr>
        <w:pStyle w:val="NoSpacing"/>
        <w:numPr>
          <w:ilvl w:val="0"/>
          <w:numId w:val="84"/>
        </w:numPr>
        <w:rPr>
          <w:rFonts w:ascii="Arial" w:hAnsi="Arial"/>
          <w:sz w:val="36"/>
          <w:szCs w:val="36"/>
        </w:rPr>
      </w:pPr>
      <w:r w:rsidRPr="00FF22C3">
        <w:rPr>
          <w:rFonts w:ascii="Arial" w:hAnsi="Arial"/>
          <w:sz w:val="36"/>
          <w:szCs w:val="36"/>
        </w:rPr>
        <w:t>Disqualification from being a charity trustee and waivers</w:t>
      </w:r>
      <w:r w:rsidR="00634023" w:rsidRPr="00FF22C3">
        <w:rPr>
          <w:rFonts w:ascii="Arial" w:hAnsi="Arial" w:cs="Arial"/>
          <w:sz w:val="36"/>
          <w:szCs w:val="36"/>
        </w:rPr>
        <w:t>: </w:t>
      </w:r>
      <w:hyperlink r:id="rId24" w:tgtFrame="_blank" w:tooltip="Sections 69 and 70 of the 2005 Act" w:history="1">
        <w:r w:rsidR="00634023" w:rsidRPr="003D7FF3">
          <w:rPr>
            <w:rStyle w:val="Hyperlink"/>
            <w:rFonts w:ascii="Arial" w:hAnsi="Arial" w:cs="Arial"/>
            <w:bCs/>
            <w:sz w:val="36"/>
            <w:szCs w:val="36"/>
          </w:rPr>
          <w:t>sections 69 and 70 of the 2005 Act</w:t>
        </w:r>
        <w:r w:rsidR="00634023" w:rsidRPr="003D7FF3">
          <w:rPr>
            <w:rFonts w:ascii="Arial" w:hAnsi="Arial" w:cs="Arial"/>
            <w:bCs/>
            <w:color w:val="0000FF"/>
            <w:sz w:val="36"/>
            <w:szCs w:val="36"/>
            <w:u w:val="single"/>
          </w:rPr>
          <w:br/>
        </w:r>
        <w:r w:rsidR="00634023" w:rsidRPr="00FF22C3">
          <w:rPr>
            <w:rFonts w:ascii="Arial" w:hAnsi="Arial"/>
            <w:sz w:val="36"/>
            <w:szCs w:val="36"/>
          </w:rPr>
          <w:br/>
        </w:r>
      </w:hyperlink>
    </w:p>
    <w:p w14:paraId="72A880B4" w14:textId="77777777" w:rsidR="00634023" w:rsidRPr="003D7FF3" w:rsidRDefault="00634023" w:rsidP="002C0A8F">
      <w:pPr>
        <w:pStyle w:val="NoSpacing"/>
        <w:numPr>
          <w:ilvl w:val="0"/>
          <w:numId w:val="84"/>
        </w:numPr>
        <w:rPr>
          <w:rFonts w:ascii="Arial" w:hAnsi="Arial" w:cs="Arial"/>
          <w:color w:val="0000FF"/>
          <w:sz w:val="36"/>
          <w:szCs w:val="36"/>
        </w:rPr>
      </w:pPr>
      <w:r w:rsidRPr="00FF22C3">
        <w:rPr>
          <w:rFonts w:ascii="Arial" w:hAnsi="Arial" w:cs="Arial"/>
          <w:sz w:val="36"/>
          <w:szCs w:val="36"/>
        </w:rPr>
        <w:t>SCIO provisions: the</w:t>
      </w:r>
      <w:r w:rsidRPr="00FF22C3">
        <w:rPr>
          <w:rStyle w:val="apple-converted-space"/>
          <w:rFonts w:ascii="Arial" w:hAnsi="Arial" w:cs="Arial"/>
          <w:sz w:val="36"/>
          <w:szCs w:val="36"/>
        </w:rPr>
        <w:t> </w:t>
      </w:r>
      <w:hyperlink r:id="rId25" w:tgtFrame="_blank" w:tooltip="Scottish Charitable Incorporated Organisations General Regulations 2011" w:history="1">
        <w:r w:rsidRPr="003D7FF3">
          <w:rPr>
            <w:rStyle w:val="Hyperlink"/>
            <w:rFonts w:ascii="Arial" w:hAnsi="Arial" w:cs="Arial"/>
            <w:bCs/>
            <w:sz w:val="36"/>
            <w:szCs w:val="36"/>
          </w:rPr>
          <w:t>Scottish Charitable Incorporated Organisations General Regulations 2011</w:t>
        </w:r>
      </w:hyperlink>
    </w:p>
    <w:p w14:paraId="455E7745" w14:textId="77777777" w:rsidR="00634023" w:rsidRPr="00FF22C3" w:rsidRDefault="00415850" w:rsidP="0080648D">
      <w:pPr>
        <w:rPr>
          <w:rFonts w:ascii="Arial" w:hAnsi="Arial" w:cs="Arial"/>
          <w:sz w:val="36"/>
          <w:szCs w:val="36"/>
        </w:rPr>
      </w:pPr>
      <w:r w:rsidRPr="00FF22C3">
        <w:rPr>
          <w:rFonts w:ascii="Arial" w:hAnsi="Arial" w:cs="Arial"/>
          <w:sz w:val="36"/>
          <w:szCs w:val="36"/>
        </w:rPr>
        <w:br w:type="page"/>
      </w:r>
    </w:p>
    <w:p w14:paraId="541271E6" w14:textId="77777777" w:rsidR="00613A6C" w:rsidRPr="00FF22C3" w:rsidRDefault="00486401" w:rsidP="00415850">
      <w:pPr>
        <w:pStyle w:val="Heading4"/>
        <w:rPr>
          <w:sz w:val="36"/>
          <w:szCs w:val="36"/>
        </w:rPr>
      </w:pPr>
      <w:bookmarkStart w:id="13" w:name="_Toc452029381"/>
      <w:bookmarkStart w:id="14" w:name="_Toc452036480"/>
      <w:r w:rsidRPr="00FF22C3">
        <w:rPr>
          <w:sz w:val="36"/>
          <w:szCs w:val="36"/>
        </w:rPr>
        <w:lastRenderedPageBreak/>
        <w:t>Charity Trustee Duties</w:t>
      </w:r>
      <w:bookmarkStart w:id="15" w:name="General1"/>
      <w:bookmarkEnd w:id="13"/>
      <w:bookmarkEnd w:id="14"/>
    </w:p>
    <w:p w14:paraId="62A86A9B" w14:textId="77777777" w:rsidR="0088673A" w:rsidRPr="00FF22C3" w:rsidRDefault="0088673A" w:rsidP="006466D4">
      <w:pPr>
        <w:pStyle w:val="Heading2"/>
        <w:rPr>
          <w:sz w:val="36"/>
          <w:szCs w:val="36"/>
        </w:rPr>
      </w:pPr>
      <w:bookmarkStart w:id="16" w:name="_Toc452029382"/>
      <w:bookmarkStart w:id="17" w:name="_Toc452029978"/>
      <w:r w:rsidRPr="00FF22C3">
        <w:rPr>
          <w:sz w:val="36"/>
          <w:szCs w:val="36"/>
        </w:rPr>
        <w:t>Summary</w:t>
      </w:r>
      <w:bookmarkEnd w:id="16"/>
      <w:bookmarkEnd w:id="17"/>
    </w:p>
    <w:p w14:paraId="720EA548" w14:textId="77777777" w:rsidR="0088673A" w:rsidRPr="00FF22C3" w:rsidRDefault="0088673A"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All charity trustees have legal duties and responsibilities under the</w:t>
      </w:r>
      <w:r w:rsidR="00486401" w:rsidRPr="00FF22C3">
        <w:rPr>
          <w:rStyle w:val="apple-converted-space"/>
          <w:rFonts w:ascii="Arial" w:hAnsi="Arial" w:cs="Arial"/>
          <w:sz w:val="36"/>
          <w:szCs w:val="36"/>
        </w:rPr>
        <w:t> </w:t>
      </w:r>
      <w:hyperlink w:anchor="ACT2005" w:history="1">
        <w:r w:rsidRPr="00FF22C3">
          <w:rPr>
            <w:rStyle w:val="Hyperlink"/>
            <w:rFonts w:ascii="Arial" w:hAnsi="Arial"/>
            <w:color w:val="7030A0"/>
            <w:sz w:val="36"/>
            <w:szCs w:val="36"/>
          </w:rPr>
          <w:t>2005 Act</w:t>
        </w:r>
      </w:hyperlink>
      <w:r w:rsidRPr="00FF22C3">
        <w:rPr>
          <w:rFonts w:ascii="Arial" w:hAnsi="Arial"/>
          <w:sz w:val="36"/>
          <w:szCs w:val="36"/>
        </w:rPr>
        <w:t>. A duty is something that you must do</w:t>
      </w:r>
      <w:r w:rsidR="00C82BEC" w:rsidRPr="00FF22C3">
        <w:rPr>
          <w:rFonts w:ascii="Arial" w:hAnsi="Arial"/>
          <w:sz w:val="36"/>
          <w:szCs w:val="36"/>
        </w:rPr>
        <w:t>,</w:t>
      </w:r>
      <w:r w:rsidRPr="00FF22C3">
        <w:rPr>
          <w:rFonts w:ascii="Arial" w:hAnsi="Arial"/>
          <w:sz w:val="36"/>
          <w:szCs w:val="36"/>
        </w:rPr>
        <w:t xml:space="preserve"> and all the duties must be met.</w:t>
      </w:r>
      <w:r w:rsidR="00A75CC0" w:rsidRPr="00FF22C3">
        <w:rPr>
          <w:rFonts w:ascii="Arial" w:hAnsi="Arial"/>
          <w:sz w:val="36"/>
          <w:szCs w:val="36"/>
        </w:rPr>
        <w:t xml:space="preserve"> </w:t>
      </w:r>
      <w:r w:rsidRPr="00FF22C3">
        <w:rPr>
          <w:rFonts w:ascii="Arial" w:hAnsi="Arial"/>
          <w:sz w:val="36"/>
          <w:szCs w:val="36"/>
        </w:rPr>
        <w:t>These duties are separated out into</w:t>
      </w:r>
      <w:r w:rsidR="00486401" w:rsidRPr="00FF22C3">
        <w:rPr>
          <w:rStyle w:val="apple-converted-space"/>
          <w:rFonts w:ascii="Arial" w:hAnsi="Arial" w:cs="Arial"/>
          <w:sz w:val="36"/>
          <w:szCs w:val="36"/>
        </w:rPr>
        <w:t> </w:t>
      </w:r>
      <w:r w:rsidR="00486401" w:rsidRPr="00FF22C3">
        <w:rPr>
          <w:rStyle w:val="Strong"/>
          <w:rFonts w:ascii="Arial" w:hAnsi="Arial" w:cs="Arial"/>
          <w:sz w:val="36"/>
          <w:szCs w:val="36"/>
        </w:rPr>
        <w:t>general duties</w:t>
      </w:r>
      <w:r w:rsidR="00486401" w:rsidRPr="00FF22C3">
        <w:rPr>
          <w:rFonts w:ascii="Arial" w:hAnsi="Arial" w:cs="Arial"/>
          <w:sz w:val="36"/>
          <w:szCs w:val="36"/>
        </w:rPr>
        <w:t>,</w:t>
      </w:r>
      <w:r w:rsidRPr="00FF22C3">
        <w:rPr>
          <w:rFonts w:ascii="Arial" w:hAnsi="Arial"/>
          <w:sz w:val="36"/>
          <w:szCs w:val="36"/>
        </w:rPr>
        <w:t xml:space="preserve"> that set out a broad framework that all charity trustees must work within, and</w:t>
      </w:r>
      <w:r w:rsidR="00486401" w:rsidRPr="00FF22C3">
        <w:rPr>
          <w:rStyle w:val="apple-converted-space"/>
          <w:rFonts w:ascii="Arial" w:hAnsi="Arial" w:cs="Arial"/>
          <w:sz w:val="36"/>
          <w:szCs w:val="36"/>
        </w:rPr>
        <w:t> </w:t>
      </w:r>
      <w:r w:rsidR="00486401" w:rsidRPr="00FF22C3">
        <w:rPr>
          <w:rStyle w:val="Strong"/>
          <w:rFonts w:ascii="Arial" w:hAnsi="Arial" w:cs="Arial"/>
          <w:sz w:val="36"/>
          <w:szCs w:val="36"/>
        </w:rPr>
        <w:t>specific duties </w:t>
      </w:r>
      <w:r w:rsidR="00116275" w:rsidRPr="00FF22C3">
        <w:rPr>
          <w:rFonts w:ascii="Arial" w:hAnsi="Arial"/>
          <w:sz w:val="36"/>
          <w:szCs w:val="36"/>
        </w:rPr>
        <w:t>detailed in</w:t>
      </w:r>
      <w:r w:rsidRPr="00FF22C3">
        <w:rPr>
          <w:rFonts w:ascii="Arial" w:hAnsi="Arial"/>
          <w:sz w:val="36"/>
          <w:szCs w:val="36"/>
        </w:rPr>
        <w:t xml:space="preserve"> </w:t>
      </w:r>
      <w:r w:rsidR="00912CE7" w:rsidRPr="00FF22C3">
        <w:rPr>
          <w:rFonts w:ascii="Arial" w:hAnsi="Arial"/>
          <w:sz w:val="36"/>
          <w:szCs w:val="36"/>
        </w:rPr>
        <w:t>the 2005 Act</w:t>
      </w:r>
      <w:r w:rsidRPr="00FF22C3">
        <w:rPr>
          <w:rFonts w:ascii="Arial" w:hAnsi="Arial"/>
          <w:sz w:val="36"/>
          <w:szCs w:val="36"/>
        </w:rPr>
        <w:t>.</w:t>
      </w:r>
    </w:p>
    <w:p w14:paraId="36E7A75B" w14:textId="77777777" w:rsidR="0088673A" w:rsidRPr="00FF22C3" w:rsidRDefault="00273164"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sz w:val="36"/>
          <w:szCs w:val="36"/>
        </w:rPr>
        <w:t xml:space="preserve">The general and specific </w:t>
      </w:r>
      <w:r w:rsidR="0088673A" w:rsidRPr="00FF22C3">
        <w:rPr>
          <w:rFonts w:ascii="Arial" w:hAnsi="Arial"/>
          <w:sz w:val="36"/>
          <w:szCs w:val="36"/>
        </w:rPr>
        <w:t>duties apply equally to</w:t>
      </w:r>
      <w:r w:rsidR="00486401" w:rsidRPr="00FF22C3">
        <w:rPr>
          <w:rStyle w:val="apple-converted-space"/>
          <w:rFonts w:ascii="Arial" w:hAnsi="Arial" w:cs="Arial"/>
          <w:sz w:val="36"/>
          <w:szCs w:val="36"/>
        </w:rPr>
        <w:t> </w:t>
      </w:r>
      <w:r w:rsidR="0088673A" w:rsidRPr="00FF22C3">
        <w:rPr>
          <w:rStyle w:val="Strong"/>
          <w:rFonts w:ascii="Arial" w:hAnsi="Arial"/>
          <w:sz w:val="36"/>
          <w:szCs w:val="36"/>
        </w:rPr>
        <w:t>all</w:t>
      </w:r>
      <w:r w:rsidR="00486401" w:rsidRPr="00FF22C3">
        <w:rPr>
          <w:rStyle w:val="apple-converted-space"/>
          <w:rFonts w:ascii="Arial" w:hAnsi="Arial" w:cs="Arial"/>
          <w:sz w:val="36"/>
          <w:szCs w:val="36"/>
        </w:rPr>
        <w:t> </w:t>
      </w:r>
      <w:r w:rsidR="0088673A" w:rsidRPr="00FF22C3">
        <w:rPr>
          <w:rFonts w:ascii="Arial" w:hAnsi="Arial"/>
          <w:sz w:val="36"/>
          <w:szCs w:val="36"/>
        </w:rPr>
        <w:t>charity trustees and to</w:t>
      </w:r>
      <w:r w:rsidR="00486401" w:rsidRPr="00FF22C3">
        <w:rPr>
          <w:rStyle w:val="apple-converted-space"/>
          <w:rFonts w:ascii="Arial" w:hAnsi="Arial" w:cs="Arial"/>
          <w:sz w:val="36"/>
          <w:szCs w:val="36"/>
        </w:rPr>
        <w:t> </w:t>
      </w:r>
      <w:r w:rsidR="0088673A" w:rsidRPr="00FF22C3">
        <w:rPr>
          <w:rStyle w:val="Strong"/>
          <w:rFonts w:ascii="Arial" w:hAnsi="Arial"/>
          <w:sz w:val="36"/>
          <w:szCs w:val="36"/>
        </w:rPr>
        <w:t>all</w:t>
      </w:r>
      <w:r w:rsidR="00486401" w:rsidRPr="00FF22C3">
        <w:rPr>
          <w:rStyle w:val="apple-converted-space"/>
          <w:rFonts w:ascii="Arial" w:hAnsi="Arial" w:cs="Arial"/>
          <w:sz w:val="36"/>
          <w:szCs w:val="36"/>
        </w:rPr>
        <w:t> </w:t>
      </w:r>
      <w:r w:rsidR="0088673A" w:rsidRPr="00FF22C3">
        <w:rPr>
          <w:rFonts w:ascii="Arial" w:hAnsi="Arial"/>
          <w:sz w:val="36"/>
          <w:szCs w:val="36"/>
        </w:rPr>
        <w:t>charities registered in Scotland. All of the charity’s trustees should work together to make sure that these duties are met.</w:t>
      </w:r>
    </w:p>
    <w:p w14:paraId="700C0C9F" w14:textId="77777777" w:rsidR="0088673A" w:rsidRPr="00FF22C3" w:rsidRDefault="0088673A"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We, the</w:t>
      </w:r>
      <w:r w:rsidR="00486401" w:rsidRPr="00FF22C3">
        <w:rPr>
          <w:rStyle w:val="apple-converted-space"/>
          <w:rFonts w:ascii="Arial" w:hAnsi="Arial" w:cs="Arial"/>
          <w:sz w:val="36"/>
          <w:szCs w:val="36"/>
        </w:rPr>
        <w:t> </w:t>
      </w:r>
      <w:hyperlink r:id="rId26" w:tgtFrame="_blank" w:tooltip="About OSCR" w:history="1">
        <w:r w:rsidRPr="003D7FF3">
          <w:rPr>
            <w:rStyle w:val="Strong"/>
            <w:rFonts w:ascii="Arial" w:hAnsi="Arial"/>
            <w:color w:val="0000FF"/>
            <w:sz w:val="36"/>
            <w:szCs w:val="36"/>
          </w:rPr>
          <w:t>Scottish Charity Regulator</w:t>
        </w:r>
      </w:hyperlink>
      <w:r w:rsidRPr="00FF22C3">
        <w:rPr>
          <w:rFonts w:ascii="Arial" w:hAnsi="Arial"/>
          <w:sz w:val="36"/>
          <w:szCs w:val="36"/>
        </w:rPr>
        <w:t>, work with charit</w:t>
      </w:r>
      <w:r w:rsidR="004F5EB8" w:rsidRPr="00FF22C3">
        <w:rPr>
          <w:rFonts w:ascii="Arial" w:hAnsi="Arial"/>
          <w:sz w:val="36"/>
          <w:szCs w:val="36"/>
        </w:rPr>
        <w:t>y trustees</w:t>
      </w:r>
      <w:r w:rsidRPr="00FF22C3">
        <w:rPr>
          <w:rFonts w:ascii="Arial" w:hAnsi="Arial"/>
          <w:sz w:val="36"/>
          <w:szCs w:val="36"/>
        </w:rPr>
        <w:t xml:space="preserve"> to make sure these duties </w:t>
      </w:r>
      <w:r w:rsidR="007A08DB" w:rsidRPr="00FF22C3">
        <w:rPr>
          <w:rFonts w:ascii="Arial" w:hAnsi="Arial"/>
          <w:sz w:val="36"/>
          <w:szCs w:val="36"/>
        </w:rPr>
        <w:t>are understood and complied with</w:t>
      </w:r>
      <w:r w:rsidRPr="00FF22C3">
        <w:rPr>
          <w:rFonts w:ascii="Arial" w:hAnsi="Arial"/>
          <w:sz w:val="36"/>
          <w:szCs w:val="36"/>
        </w:rPr>
        <w:t xml:space="preserve">. </w:t>
      </w:r>
      <w:r w:rsidR="0078069A" w:rsidRPr="00FF22C3">
        <w:rPr>
          <w:rFonts w:ascii="Arial" w:hAnsi="Arial"/>
          <w:sz w:val="36"/>
          <w:szCs w:val="36"/>
        </w:rPr>
        <w:t>W</w:t>
      </w:r>
      <w:r w:rsidRPr="00FF22C3">
        <w:rPr>
          <w:rFonts w:ascii="Arial" w:hAnsi="Arial"/>
          <w:sz w:val="36"/>
          <w:szCs w:val="36"/>
        </w:rPr>
        <w:t xml:space="preserve">e </w:t>
      </w:r>
      <w:r w:rsidR="0078069A" w:rsidRPr="00FF22C3">
        <w:rPr>
          <w:rFonts w:ascii="Arial" w:hAnsi="Arial"/>
          <w:sz w:val="36"/>
          <w:szCs w:val="36"/>
        </w:rPr>
        <w:t>also</w:t>
      </w:r>
      <w:r w:rsidRPr="00FF22C3">
        <w:rPr>
          <w:rFonts w:ascii="Arial" w:hAnsi="Arial"/>
          <w:sz w:val="36"/>
          <w:szCs w:val="36"/>
        </w:rPr>
        <w:t xml:space="preserve"> have powers to take action where</w:t>
      </w:r>
      <w:r w:rsidR="0078069A" w:rsidRPr="00FF22C3">
        <w:rPr>
          <w:rFonts w:ascii="Arial" w:hAnsi="Arial"/>
          <w:sz w:val="36"/>
          <w:szCs w:val="36"/>
        </w:rPr>
        <w:t xml:space="preserve"> we have concerns about particular charities and their</w:t>
      </w:r>
      <w:r w:rsidRPr="00FF22C3">
        <w:rPr>
          <w:rFonts w:ascii="Arial" w:hAnsi="Arial"/>
          <w:sz w:val="36"/>
          <w:szCs w:val="36"/>
        </w:rPr>
        <w:t xml:space="preserve"> trustees. See our</w:t>
      </w:r>
      <w:r w:rsidR="00486401" w:rsidRPr="00FF22C3">
        <w:rPr>
          <w:rStyle w:val="apple-converted-space"/>
          <w:rFonts w:ascii="Arial" w:hAnsi="Arial" w:cs="Arial"/>
          <w:sz w:val="36"/>
          <w:szCs w:val="36"/>
        </w:rPr>
        <w:t> </w:t>
      </w:r>
      <w:hyperlink r:id="rId27" w:tgtFrame="_blank" w:tooltip="Raise a concern about a Charity" w:history="1">
        <w:r w:rsidRPr="003D7FF3">
          <w:rPr>
            <w:rStyle w:val="Strong"/>
            <w:rFonts w:ascii="Arial" w:hAnsi="Arial"/>
            <w:color w:val="0000FF"/>
            <w:sz w:val="36"/>
            <w:szCs w:val="36"/>
          </w:rPr>
          <w:t>Inquiry Policy</w:t>
        </w:r>
      </w:hyperlink>
      <w:r w:rsidR="00486401" w:rsidRPr="00FF22C3">
        <w:rPr>
          <w:rStyle w:val="apple-converted-space"/>
          <w:rFonts w:ascii="Arial" w:hAnsi="Arial" w:cs="Arial"/>
          <w:sz w:val="36"/>
          <w:szCs w:val="36"/>
        </w:rPr>
        <w:t> </w:t>
      </w:r>
      <w:r w:rsidRPr="00FF22C3">
        <w:rPr>
          <w:rFonts w:ascii="Arial" w:hAnsi="Arial"/>
          <w:sz w:val="36"/>
          <w:szCs w:val="36"/>
        </w:rPr>
        <w:t>for more details.</w:t>
      </w:r>
      <w:r w:rsidR="00486401" w:rsidRPr="00FF22C3">
        <w:rPr>
          <w:rFonts w:ascii="Arial" w:hAnsi="Arial" w:cs="Arial"/>
          <w:sz w:val="36"/>
          <w:szCs w:val="36"/>
        </w:rPr>
        <w:t>  </w:t>
      </w:r>
    </w:p>
    <w:p w14:paraId="194D234E" w14:textId="77777777" w:rsidR="0088673A" w:rsidRPr="00FF22C3" w:rsidRDefault="0088673A"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In this section we explain what the duties are, what the law says you must do and ways that you can meet the duties.</w:t>
      </w:r>
      <w:r w:rsidR="00486401" w:rsidRPr="00FF22C3">
        <w:rPr>
          <w:rFonts w:ascii="Arial" w:hAnsi="Arial" w:cs="Arial"/>
          <w:sz w:val="36"/>
          <w:szCs w:val="36"/>
        </w:rPr>
        <w:br/>
      </w:r>
      <w:r w:rsidR="00486401" w:rsidRPr="00FF22C3">
        <w:rPr>
          <w:rFonts w:ascii="Arial" w:hAnsi="Arial" w:cs="Arial"/>
          <w:sz w:val="36"/>
          <w:szCs w:val="36"/>
        </w:rPr>
        <w:br/>
      </w:r>
      <w:r w:rsidR="00486401" w:rsidRPr="00FF22C3">
        <w:rPr>
          <w:rFonts w:ascii="Arial" w:hAnsi="Arial" w:cs="Arial"/>
          <w:sz w:val="36"/>
          <w:szCs w:val="36"/>
        </w:rPr>
        <w:br/>
        <w:t> </w:t>
      </w:r>
    </w:p>
    <w:p w14:paraId="3F501E69" w14:textId="77777777" w:rsidR="00CF312C" w:rsidRPr="00FF22C3" w:rsidRDefault="00F078E9" w:rsidP="009C6FEC">
      <w:pPr>
        <w:shd w:val="clear" w:color="auto" w:fill="FFFFFF"/>
        <w:rPr>
          <w:rFonts w:ascii="Arial" w:hAnsi="Arial"/>
          <w:b/>
          <w:sz w:val="36"/>
          <w:szCs w:val="36"/>
        </w:rPr>
      </w:pPr>
      <w:r>
        <w:rPr>
          <w:rFonts w:ascii="Arial" w:hAnsi="Arial" w:cs="Arial"/>
          <w:b/>
          <w:bCs/>
          <w:noProof/>
          <w:sz w:val="36"/>
          <w:szCs w:val="36"/>
          <w:lang w:val="en-GB" w:eastAsia="en-GB"/>
        </w:rPr>
        <w:lastRenderedPageBreak/>
        <mc:AlternateContent>
          <mc:Choice Requires="wpg">
            <w:drawing>
              <wp:anchor distT="0" distB="0" distL="114300" distR="114300" simplePos="0" relativeHeight="251655680" behindDoc="0" locked="1" layoutInCell="1" allowOverlap="1" wp14:anchorId="45D7B1AD" wp14:editId="7EC813E8">
                <wp:simplePos x="0" y="0"/>
                <wp:positionH relativeFrom="character">
                  <wp:posOffset>180975</wp:posOffset>
                </wp:positionH>
                <wp:positionV relativeFrom="line">
                  <wp:posOffset>1143000</wp:posOffset>
                </wp:positionV>
                <wp:extent cx="5324475" cy="6191250"/>
                <wp:effectExtent l="0" t="0" r="0" b="2540"/>
                <wp:wrapNone/>
                <wp:docPr id="210"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6191250"/>
                          <a:chOff x="285" y="1800"/>
                          <a:chExt cx="8385" cy="9750"/>
                        </a:xfrm>
                      </wpg:grpSpPr>
                      <wps:wsp>
                        <wps:cNvPr id="211" name="Rectangle 99">
                          <a:hlinkClick r:id="rId28"/>
                        </wps:cNvPr>
                        <wps:cNvSpPr>
                          <a:spLocks noChangeArrowheads="1"/>
                        </wps:cNvSpPr>
                        <wps:spPr bwMode="auto">
                          <a:xfrm>
                            <a:off x="285" y="1800"/>
                            <a:ext cx="2385"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100">
                          <a:hlinkClick r:id="rId29"/>
                        </wps:cNvPr>
                        <wps:cNvSpPr>
                          <a:spLocks noChangeArrowheads="1"/>
                        </wps:cNvSpPr>
                        <wps:spPr bwMode="auto">
                          <a:xfrm>
                            <a:off x="1830" y="3540"/>
                            <a:ext cx="2400"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101">
                          <a:hlinkClick r:id="rId30"/>
                        </wps:cNvPr>
                        <wps:cNvSpPr>
                          <a:spLocks noChangeArrowheads="1"/>
                        </wps:cNvSpPr>
                        <wps:spPr bwMode="auto">
                          <a:xfrm>
                            <a:off x="1830" y="5220"/>
                            <a:ext cx="2400" cy="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102">
                          <a:hlinkClick r:id="rId31"/>
                        </wps:cNvPr>
                        <wps:cNvSpPr>
                          <a:spLocks noChangeArrowheads="1"/>
                        </wps:cNvSpPr>
                        <wps:spPr bwMode="auto">
                          <a:xfrm>
                            <a:off x="1830" y="6945"/>
                            <a:ext cx="2400"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103">
                          <a:hlinkClick r:id="rId32"/>
                        </wps:cNvPr>
                        <wps:cNvSpPr>
                          <a:spLocks noChangeArrowheads="1"/>
                        </wps:cNvSpPr>
                        <wps:spPr bwMode="auto">
                          <a:xfrm>
                            <a:off x="4770" y="1800"/>
                            <a:ext cx="2370"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104">
                          <a:hlinkClick r:id="rId33"/>
                        </wps:cNvPr>
                        <wps:cNvSpPr>
                          <a:spLocks noChangeArrowheads="1"/>
                        </wps:cNvSpPr>
                        <wps:spPr bwMode="auto">
                          <a:xfrm>
                            <a:off x="6270" y="3540"/>
                            <a:ext cx="2400"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105">
                          <a:hlinkClick r:id="rId34"/>
                        </wps:cNvPr>
                        <wps:cNvSpPr>
                          <a:spLocks noChangeArrowheads="1"/>
                        </wps:cNvSpPr>
                        <wps:spPr bwMode="auto">
                          <a:xfrm>
                            <a:off x="6270" y="5220"/>
                            <a:ext cx="2400" cy="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106">
                          <a:hlinkClick r:id="rId35"/>
                        </wps:cNvPr>
                        <wps:cNvSpPr>
                          <a:spLocks noChangeArrowheads="1"/>
                        </wps:cNvSpPr>
                        <wps:spPr bwMode="auto">
                          <a:xfrm>
                            <a:off x="6270" y="6945"/>
                            <a:ext cx="2400"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107">
                          <a:hlinkClick r:id="rId36"/>
                        </wps:cNvPr>
                        <wps:cNvSpPr>
                          <a:spLocks noChangeArrowheads="1"/>
                        </wps:cNvSpPr>
                        <wps:spPr bwMode="auto">
                          <a:xfrm>
                            <a:off x="6270" y="8640"/>
                            <a:ext cx="2400"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108">
                          <a:hlinkClick r:id="rId37"/>
                        </wps:cNvPr>
                        <wps:cNvSpPr>
                          <a:spLocks noChangeArrowheads="1"/>
                        </wps:cNvSpPr>
                        <wps:spPr bwMode="auto">
                          <a:xfrm>
                            <a:off x="6270" y="10335"/>
                            <a:ext cx="2400"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647AC3" id="Group 98" o:spid="_x0000_s1026" style="position:absolute;margin-left:14.25pt;margin-top:90pt;width:419.25pt;height:487.5pt;z-index:251655680;mso-position-horizontal-relative:char;mso-position-vertical-relative:line" coordorigin="285,1800" coordsize="8385,9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">
                <v:rect id="Rectangle 99" o:spid="_x0000_s1027" href="http://www.oscr.org.uk/charities/guidance/guidance-and-good-practice-for-charity-trustees/charity-trustee-duties#1" style="position:absolute;left:285;top:1800;width:2385;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" o:button="t" filled="f" stroked="f">
                  <v:fill o:detectmouseclick="t"/>
                </v:rect>
                <v:rect id="Rectangle 100" o:spid="_x0000_s1028" href="http://www.oscr.org.uk/charities/guidance/guidance-and-good-practice-for-charity-trustees/charity-trustee-duties#2" style="position:absolute;left:1830;top:3540;width:240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" o:button="t" filled="f" stroked="f">
                  <v:fill o:detectmouseclick="t"/>
                </v:rect>
                <v:rect id="Rectangle 101" o:spid="_x0000_s1029" href="http://www.oscr.org.uk/charities/guidance/guidance-and-good-practice-for-charity-trustees/charity-trustee-duties#3" style="position:absolute;left:1830;top:5220;width:2400;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" o:button="t" filled="f" stroked="f">
                  <v:fill o:detectmouseclick="t"/>
                </v:rect>
                <v:rect id="Rectangle 102" o:spid="_x0000_s1030" href="http://www.oscr.org.uk/charities/guidance/guidance-and-good-practice-for-charity-trustees/charity-trustee-duties#4" style="position:absolute;left:1830;top:6945;width:240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" o:button="t" filled="f" stroked="f">
                  <v:fill o:detectmouseclick="t"/>
                </v:rect>
                <v:rect id="Rectangle 103" o:spid="_x0000_s1031" href="http://www.oscr.org.uk/charities/guidance/guidance-and-good-practice-for-charity-trustees/charity-trustee-duties#5" style="position:absolute;left:4770;top:1800;width:237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" o:button="t" filled="f" stroked="f">
                  <v:fill o:detectmouseclick="t"/>
                </v:rect>
                <v:rect id="Rectangle 104" o:spid="_x0000_s1032" href="http://www.oscr.org.uk/charities/guidance/guidance-and-good-practice-for-charity-trustees/charity-trustee-duties#6" style="position:absolute;left:6270;top:3540;width:240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" o:button="t" filled="f" stroked="f">
                  <v:fill o:detectmouseclick="t"/>
                </v:rect>
                <v:rect id="Rectangle 105" o:spid="_x0000_s1033" href="http://www.oscr.org.uk/charities/guidance/guidance-and-good-practice-for-charity-trustees/charity-trustee-duties#7" style="position:absolute;left:6270;top:5220;width:2400;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" o:button="t" filled="f" stroked="f">
                  <v:fill o:detectmouseclick="t"/>
                </v:rect>
                <v:rect id="Rectangle 106" o:spid="_x0000_s1034" href="http://www.oscr.org.uk/charities/guidance/guidance-and-good-practice-for-charity-trustees/charity-trustee-duties#8" style="position:absolute;left:6270;top:6945;width:240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" o:button="t" filled="f" stroked="f">
                  <v:fill o:detectmouseclick="t"/>
                </v:rect>
                <v:rect id="Rectangle 107" o:spid="_x0000_s1035" href="http://www.oscr.org.uk/charities/guidance/guidance-and-good-practice-for-charity-trustees/charity-trustee-duties#9" style="position:absolute;left:6270;top:8640;width:240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" o:button="t" filled="f" stroked="f">
                  <v:fill o:detectmouseclick="t"/>
                </v:rect>
                <v:rect id="Rectangle 108" o:spid="_x0000_s1036" href="http://www.oscr.org.uk/charities/guidance/guidance-and-good-practice-for-charity-trustees/charity-trustee-duties#10" style="position:absolute;left:6270;top:10335;width:240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" o:button="t" filled="f" stroked="f">
                  <v:fill o:detectmouseclick="t"/>
                </v:rect>
                <w10:wrap anchory="line"/>
                <w10:anchorlock/>
              </v:group>
            </w:pict>
          </mc:Fallback>
        </mc:AlternateContent>
      </w:r>
      <w:r w:rsidR="0093152F">
        <w:rPr>
          <w:rFonts w:ascii="Arial" w:hAnsi="Arial" w:cs="Arial"/>
          <w:noProof/>
          <w:sz w:val="36"/>
          <w:szCs w:val="36"/>
          <w:lang w:val="en-GB" w:eastAsia="en-GB"/>
        </w:rPr>
        <w:drawing>
          <wp:inline distT="0" distB="0" distL="0" distR="0" wp14:anchorId="5CB0B838" wp14:editId="02982FD0">
            <wp:extent cx="5781675" cy="9003030"/>
            <wp:effectExtent l="0" t="0" r="9525" b="0"/>
            <wp:docPr id="6" name="Di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38" cstate="print"/>
                    <a:srcRect l="-641" b="-13097"/>
                    <a:stretch>
                      <a:fillRect/>
                    </a:stretch>
                  </pic:blipFill>
                  <pic:spPr bwMode="auto">
                    <a:xfrm>
                      <a:off x="0" y="0"/>
                      <a:ext cx="5781675" cy="9003030"/>
                    </a:xfrm>
                    <a:prstGeom prst="rect">
                      <a:avLst/>
                    </a:prstGeom>
                    <a:noFill/>
                    <a:ln w="9525">
                      <a:noFill/>
                      <a:miter lim="800000"/>
                      <a:headEnd/>
                      <a:tailEnd/>
                    </a:ln>
                  </pic:spPr>
                </pic:pic>
              </a:graphicData>
            </a:graphic>
          </wp:inline>
        </w:drawing>
      </w:r>
    </w:p>
    <w:p w14:paraId="7FAB6906" w14:textId="77777777" w:rsidR="00CF312C" w:rsidRPr="00FF22C3" w:rsidRDefault="00CF312C" w:rsidP="0080648D">
      <w:pPr>
        <w:pStyle w:val="Heading3"/>
        <w:shd w:val="clear" w:color="auto" w:fill="FFFFFF"/>
        <w:spacing w:before="222" w:beforeAutospacing="0" w:after="111" w:afterAutospacing="0" w:line="276" w:lineRule="auto"/>
        <w:rPr>
          <w:rFonts w:ascii="Arial" w:hAnsi="Arial"/>
          <w:sz w:val="36"/>
          <w:szCs w:val="36"/>
        </w:rPr>
      </w:pPr>
      <w:bookmarkStart w:id="18" w:name="_Toc452029383"/>
      <w:bookmarkStart w:id="19" w:name="_Toc452029979"/>
      <w:r w:rsidRPr="00FF22C3">
        <w:rPr>
          <w:rFonts w:ascii="Arial" w:hAnsi="Arial"/>
          <w:sz w:val="36"/>
          <w:szCs w:val="36"/>
        </w:rPr>
        <w:lastRenderedPageBreak/>
        <w:t>More Detail</w:t>
      </w:r>
      <w:bookmarkEnd w:id="18"/>
      <w:bookmarkEnd w:id="19"/>
    </w:p>
    <w:p w14:paraId="6DE904F0" w14:textId="77777777" w:rsidR="0088673A" w:rsidRPr="00FF22C3" w:rsidRDefault="0088673A" w:rsidP="0080648D">
      <w:pPr>
        <w:pStyle w:val="Heading3"/>
        <w:shd w:val="clear" w:color="auto" w:fill="FFFFFF"/>
        <w:spacing w:before="222" w:beforeAutospacing="0" w:after="111" w:afterAutospacing="0" w:line="276" w:lineRule="auto"/>
        <w:rPr>
          <w:rFonts w:ascii="Arial" w:hAnsi="Arial" w:cs="Arial"/>
          <w:b w:val="0"/>
          <w:sz w:val="36"/>
          <w:szCs w:val="36"/>
        </w:rPr>
      </w:pPr>
      <w:bookmarkStart w:id="20" w:name="_Toc452029384"/>
      <w:bookmarkStart w:id="21" w:name="_Toc452029980"/>
      <w:r w:rsidRPr="00FF22C3">
        <w:rPr>
          <w:rFonts w:ascii="Arial" w:hAnsi="Arial"/>
          <w:b w:val="0"/>
          <w:sz w:val="36"/>
          <w:szCs w:val="36"/>
        </w:rPr>
        <w:t>What are a charity trustee’s duties?</w:t>
      </w:r>
      <w:bookmarkEnd w:id="20"/>
      <w:bookmarkEnd w:id="21"/>
    </w:p>
    <w:p w14:paraId="1F6F4B79" w14:textId="77777777" w:rsidR="0088673A" w:rsidRPr="00FF22C3" w:rsidRDefault="0088673A"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As a charity trustee, you are trusted to look after the charity’s</w:t>
      </w:r>
      <w:r w:rsidR="00486401" w:rsidRPr="00FF22C3">
        <w:rPr>
          <w:rStyle w:val="apple-converted-space"/>
          <w:rFonts w:ascii="Arial" w:hAnsi="Arial" w:cs="Arial"/>
          <w:sz w:val="36"/>
          <w:szCs w:val="36"/>
        </w:rPr>
        <w:t> </w:t>
      </w:r>
      <w:hyperlink w:anchor="Assets" w:history="1">
        <w:r w:rsidRPr="00FF22C3">
          <w:rPr>
            <w:rStyle w:val="Hyperlink"/>
            <w:rFonts w:ascii="Arial" w:hAnsi="Arial"/>
            <w:color w:val="7030A0"/>
            <w:sz w:val="36"/>
            <w:szCs w:val="36"/>
          </w:rPr>
          <w:t>assets</w:t>
        </w:r>
      </w:hyperlink>
      <w:r w:rsidR="00486401" w:rsidRPr="00FF22C3">
        <w:rPr>
          <w:rStyle w:val="apple-converted-space"/>
          <w:rFonts w:ascii="Arial" w:hAnsi="Arial" w:cs="Arial"/>
          <w:sz w:val="36"/>
          <w:szCs w:val="36"/>
        </w:rPr>
        <w:t> </w:t>
      </w:r>
      <w:r w:rsidRPr="00FF22C3">
        <w:rPr>
          <w:rFonts w:ascii="Arial" w:hAnsi="Arial"/>
          <w:sz w:val="36"/>
          <w:szCs w:val="36"/>
        </w:rPr>
        <w:t>and responsible for making sure that the charity fulfils its</w:t>
      </w:r>
      <w:r w:rsidR="00486401" w:rsidRPr="00FF22C3">
        <w:rPr>
          <w:rStyle w:val="apple-converted-space"/>
          <w:rFonts w:ascii="Arial" w:hAnsi="Arial" w:cs="Arial"/>
          <w:sz w:val="36"/>
          <w:szCs w:val="36"/>
        </w:rPr>
        <w:t> </w:t>
      </w:r>
      <w:hyperlink w:anchor="CharitablePurposes" w:history="1">
        <w:r w:rsidRPr="00FF22C3">
          <w:rPr>
            <w:rStyle w:val="Hyperlink"/>
            <w:rFonts w:ascii="Arial" w:hAnsi="Arial"/>
            <w:color w:val="7030A0"/>
            <w:sz w:val="36"/>
            <w:szCs w:val="36"/>
          </w:rPr>
          <w:t>charitable purpose(s)</w:t>
        </w:r>
      </w:hyperlink>
      <w:r w:rsidRPr="00FF22C3">
        <w:rPr>
          <w:rFonts w:ascii="Arial" w:hAnsi="Arial"/>
          <w:sz w:val="36"/>
          <w:szCs w:val="36"/>
        </w:rPr>
        <w:t>.</w:t>
      </w:r>
    </w:p>
    <w:p w14:paraId="0BAF242C" w14:textId="77777777" w:rsidR="0088673A" w:rsidRPr="00FF22C3" w:rsidRDefault="0088673A"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 xml:space="preserve">The </w:t>
      </w:r>
      <w:r w:rsidR="00D93D94" w:rsidRPr="00FF22C3">
        <w:rPr>
          <w:rFonts w:ascii="Arial" w:hAnsi="Arial"/>
          <w:sz w:val="36"/>
          <w:szCs w:val="36"/>
        </w:rPr>
        <w:t xml:space="preserve">charity </w:t>
      </w:r>
      <w:r w:rsidRPr="00FF22C3">
        <w:rPr>
          <w:rFonts w:ascii="Arial" w:hAnsi="Arial"/>
          <w:sz w:val="36"/>
          <w:szCs w:val="36"/>
        </w:rPr>
        <w:t>trustee duties under the</w:t>
      </w:r>
      <w:r w:rsidR="00486401" w:rsidRPr="00FF22C3">
        <w:rPr>
          <w:rStyle w:val="apple-converted-space"/>
          <w:rFonts w:ascii="Arial" w:hAnsi="Arial" w:cs="Arial"/>
          <w:sz w:val="36"/>
          <w:szCs w:val="36"/>
        </w:rPr>
        <w:t> </w:t>
      </w:r>
      <w:hyperlink w:anchor="ACT2005" w:history="1">
        <w:r w:rsidRPr="00FF22C3">
          <w:rPr>
            <w:rStyle w:val="Hyperlink"/>
            <w:rFonts w:ascii="Arial" w:hAnsi="Arial"/>
            <w:color w:val="7030A0"/>
            <w:sz w:val="36"/>
            <w:szCs w:val="36"/>
          </w:rPr>
          <w:t>2005 Act</w:t>
        </w:r>
      </w:hyperlink>
      <w:r w:rsidR="00486401" w:rsidRPr="00FF22C3">
        <w:rPr>
          <w:rStyle w:val="Strong"/>
          <w:rFonts w:ascii="Arial" w:hAnsi="Arial" w:cs="Arial"/>
          <w:color w:val="7030A0"/>
          <w:sz w:val="36"/>
          <w:szCs w:val="36"/>
        </w:rPr>
        <w:t> </w:t>
      </w:r>
      <w:r w:rsidRPr="00FF22C3">
        <w:rPr>
          <w:rFonts w:ascii="Arial" w:hAnsi="Arial"/>
          <w:sz w:val="36"/>
          <w:szCs w:val="36"/>
        </w:rPr>
        <w:t>set out a broad framework that all charity trustees must work within.</w:t>
      </w:r>
      <w:r w:rsidR="00486401" w:rsidRPr="00FF22C3">
        <w:rPr>
          <w:rFonts w:ascii="Arial" w:hAnsi="Arial" w:cs="Arial"/>
          <w:sz w:val="36"/>
          <w:szCs w:val="36"/>
        </w:rPr>
        <w:t>  </w:t>
      </w:r>
    </w:p>
    <w:p w14:paraId="590B5CD6" w14:textId="77777777" w:rsidR="0088673A" w:rsidRPr="00FF22C3" w:rsidRDefault="001A4C31" w:rsidP="006466D4">
      <w:pPr>
        <w:pStyle w:val="Heading2"/>
        <w:rPr>
          <w:sz w:val="36"/>
          <w:szCs w:val="36"/>
        </w:rPr>
      </w:pPr>
      <w:bookmarkStart w:id="22" w:name="_Toc452029385"/>
      <w:bookmarkStart w:id="23" w:name="_Toc452029981"/>
      <w:r w:rsidRPr="00FF22C3">
        <w:rPr>
          <w:sz w:val="36"/>
          <w:szCs w:val="36"/>
        </w:rPr>
        <w:t>1</w:t>
      </w:r>
      <w:r w:rsidR="00A75CC0" w:rsidRPr="00FF22C3">
        <w:rPr>
          <w:sz w:val="36"/>
          <w:szCs w:val="36"/>
        </w:rPr>
        <w:t xml:space="preserve">. </w:t>
      </w:r>
      <w:r w:rsidR="00486401" w:rsidRPr="00FF22C3">
        <w:rPr>
          <w:sz w:val="36"/>
          <w:szCs w:val="36"/>
        </w:rPr>
        <w:t> </w:t>
      </w:r>
      <w:r w:rsidR="00A75CC0" w:rsidRPr="00197DAD">
        <w:rPr>
          <w:rStyle w:val="Heading5Char"/>
          <w:rFonts w:ascii="Arial" w:hAnsi="Arial"/>
          <w:sz w:val="36"/>
          <w:szCs w:val="36"/>
        </w:rPr>
        <w:t>You</w:t>
      </w:r>
      <w:r w:rsidR="0088673A" w:rsidRPr="00197DAD">
        <w:rPr>
          <w:rStyle w:val="Heading5Char"/>
          <w:rFonts w:ascii="Arial" w:hAnsi="Arial"/>
          <w:sz w:val="36"/>
          <w:szCs w:val="36"/>
        </w:rPr>
        <w:t xml:space="preserve"> must act in the interests of the charity</w:t>
      </w:r>
      <w:r w:rsidR="00486401" w:rsidRPr="00FF22C3">
        <w:rPr>
          <w:sz w:val="36"/>
          <w:szCs w:val="36"/>
        </w:rPr>
        <w:t> </w:t>
      </w:r>
      <w:r w:rsidR="0093152F">
        <w:rPr>
          <w:noProof/>
          <w:sz w:val="36"/>
          <w:szCs w:val="36"/>
        </w:rPr>
        <w:drawing>
          <wp:inline distT="0" distB="0" distL="0" distR="0" wp14:anchorId="236EEE85" wp14:editId="71C12162">
            <wp:extent cx="626110" cy="464185"/>
            <wp:effectExtent l="19050" t="0" r="2540" b="0"/>
            <wp:docPr id="7" name="Picture 6" descr="Legal du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gal duty.png"/>
                    <pic:cNvPicPr>
                      <a:picLocks noChangeAspect="1" noChangeArrowheads="1"/>
                    </pic:cNvPicPr>
                  </pic:nvPicPr>
                  <pic:blipFill>
                    <a:blip r:embed="rId39" cstate="print"/>
                    <a:srcRect/>
                    <a:stretch>
                      <a:fillRect/>
                    </a:stretch>
                  </pic:blipFill>
                  <pic:spPr bwMode="auto">
                    <a:xfrm>
                      <a:off x="0" y="0"/>
                      <a:ext cx="626110" cy="464185"/>
                    </a:xfrm>
                    <a:prstGeom prst="rect">
                      <a:avLst/>
                    </a:prstGeom>
                    <a:noFill/>
                    <a:ln w="9525">
                      <a:noFill/>
                      <a:miter lim="800000"/>
                      <a:headEnd/>
                      <a:tailEnd/>
                    </a:ln>
                  </pic:spPr>
                </pic:pic>
              </a:graphicData>
            </a:graphic>
          </wp:inline>
        </w:drawing>
      </w:r>
      <w:bookmarkEnd w:id="22"/>
      <w:bookmarkEnd w:id="23"/>
    </w:p>
    <w:bookmarkEnd w:id="15"/>
    <w:p w14:paraId="23F56811" w14:textId="77777777" w:rsidR="0088673A" w:rsidRPr="00FF22C3" w:rsidRDefault="0088673A" w:rsidP="00733700">
      <w:pPr>
        <w:numPr>
          <w:ilvl w:val="0"/>
          <w:numId w:val="9"/>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You must do what</w:t>
      </w:r>
      <w:r w:rsidR="00E32B98" w:rsidRPr="00FF22C3">
        <w:rPr>
          <w:rFonts w:ascii="Arial" w:hAnsi="Arial" w:cs="Arial"/>
          <w:sz w:val="36"/>
          <w:szCs w:val="36"/>
        </w:rPr>
        <w:t xml:space="preserve"> is best for the charity and it</w:t>
      </w:r>
      <w:r w:rsidRPr="00FF22C3">
        <w:rPr>
          <w:rFonts w:ascii="Arial" w:hAnsi="Arial" w:cs="Arial"/>
          <w:sz w:val="36"/>
          <w:szCs w:val="36"/>
        </w:rPr>
        <w:t>s</w:t>
      </w:r>
      <w:r w:rsidR="00486401" w:rsidRPr="00FF22C3">
        <w:rPr>
          <w:rStyle w:val="apple-converted-space"/>
          <w:rFonts w:ascii="Arial" w:hAnsi="Arial" w:cs="Arial"/>
          <w:sz w:val="36"/>
          <w:szCs w:val="36"/>
        </w:rPr>
        <w:t> </w:t>
      </w:r>
      <w:hyperlink w:anchor="Beneficiaries" w:history="1">
        <w:r w:rsidRPr="00FF22C3">
          <w:rPr>
            <w:rStyle w:val="Hyperlink"/>
            <w:rFonts w:ascii="Arial" w:hAnsi="Arial"/>
            <w:color w:val="7030A0"/>
            <w:sz w:val="36"/>
            <w:szCs w:val="36"/>
          </w:rPr>
          <w:t>beneficiaries</w:t>
        </w:r>
      </w:hyperlink>
      <w:r w:rsidRPr="00FF22C3">
        <w:rPr>
          <w:rFonts w:ascii="Arial" w:hAnsi="Arial" w:cs="Arial"/>
          <w:sz w:val="36"/>
          <w:szCs w:val="36"/>
        </w:rPr>
        <w:t>,</w:t>
      </w:r>
      <w:r w:rsidR="00E01410" w:rsidRPr="00FF22C3">
        <w:rPr>
          <w:rFonts w:ascii="Arial" w:hAnsi="Arial" w:cs="Arial"/>
          <w:sz w:val="36"/>
          <w:szCs w:val="36"/>
        </w:rPr>
        <w:t xml:space="preserve"> </w:t>
      </w:r>
      <w:r w:rsidRPr="00FF22C3">
        <w:rPr>
          <w:rFonts w:ascii="Arial" w:hAnsi="Arial" w:cs="Arial"/>
          <w:sz w:val="36"/>
          <w:szCs w:val="36"/>
        </w:rPr>
        <w:t>not what is best for you, your friends</w:t>
      </w:r>
      <w:r w:rsidR="00486401" w:rsidRPr="00FF22C3">
        <w:rPr>
          <w:rFonts w:ascii="Arial" w:hAnsi="Arial" w:cs="Arial"/>
          <w:sz w:val="36"/>
          <w:szCs w:val="36"/>
        </w:rPr>
        <w:t xml:space="preserve"> or</w:t>
      </w:r>
      <w:r w:rsidRPr="00FF22C3">
        <w:rPr>
          <w:rFonts w:ascii="Arial" w:hAnsi="Arial" w:cs="Arial"/>
          <w:sz w:val="36"/>
          <w:szCs w:val="36"/>
        </w:rPr>
        <w:t xml:space="preserve"> family</w:t>
      </w:r>
      <w:r w:rsidR="006567F1" w:rsidRPr="00FF22C3">
        <w:rPr>
          <w:rFonts w:ascii="Arial" w:hAnsi="Arial" w:cs="Arial"/>
          <w:sz w:val="36"/>
          <w:szCs w:val="36"/>
        </w:rPr>
        <w:t xml:space="preserve"> or your business interests</w:t>
      </w:r>
      <w:r w:rsidRPr="00FF22C3">
        <w:rPr>
          <w:rFonts w:ascii="Arial" w:hAnsi="Arial" w:cs="Arial"/>
          <w:sz w:val="36"/>
          <w:szCs w:val="36"/>
        </w:rPr>
        <w:t>.</w:t>
      </w:r>
      <w:r w:rsidR="00486401" w:rsidRPr="00FF22C3">
        <w:rPr>
          <w:rFonts w:ascii="Arial" w:hAnsi="Arial" w:cs="Arial"/>
          <w:sz w:val="36"/>
          <w:szCs w:val="36"/>
        </w:rPr>
        <w:t> </w:t>
      </w:r>
    </w:p>
    <w:p w14:paraId="18A6245A" w14:textId="77777777" w:rsidR="0088673A" w:rsidRPr="00FF22C3" w:rsidRDefault="0088673A" w:rsidP="00733700">
      <w:pPr>
        <w:numPr>
          <w:ilvl w:val="0"/>
          <w:numId w:val="9"/>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You must put the needs of the charity before the needs of any other organisation that you are involved with</w:t>
      </w:r>
      <w:r w:rsidR="00C82BEC" w:rsidRPr="00FF22C3">
        <w:rPr>
          <w:rFonts w:ascii="Arial" w:hAnsi="Arial" w:cs="Arial"/>
          <w:sz w:val="36"/>
          <w:szCs w:val="36"/>
        </w:rPr>
        <w:t>,</w:t>
      </w:r>
      <w:r w:rsidRPr="00FF22C3">
        <w:rPr>
          <w:rFonts w:ascii="Arial" w:hAnsi="Arial" w:cs="Arial"/>
          <w:sz w:val="36"/>
          <w:szCs w:val="36"/>
        </w:rPr>
        <w:t xml:space="preserve"> either in a personal or professional capacity.</w:t>
      </w:r>
    </w:p>
    <w:p w14:paraId="38CD51CF" w14:textId="77777777" w:rsidR="0088673A" w:rsidRPr="00FF22C3" w:rsidRDefault="0088673A"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Where you are faced with a decision where one option would be in your interest and the other in the interest of the charity you must choose the option that is in the charity’s interest. To do this properly, you must declare what your interests are, know when it would be better that you did not take part in certain decisions</w:t>
      </w:r>
      <w:r w:rsidR="00085052" w:rsidRPr="00FF22C3">
        <w:rPr>
          <w:rFonts w:ascii="Arial" w:hAnsi="Arial"/>
          <w:sz w:val="36"/>
          <w:szCs w:val="36"/>
        </w:rPr>
        <w:t xml:space="preserve"> and take appropriate action</w:t>
      </w:r>
      <w:r w:rsidRPr="00FF22C3">
        <w:rPr>
          <w:rFonts w:ascii="Arial" w:hAnsi="Arial"/>
          <w:sz w:val="36"/>
          <w:szCs w:val="36"/>
        </w:rPr>
        <w:t>.</w:t>
      </w:r>
    </w:p>
    <w:p w14:paraId="37C8461F" w14:textId="77777777" w:rsidR="0088673A" w:rsidRPr="00FF22C3" w:rsidRDefault="0088673A" w:rsidP="0080648D">
      <w:pPr>
        <w:pStyle w:val="NormalWeb"/>
        <w:shd w:val="clear" w:color="auto" w:fill="FFFFFF"/>
        <w:spacing w:before="0" w:beforeAutospacing="0" w:after="111" w:afterAutospacing="0" w:line="276" w:lineRule="auto"/>
        <w:rPr>
          <w:rFonts w:ascii="Arial" w:hAnsi="Arial"/>
          <w:sz w:val="36"/>
          <w:szCs w:val="36"/>
        </w:rPr>
      </w:pPr>
      <w:r w:rsidRPr="00FF22C3">
        <w:rPr>
          <w:rStyle w:val="Strong"/>
          <w:rFonts w:ascii="Arial" w:hAnsi="Arial"/>
          <w:sz w:val="36"/>
          <w:szCs w:val="36"/>
        </w:rPr>
        <w:lastRenderedPageBreak/>
        <w:t>Good practice</w:t>
      </w:r>
      <w:r w:rsidR="00486401" w:rsidRPr="00FF22C3">
        <w:rPr>
          <w:rStyle w:val="Strong"/>
          <w:rFonts w:ascii="Arial" w:hAnsi="Arial" w:cs="Arial"/>
          <w:sz w:val="36"/>
          <w:szCs w:val="36"/>
        </w:rPr>
        <w:t> </w:t>
      </w:r>
      <w:r w:rsidR="0093152F">
        <w:rPr>
          <w:rFonts w:ascii="Arial" w:hAnsi="Arial" w:cs="Arial"/>
          <w:b/>
          <w:noProof/>
          <w:sz w:val="36"/>
          <w:szCs w:val="36"/>
        </w:rPr>
        <w:drawing>
          <wp:inline distT="0" distB="0" distL="0" distR="0" wp14:anchorId="192A9EDF" wp14:editId="131D84A4">
            <wp:extent cx="689610" cy="513715"/>
            <wp:effectExtent l="19050" t="0" r="0" b="0"/>
            <wp:docPr id="8" name="Picture 7" descr="Good Pract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ood Practice.png"/>
                    <pic:cNvPicPr>
                      <a:picLocks noChangeAspect="1" noChangeArrowheads="1"/>
                    </pic:cNvPicPr>
                  </pic:nvPicPr>
                  <pic:blipFill>
                    <a:blip r:embed="rId40" cstate="print"/>
                    <a:srcRect/>
                    <a:stretch>
                      <a:fillRect/>
                    </a:stretch>
                  </pic:blipFill>
                  <pic:spPr bwMode="auto">
                    <a:xfrm>
                      <a:off x="0" y="0"/>
                      <a:ext cx="689610" cy="513715"/>
                    </a:xfrm>
                    <a:prstGeom prst="rect">
                      <a:avLst/>
                    </a:prstGeom>
                    <a:noFill/>
                    <a:ln w="9525">
                      <a:noFill/>
                      <a:miter lim="800000"/>
                      <a:headEnd/>
                      <a:tailEnd/>
                    </a:ln>
                  </pic:spPr>
                </pic:pic>
              </a:graphicData>
            </a:graphic>
          </wp:inline>
        </w:drawing>
      </w:r>
    </w:p>
    <w:p w14:paraId="1936D786" w14:textId="77777777" w:rsidR="0088673A" w:rsidRPr="00FF22C3" w:rsidRDefault="0088673A" w:rsidP="00733700">
      <w:pPr>
        <w:numPr>
          <w:ilvl w:val="0"/>
          <w:numId w:val="10"/>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The charity has an up to date list (</w:t>
      </w:r>
      <w:hyperlink w:anchor="RegisterOfInterests" w:history="1">
        <w:r w:rsidR="004F5EB8" w:rsidRPr="00FF22C3">
          <w:rPr>
            <w:rStyle w:val="Hyperlink"/>
            <w:rFonts w:ascii="Arial" w:hAnsi="Arial"/>
            <w:color w:val="7030A0"/>
            <w:sz w:val="36"/>
            <w:szCs w:val="36"/>
          </w:rPr>
          <w:t>register of interests</w:t>
        </w:r>
      </w:hyperlink>
      <w:r w:rsidRPr="00FF22C3">
        <w:rPr>
          <w:rFonts w:ascii="Arial" w:hAnsi="Arial" w:cs="Arial"/>
          <w:sz w:val="36"/>
          <w:szCs w:val="36"/>
        </w:rPr>
        <w:t xml:space="preserve">) </w:t>
      </w:r>
      <w:r w:rsidR="009B49C4" w:rsidRPr="00FF22C3">
        <w:rPr>
          <w:rFonts w:ascii="Arial" w:hAnsi="Arial" w:cs="Arial"/>
          <w:sz w:val="36"/>
          <w:szCs w:val="36"/>
        </w:rPr>
        <w:t>detailing</w:t>
      </w:r>
      <w:r w:rsidRPr="00FF22C3">
        <w:rPr>
          <w:rFonts w:ascii="Arial" w:hAnsi="Arial" w:cs="Arial"/>
          <w:sz w:val="36"/>
          <w:szCs w:val="36"/>
        </w:rPr>
        <w:t xml:space="preserve"> where charity trustees work and any other organisations they are involved with.</w:t>
      </w:r>
    </w:p>
    <w:p w14:paraId="67F6F55C" w14:textId="77777777" w:rsidR="0088673A" w:rsidRPr="00FF22C3" w:rsidRDefault="0088673A" w:rsidP="00733700">
      <w:pPr>
        <w:numPr>
          <w:ilvl w:val="0"/>
          <w:numId w:val="10"/>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The charity has a conflict of interest policy that says what charity trustees</w:t>
      </w:r>
      <w:r w:rsidR="002F354B" w:rsidRPr="00FF22C3">
        <w:rPr>
          <w:rFonts w:ascii="Arial" w:hAnsi="Arial" w:cs="Arial"/>
          <w:sz w:val="36"/>
          <w:szCs w:val="36"/>
        </w:rPr>
        <w:t xml:space="preserve"> s</w:t>
      </w:r>
      <w:r w:rsidRPr="00FF22C3">
        <w:rPr>
          <w:rFonts w:ascii="Arial" w:hAnsi="Arial" w:cs="Arial"/>
          <w:sz w:val="36"/>
          <w:szCs w:val="36"/>
        </w:rPr>
        <w:t>hould do if there is a conflict of interest and what happens if a charity</w:t>
      </w:r>
      <w:r w:rsidR="00486401" w:rsidRPr="00FF22C3">
        <w:rPr>
          <w:rFonts w:ascii="Arial" w:hAnsi="Arial" w:cs="Arial"/>
          <w:sz w:val="36"/>
          <w:szCs w:val="36"/>
        </w:rPr>
        <w:t xml:space="preserve"> </w:t>
      </w:r>
      <w:r w:rsidRPr="00FF22C3">
        <w:rPr>
          <w:rFonts w:ascii="Arial" w:hAnsi="Arial" w:cs="Arial"/>
          <w:sz w:val="36"/>
          <w:szCs w:val="36"/>
        </w:rPr>
        <w:t>trustee does something wrong. See the</w:t>
      </w:r>
      <w:r w:rsidR="00486401" w:rsidRPr="00FF22C3">
        <w:rPr>
          <w:rStyle w:val="apple-converted-space"/>
          <w:rFonts w:ascii="Arial" w:hAnsi="Arial" w:cs="Arial"/>
          <w:sz w:val="36"/>
          <w:szCs w:val="36"/>
        </w:rPr>
        <w:t> </w:t>
      </w:r>
      <w:hyperlink w:anchor="ConflictofInterestSection" w:history="1">
        <w:r w:rsidRPr="00FF22C3">
          <w:rPr>
            <w:rStyle w:val="Hyperlink"/>
            <w:rFonts w:ascii="Arial" w:hAnsi="Arial"/>
            <w:color w:val="7030A0"/>
            <w:sz w:val="36"/>
            <w:szCs w:val="36"/>
          </w:rPr>
          <w:t>conflict of interest section</w:t>
        </w:r>
      </w:hyperlink>
      <w:r w:rsidRPr="00FF22C3">
        <w:rPr>
          <w:rFonts w:ascii="Arial" w:hAnsi="Arial" w:cs="Arial"/>
          <w:sz w:val="36"/>
          <w:szCs w:val="36"/>
        </w:rPr>
        <w:t xml:space="preserve"> for more details.</w:t>
      </w:r>
    </w:p>
    <w:p w14:paraId="082FC7C8" w14:textId="77777777" w:rsidR="0088673A" w:rsidRPr="00FF22C3" w:rsidRDefault="0088673A" w:rsidP="00733700">
      <w:pPr>
        <w:numPr>
          <w:ilvl w:val="0"/>
          <w:numId w:val="10"/>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 xml:space="preserve">There is a policy that makes it clear when </w:t>
      </w:r>
      <w:r w:rsidR="00085052" w:rsidRPr="00FF22C3">
        <w:rPr>
          <w:rFonts w:ascii="Arial" w:hAnsi="Arial" w:cs="Arial"/>
          <w:sz w:val="36"/>
          <w:szCs w:val="36"/>
        </w:rPr>
        <w:t xml:space="preserve">a </w:t>
      </w:r>
      <w:r w:rsidRPr="00FF22C3">
        <w:rPr>
          <w:rFonts w:ascii="Arial" w:hAnsi="Arial" w:cs="Arial"/>
          <w:sz w:val="36"/>
          <w:szCs w:val="36"/>
        </w:rPr>
        <w:t>charity trustee, their family or the organisation they work for</w:t>
      </w:r>
      <w:r w:rsidR="008F538D" w:rsidRPr="00FF22C3">
        <w:rPr>
          <w:rFonts w:ascii="Arial" w:hAnsi="Arial" w:cs="Arial"/>
          <w:sz w:val="36"/>
          <w:szCs w:val="36"/>
        </w:rPr>
        <w:t xml:space="preserve"> can be paid</w:t>
      </w:r>
      <w:r w:rsidR="00486401" w:rsidRPr="00FF22C3">
        <w:rPr>
          <w:rFonts w:ascii="Arial" w:hAnsi="Arial" w:cs="Arial"/>
          <w:sz w:val="36"/>
          <w:szCs w:val="36"/>
        </w:rPr>
        <w:t>,</w:t>
      </w:r>
      <w:r w:rsidR="00863B5B" w:rsidRPr="00FF22C3">
        <w:rPr>
          <w:rFonts w:ascii="Arial" w:hAnsi="Arial" w:cs="Arial"/>
          <w:sz w:val="36"/>
          <w:szCs w:val="36"/>
        </w:rPr>
        <w:t xml:space="preserve"> </w:t>
      </w:r>
      <w:r w:rsidRPr="00FF22C3">
        <w:rPr>
          <w:rFonts w:ascii="Arial" w:hAnsi="Arial" w:cs="Arial"/>
          <w:sz w:val="36"/>
          <w:szCs w:val="36"/>
        </w:rPr>
        <w:t>for services provided to the charity. See the</w:t>
      </w:r>
      <w:r w:rsidR="00486401" w:rsidRPr="00FF22C3">
        <w:rPr>
          <w:rStyle w:val="apple-converted-space"/>
          <w:rFonts w:ascii="Arial" w:hAnsi="Arial" w:cs="Arial"/>
          <w:sz w:val="36"/>
          <w:szCs w:val="36"/>
        </w:rPr>
        <w:t> </w:t>
      </w:r>
      <w:r w:rsidR="004F5EB8" w:rsidRPr="00FF22C3">
        <w:rPr>
          <w:rStyle w:val="Strong"/>
          <w:rFonts w:ascii="Arial" w:hAnsi="Arial"/>
          <w:bCs w:val="0"/>
          <w:color w:val="7030A0"/>
          <w:sz w:val="36"/>
          <w:szCs w:val="36"/>
        </w:rPr>
        <w:t>r</w:t>
      </w:r>
      <w:r w:rsidRPr="00FF22C3">
        <w:rPr>
          <w:rStyle w:val="Strong"/>
          <w:rFonts w:ascii="Arial" w:hAnsi="Arial"/>
          <w:bCs w:val="0"/>
          <w:color w:val="7030A0"/>
          <w:sz w:val="36"/>
          <w:szCs w:val="36"/>
        </w:rPr>
        <w:t>emuneration (payment) section</w:t>
      </w:r>
      <w:r w:rsidR="00486401" w:rsidRPr="00FF22C3">
        <w:rPr>
          <w:rStyle w:val="apple-converted-space"/>
          <w:rFonts w:ascii="Arial" w:hAnsi="Arial" w:cs="Arial"/>
          <w:sz w:val="36"/>
          <w:szCs w:val="36"/>
        </w:rPr>
        <w:t> </w:t>
      </w:r>
      <w:r w:rsidRPr="00FF22C3">
        <w:rPr>
          <w:rFonts w:ascii="Arial" w:hAnsi="Arial" w:cs="Arial"/>
          <w:sz w:val="36"/>
          <w:szCs w:val="36"/>
        </w:rPr>
        <w:t>for more details.</w:t>
      </w:r>
    </w:p>
    <w:p w14:paraId="2C0FF2B6" w14:textId="77777777" w:rsidR="0088673A" w:rsidRPr="00FF22C3" w:rsidRDefault="0088673A" w:rsidP="00733700">
      <w:pPr>
        <w:numPr>
          <w:ilvl w:val="0"/>
          <w:numId w:val="10"/>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The charity has the power in its</w:t>
      </w:r>
      <w:r w:rsidR="00486401" w:rsidRPr="00FF22C3">
        <w:rPr>
          <w:rStyle w:val="apple-converted-space"/>
          <w:rFonts w:ascii="Arial" w:hAnsi="Arial" w:cs="Arial"/>
          <w:sz w:val="36"/>
          <w:szCs w:val="36"/>
        </w:rPr>
        <w:t> </w:t>
      </w:r>
      <w:hyperlink w:anchor="GoverningDocument" w:history="1">
        <w:r w:rsidRPr="00FF22C3">
          <w:rPr>
            <w:rStyle w:val="Hyperlink"/>
            <w:rFonts w:ascii="Arial" w:hAnsi="Arial"/>
            <w:color w:val="7030A0"/>
            <w:sz w:val="36"/>
            <w:szCs w:val="36"/>
          </w:rPr>
          <w:t>governing document</w:t>
        </w:r>
      </w:hyperlink>
      <w:r w:rsidR="00486401" w:rsidRPr="00FF22C3">
        <w:rPr>
          <w:rStyle w:val="apple-converted-space"/>
          <w:rFonts w:ascii="Arial" w:hAnsi="Arial" w:cs="Arial"/>
          <w:sz w:val="36"/>
          <w:szCs w:val="36"/>
        </w:rPr>
        <w:t> </w:t>
      </w:r>
      <w:r w:rsidRPr="00FF22C3">
        <w:rPr>
          <w:rFonts w:ascii="Arial" w:hAnsi="Arial" w:cs="Arial"/>
          <w:sz w:val="36"/>
          <w:szCs w:val="36"/>
        </w:rPr>
        <w:t xml:space="preserve">to remove charity trustees if they are in serious or persistent breach of the </w:t>
      </w:r>
      <w:r w:rsidR="00D93D94" w:rsidRPr="00FF22C3">
        <w:rPr>
          <w:rFonts w:ascii="Arial" w:hAnsi="Arial"/>
          <w:sz w:val="36"/>
          <w:szCs w:val="36"/>
        </w:rPr>
        <w:t xml:space="preserve">charity </w:t>
      </w:r>
      <w:r w:rsidRPr="00FF22C3">
        <w:rPr>
          <w:rFonts w:ascii="Arial" w:hAnsi="Arial" w:cs="Arial"/>
          <w:sz w:val="36"/>
          <w:szCs w:val="36"/>
        </w:rPr>
        <w:t>trustee duties, or a breach of the requirements of that governing document.</w:t>
      </w:r>
    </w:p>
    <w:p w14:paraId="7ADF0CA6" w14:textId="77777777" w:rsidR="009B49C4" w:rsidRPr="00FF22C3" w:rsidRDefault="009B49C4"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sz w:val="36"/>
          <w:szCs w:val="36"/>
        </w:rPr>
        <w:t xml:space="preserve">If you are at all unsure, you should declare a potential conflict and the </w:t>
      </w:r>
      <w:r w:rsidR="00384B63" w:rsidRPr="00FF22C3">
        <w:rPr>
          <w:rFonts w:ascii="Arial" w:hAnsi="Arial" w:cs="Arial"/>
          <w:sz w:val="36"/>
          <w:szCs w:val="36"/>
        </w:rPr>
        <w:t xml:space="preserve">other charity trustees </w:t>
      </w:r>
      <w:r w:rsidRPr="00FF22C3">
        <w:rPr>
          <w:rFonts w:ascii="Arial" w:hAnsi="Arial" w:cs="Arial"/>
          <w:sz w:val="36"/>
          <w:szCs w:val="36"/>
        </w:rPr>
        <w:t>can decide whether it poses a conflict.</w:t>
      </w:r>
    </w:p>
    <w:p w14:paraId="59F54905" w14:textId="77777777" w:rsidR="00486401" w:rsidRPr="00FF22C3" w:rsidRDefault="00486401" w:rsidP="0080648D">
      <w:pPr>
        <w:shd w:val="clear" w:color="auto" w:fill="FFFFFF"/>
        <w:rPr>
          <w:rFonts w:ascii="Arial" w:hAnsi="Arial" w:cs="Arial"/>
          <w:sz w:val="36"/>
          <w:szCs w:val="36"/>
        </w:rPr>
      </w:pPr>
      <w:bookmarkStart w:id="24" w:name="General2"/>
      <w:r w:rsidRPr="00FF22C3">
        <w:rPr>
          <w:rFonts w:ascii="Arial" w:hAnsi="Arial" w:cs="Arial"/>
          <w:sz w:val="36"/>
          <w:szCs w:val="36"/>
        </w:rPr>
        <w:t> </w:t>
      </w:r>
    </w:p>
    <w:p w14:paraId="31FF2374" w14:textId="77777777" w:rsidR="00897040" w:rsidRPr="00FF22C3" w:rsidRDefault="001A4C31" w:rsidP="00B661D0">
      <w:pPr>
        <w:pStyle w:val="Heading6"/>
        <w:rPr>
          <w:sz w:val="36"/>
          <w:szCs w:val="36"/>
        </w:rPr>
      </w:pPr>
      <w:bookmarkStart w:id="25" w:name="_Toc452029386"/>
      <w:bookmarkStart w:id="26" w:name="_Toc452036481"/>
      <w:r w:rsidRPr="00FF22C3">
        <w:rPr>
          <w:rStyle w:val="Strong"/>
          <w:b/>
          <w:bCs/>
          <w:sz w:val="36"/>
          <w:szCs w:val="36"/>
        </w:rPr>
        <w:lastRenderedPageBreak/>
        <w:t>1</w:t>
      </w:r>
      <w:r w:rsidR="00797A70" w:rsidRPr="00FF22C3">
        <w:rPr>
          <w:rStyle w:val="Strong"/>
          <w:b/>
          <w:bCs/>
          <w:sz w:val="36"/>
          <w:szCs w:val="36"/>
        </w:rPr>
        <w:t xml:space="preserve">.1 </w:t>
      </w:r>
      <w:r w:rsidR="0088673A" w:rsidRPr="00FF22C3">
        <w:rPr>
          <w:rStyle w:val="Strong"/>
          <w:b/>
          <w:bCs/>
          <w:sz w:val="36"/>
          <w:szCs w:val="36"/>
        </w:rPr>
        <w:t xml:space="preserve">You must </w:t>
      </w:r>
      <w:r w:rsidR="009901D8" w:rsidRPr="00FF22C3">
        <w:rPr>
          <w:rStyle w:val="Strong"/>
          <w:b/>
          <w:bCs/>
          <w:sz w:val="36"/>
          <w:szCs w:val="36"/>
        </w:rPr>
        <w:t xml:space="preserve">seek in good faith to ensure the charity </w:t>
      </w:r>
      <w:r w:rsidR="0088673A" w:rsidRPr="00FF22C3">
        <w:rPr>
          <w:rStyle w:val="Strong"/>
          <w:b/>
          <w:bCs/>
          <w:sz w:val="36"/>
          <w:szCs w:val="36"/>
        </w:rPr>
        <w:t>operate</w:t>
      </w:r>
      <w:r w:rsidR="009901D8" w:rsidRPr="00FF22C3">
        <w:rPr>
          <w:rStyle w:val="Strong"/>
          <w:b/>
          <w:bCs/>
          <w:sz w:val="36"/>
          <w:szCs w:val="36"/>
        </w:rPr>
        <w:t>s</w:t>
      </w:r>
      <w:r w:rsidR="0088673A" w:rsidRPr="00FF22C3">
        <w:rPr>
          <w:rStyle w:val="Strong"/>
          <w:b/>
          <w:bCs/>
          <w:sz w:val="36"/>
          <w:szCs w:val="36"/>
        </w:rPr>
        <w:t xml:space="preserve"> in a manner consistent with </w:t>
      </w:r>
      <w:r w:rsidR="009901D8" w:rsidRPr="00FF22C3">
        <w:rPr>
          <w:rStyle w:val="Strong"/>
          <w:b/>
          <w:bCs/>
          <w:sz w:val="36"/>
          <w:szCs w:val="36"/>
        </w:rPr>
        <w:t>it</w:t>
      </w:r>
      <w:r w:rsidR="0088673A" w:rsidRPr="00FF22C3">
        <w:rPr>
          <w:rStyle w:val="Strong"/>
          <w:b/>
          <w:bCs/>
          <w:sz w:val="36"/>
          <w:szCs w:val="36"/>
        </w:rPr>
        <w:t>s purpose</w:t>
      </w:r>
      <w:r w:rsidR="00D860C3" w:rsidRPr="00FF22C3">
        <w:rPr>
          <w:rStyle w:val="Strong"/>
          <w:b/>
          <w:bCs/>
          <w:sz w:val="36"/>
          <w:szCs w:val="36"/>
        </w:rPr>
        <w:t>s</w:t>
      </w:r>
      <w:bookmarkEnd w:id="25"/>
      <w:bookmarkEnd w:id="26"/>
      <w:r w:rsidR="00486401" w:rsidRPr="00FF22C3">
        <w:rPr>
          <w:rStyle w:val="apple-converted-space"/>
          <w:sz w:val="36"/>
          <w:szCs w:val="36"/>
        </w:rPr>
        <w:t> </w:t>
      </w:r>
      <w:r w:rsidR="00897040" w:rsidRPr="00FF22C3">
        <w:rPr>
          <w:sz w:val="36"/>
          <w:szCs w:val="36"/>
        </w:rPr>
        <w:t xml:space="preserve"> </w:t>
      </w:r>
    </w:p>
    <w:p w14:paraId="23FFDC6E" w14:textId="77777777" w:rsidR="0088673A" w:rsidRPr="00FF22C3" w:rsidRDefault="0093152F" w:rsidP="0080648D">
      <w:pPr>
        <w:pStyle w:val="Heading3"/>
        <w:shd w:val="clear" w:color="auto" w:fill="FFFFFF"/>
        <w:spacing w:before="222" w:beforeAutospacing="0" w:after="111" w:afterAutospacing="0" w:line="276" w:lineRule="auto"/>
        <w:rPr>
          <w:rFonts w:ascii="Arial" w:hAnsi="Arial"/>
          <w:b w:val="0"/>
          <w:sz w:val="36"/>
          <w:szCs w:val="36"/>
        </w:rPr>
      </w:pPr>
      <w:r>
        <w:rPr>
          <w:rFonts w:ascii="Arial" w:hAnsi="Arial" w:cs="Arial"/>
          <w:noProof/>
          <w:sz w:val="36"/>
          <w:szCs w:val="36"/>
        </w:rPr>
        <w:drawing>
          <wp:inline distT="0" distB="0" distL="0" distR="0" wp14:anchorId="6E7640D2" wp14:editId="49A1AFCD">
            <wp:extent cx="696595" cy="520700"/>
            <wp:effectExtent l="19050" t="0" r="8255" b="0"/>
            <wp:docPr id="9" name="Picture 8" descr="Legal du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gal duty.png"/>
                    <pic:cNvPicPr>
                      <a:picLocks noChangeAspect="1" noChangeArrowheads="1"/>
                    </pic:cNvPicPr>
                  </pic:nvPicPr>
                  <pic:blipFill>
                    <a:blip r:embed="rId39" cstate="print"/>
                    <a:srcRect/>
                    <a:stretch>
                      <a:fillRect/>
                    </a:stretch>
                  </pic:blipFill>
                  <pic:spPr bwMode="auto">
                    <a:xfrm>
                      <a:off x="0" y="0"/>
                      <a:ext cx="696595" cy="520700"/>
                    </a:xfrm>
                    <a:prstGeom prst="rect">
                      <a:avLst/>
                    </a:prstGeom>
                    <a:noFill/>
                    <a:ln w="9525">
                      <a:noFill/>
                      <a:miter lim="800000"/>
                      <a:headEnd/>
                      <a:tailEnd/>
                    </a:ln>
                  </pic:spPr>
                </pic:pic>
              </a:graphicData>
            </a:graphic>
          </wp:inline>
        </w:drawing>
      </w:r>
      <w:r w:rsidR="00486401" w:rsidRPr="00FF22C3">
        <w:rPr>
          <w:rStyle w:val="Strong"/>
          <w:rFonts w:ascii="Arial" w:hAnsi="Arial" w:cs="Arial"/>
          <w:sz w:val="36"/>
          <w:szCs w:val="36"/>
        </w:rPr>
        <w:t>  </w:t>
      </w:r>
    </w:p>
    <w:p w14:paraId="29B81FC9" w14:textId="77777777" w:rsidR="00F02F77" w:rsidRPr="00FF22C3" w:rsidRDefault="0088673A"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sz w:val="36"/>
          <w:szCs w:val="36"/>
        </w:rPr>
        <w:t xml:space="preserve">Your charity’s purposes are set out in your </w:t>
      </w:r>
      <w:r w:rsidRPr="00FF22C3">
        <w:rPr>
          <w:rFonts w:ascii="Arial" w:hAnsi="Arial" w:cs="Arial"/>
          <w:sz w:val="36"/>
          <w:szCs w:val="36"/>
        </w:rPr>
        <w:t xml:space="preserve">governing document (often called a constitution, trust deed or </w:t>
      </w:r>
      <w:r w:rsidR="00F02F77" w:rsidRPr="00FF22C3">
        <w:rPr>
          <w:rFonts w:ascii="Arial" w:hAnsi="Arial" w:cs="Arial"/>
          <w:sz w:val="36"/>
          <w:szCs w:val="36"/>
        </w:rPr>
        <w:t>articles of association).</w:t>
      </w:r>
    </w:p>
    <w:p w14:paraId="17A821DC" w14:textId="77777777" w:rsidR="00CC7311" w:rsidRPr="00FF22C3" w:rsidRDefault="006140CA" w:rsidP="00733700">
      <w:pPr>
        <w:numPr>
          <w:ilvl w:val="0"/>
          <w:numId w:val="11"/>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A</w:t>
      </w:r>
      <w:r w:rsidRPr="00FF22C3">
        <w:rPr>
          <w:rFonts w:ascii="Arial" w:hAnsi="Arial"/>
          <w:sz w:val="36"/>
          <w:szCs w:val="36"/>
        </w:rPr>
        <w:t xml:space="preserve"> </w:t>
      </w:r>
      <w:r w:rsidRPr="00FF22C3">
        <w:rPr>
          <w:rFonts w:ascii="Arial" w:hAnsi="Arial" w:cs="Arial"/>
          <w:sz w:val="36"/>
          <w:szCs w:val="36"/>
        </w:rPr>
        <w:t>c</w:t>
      </w:r>
      <w:r w:rsidR="00CC7311" w:rsidRPr="00FF22C3">
        <w:rPr>
          <w:rFonts w:ascii="Arial" w:hAnsi="Arial" w:cs="Arial"/>
          <w:sz w:val="36"/>
          <w:szCs w:val="36"/>
        </w:rPr>
        <w:t>harit</w:t>
      </w:r>
      <w:r w:rsidR="00E66497" w:rsidRPr="00FF22C3">
        <w:rPr>
          <w:rFonts w:ascii="Arial" w:hAnsi="Arial" w:cs="Arial"/>
          <w:sz w:val="36"/>
          <w:szCs w:val="36"/>
        </w:rPr>
        <w:t>y’s</w:t>
      </w:r>
      <w:r w:rsidR="00CC7311" w:rsidRPr="00FF22C3">
        <w:rPr>
          <w:rFonts w:ascii="Arial" w:hAnsi="Arial" w:cs="Arial"/>
          <w:sz w:val="36"/>
          <w:szCs w:val="36"/>
        </w:rPr>
        <w:t xml:space="preserve"> purposes are </w:t>
      </w:r>
      <w:r w:rsidRPr="00FF22C3">
        <w:rPr>
          <w:rFonts w:ascii="Arial" w:hAnsi="Arial" w:cs="Arial"/>
          <w:sz w:val="36"/>
          <w:szCs w:val="36"/>
        </w:rPr>
        <w:t xml:space="preserve">what your charity has been set up to achieve and are </w:t>
      </w:r>
      <w:r w:rsidR="00101ACE" w:rsidRPr="00FF22C3">
        <w:rPr>
          <w:rFonts w:ascii="Arial" w:hAnsi="Arial" w:cs="Arial"/>
          <w:sz w:val="36"/>
          <w:szCs w:val="36"/>
        </w:rPr>
        <w:t xml:space="preserve">the reason </w:t>
      </w:r>
      <w:r w:rsidR="00CC7311" w:rsidRPr="00FF22C3">
        <w:rPr>
          <w:rFonts w:ascii="Arial" w:hAnsi="Arial" w:cs="Arial"/>
          <w:sz w:val="36"/>
          <w:szCs w:val="36"/>
        </w:rPr>
        <w:t>your charity exists.</w:t>
      </w:r>
    </w:p>
    <w:p w14:paraId="2827C579" w14:textId="77777777" w:rsidR="00101ACE" w:rsidRPr="00FF22C3" w:rsidRDefault="00944C12" w:rsidP="00733700">
      <w:pPr>
        <w:numPr>
          <w:ilvl w:val="0"/>
          <w:numId w:val="11"/>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You must always act honestly and reasonably (“in good faith”) when acting for the charity and make sure that the</w:t>
      </w:r>
      <w:r w:rsidR="009901D8" w:rsidRPr="00FF22C3">
        <w:rPr>
          <w:rFonts w:ascii="Arial" w:hAnsi="Arial" w:cs="Arial"/>
          <w:sz w:val="36"/>
          <w:szCs w:val="36"/>
        </w:rPr>
        <w:t xml:space="preserve"> activities advance its charitable </w:t>
      </w:r>
      <w:r w:rsidRPr="00FF22C3">
        <w:rPr>
          <w:rFonts w:ascii="Arial" w:hAnsi="Arial" w:cs="Arial"/>
          <w:sz w:val="36"/>
          <w:szCs w:val="36"/>
        </w:rPr>
        <w:t>purposes</w:t>
      </w:r>
      <w:r w:rsidR="009901D8" w:rsidRPr="00FF22C3">
        <w:rPr>
          <w:rFonts w:ascii="Arial" w:hAnsi="Arial" w:cs="Arial"/>
          <w:sz w:val="36"/>
          <w:szCs w:val="36"/>
        </w:rPr>
        <w:t>.</w:t>
      </w:r>
    </w:p>
    <w:p w14:paraId="18CF708D" w14:textId="77777777" w:rsidR="00CC7311" w:rsidRPr="00FF22C3" w:rsidRDefault="00CC7311" w:rsidP="00733700">
      <w:pPr>
        <w:numPr>
          <w:ilvl w:val="0"/>
          <w:numId w:val="11"/>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You must make sure that the charity's assets are used to advance its charitable purposes.</w:t>
      </w:r>
      <w:r w:rsidRPr="00FF22C3" w:rsidDel="00D63B8B">
        <w:rPr>
          <w:rFonts w:ascii="Arial" w:hAnsi="Arial" w:cs="Arial"/>
          <w:sz w:val="36"/>
          <w:szCs w:val="36"/>
        </w:rPr>
        <w:t xml:space="preserve"> </w:t>
      </w:r>
      <w:r w:rsidRPr="00FF22C3">
        <w:rPr>
          <w:rFonts w:ascii="Arial" w:hAnsi="Arial" w:cs="Arial"/>
          <w:sz w:val="36"/>
          <w:szCs w:val="36"/>
        </w:rPr>
        <w:t>This can be done directly by using an asset to undertake activities or indirectly by investing assets to generate funds for the charity.</w:t>
      </w:r>
    </w:p>
    <w:p w14:paraId="691D9089" w14:textId="77777777" w:rsidR="00F02F77" w:rsidRPr="00FF22C3" w:rsidRDefault="00F03495" w:rsidP="00733700">
      <w:pPr>
        <w:numPr>
          <w:ilvl w:val="0"/>
          <w:numId w:val="11"/>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You</w:t>
      </w:r>
      <w:r w:rsidR="0088673A" w:rsidRPr="00FF22C3">
        <w:rPr>
          <w:rFonts w:ascii="Arial" w:hAnsi="Arial" w:cs="Arial"/>
          <w:sz w:val="36"/>
          <w:szCs w:val="36"/>
        </w:rPr>
        <w:t xml:space="preserve"> should understand what the governing document says</w:t>
      </w:r>
      <w:r w:rsidR="008649DA" w:rsidRPr="00FF22C3">
        <w:rPr>
          <w:rFonts w:ascii="Arial" w:hAnsi="Arial" w:cs="Arial"/>
          <w:sz w:val="36"/>
          <w:szCs w:val="36"/>
        </w:rPr>
        <w:t xml:space="preserve"> and means</w:t>
      </w:r>
      <w:r w:rsidR="0088673A" w:rsidRPr="00FF22C3">
        <w:rPr>
          <w:rFonts w:ascii="Arial" w:hAnsi="Arial" w:cs="Arial"/>
          <w:sz w:val="36"/>
          <w:szCs w:val="36"/>
        </w:rPr>
        <w:t>.</w:t>
      </w:r>
      <w:bookmarkEnd w:id="24"/>
    </w:p>
    <w:p w14:paraId="2E3EC444" w14:textId="77777777" w:rsidR="00F02F77" w:rsidRPr="00FF22C3" w:rsidRDefault="00F03495" w:rsidP="00733700">
      <w:pPr>
        <w:numPr>
          <w:ilvl w:val="0"/>
          <w:numId w:val="11"/>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You</w:t>
      </w:r>
      <w:r w:rsidR="0088673A" w:rsidRPr="00FF22C3">
        <w:rPr>
          <w:rFonts w:ascii="Arial" w:hAnsi="Arial" w:cs="Arial"/>
          <w:sz w:val="36"/>
          <w:szCs w:val="36"/>
        </w:rPr>
        <w:t xml:space="preserve"> must make sure that the other charity trustees and people working at the charity follow the rules in the governing document.</w:t>
      </w:r>
    </w:p>
    <w:p w14:paraId="38FC3F24" w14:textId="77777777" w:rsidR="0088673A" w:rsidRPr="00FF22C3" w:rsidRDefault="0088673A" w:rsidP="00733700">
      <w:pPr>
        <w:numPr>
          <w:ilvl w:val="0"/>
          <w:numId w:val="11"/>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lastRenderedPageBreak/>
        <w:t xml:space="preserve">When the charity </w:t>
      </w:r>
      <w:r w:rsidR="00171C47" w:rsidRPr="00FF22C3">
        <w:rPr>
          <w:rFonts w:ascii="Arial" w:hAnsi="Arial" w:cs="Arial"/>
          <w:sz w:val="36"/>
          <w:szCs w:val="36"/>
        </w:rPr>
        <w:t>makes plans</w:t>
      </w:r>
      <w:r w:rsidRPr="00FF22C3">
        <w:rPr>
          <w:rFonts w:ascii="Arial" w:hAnsi="Arial" w:cs="Arial"/>
          <w:sz w:val="36"/>
          <w:szCs w:val="36"/>
        </w:rPr>
        <w:t xml:space="preserve">, </w:t>
      </w:r>
      <w:r w:rsidR="00171C47" w:rsidRPr="00FF22C3">
        <w:rPr>
          <w:rFonts w:ascii="Arial" w:hAnsi="Arial" w:cs="Arial"/>
          <w:sz w:val="36"/>
          <w:szCs w:val="36"/>
        </w:rPr>
        <w:t>the charity trustees</w:t>
      </w:r>
      <w:r w:rsidRPr="00FF22C3">
        <w:rPr>
          <w:rFonts w:ascii="Arial" w:hAnsi="Arial" w:cs="Arial"/>
          <w:sz w:val="36"/>
          <w:szCs w:val="36"/>
        </w:rPr>
        <w:t xml:space="preserve"> </w:t>
      </w:r>
      <w:r w:rsidR="00273164" w:rsidRPr="00FF22C3">
        <w:rPr>
          <w:rFonts w:ascii="Arial" w:hAnsi="Arial" w:cs="Arial"/>
          <w:sz w:val="36"/>
          <w:szCs w:val="36"/>
        </w:rPr>
        <w:t xml:space="preserve">must </w:t>
      </w:r>
      <w:r w:rsidRPr="00FF22C3">
        <w:rPr>
          <w:rFonts w:ascii="Arial" w:hAnsi="Arial" w:cs="Arial"/>
          <w:sz w:val="36"/>
          <w:szCs w:val="36"/>
        </w:rPr>
        <w:t>make sure that any decisions or actions fit with</w:t>
      </w:r>
      <w:r w:rsidR="008649DA" w:rsidRPr="00FF22C3">
        <w:rPr>
          <w:rFonts w:ascii="Arial" w:hAnsi="Arial" w:cs="Arial"/>
          <w:sz w:val="36"/>
          <w:szCs w:val="36"/>
        </w:rPr>
        <w:t xml:space="preserve"> the purposes and powers set out in </w:t>
      </w:r>
      <w:r w:rsidR="00171C47" w:rsidRPr="00FF22C3">
        <w:rPr>
          <w:rFonts w:ascii="Arial" w:hAnsi="Arial" w:cs="Arial"/>
          <w:sz w:val="36"/>
          <w:szCs w:val="36"/>
        </w:rPr>
        <w:t>the</w:t>
      </w:r>
      <w:r w:rsidRPr="00FF22C3">
        <w:rPr>
          <w:rFonts w:ascii="Arial" w:hAnsi="Arial" w:cs="Arial"/>
          <w:sz w:val="36"/>
          <w:szCs w:val="36"/>
        </w:rPr>
        <w:t xml:space="preserve"> governing document.</w:t>
      </w:r>
    </w:p>
    <w:p w14:paraId="400F2B22" w14:textId="77777777" w:rsidR="0088673A" w:rsidRPr="00FF22C3" w:rsidRDefault="0088673A" w:rsidP="0080648D">
      <w:pPr>
        <w:pStyle w:val="NormalWeb"/>
        <w:shd w:val="clear" w:color="auto" w:fill="FFFFFF"/>
        <w:spacing w:before="0" w:beforeAutospacing="0" w:after="111" w:afterAutospacing="0" w:line="276" w:lineRule="auto"/>
        <w:rPr>
          <w:rFonts w:ascii="Arial" w:hAnsi="Arial"/>
          <w:sz w:val="36"/>
          <w:szCs w:val="36"/>
        </w:rPr>
      </w:pPr>
      <w:r w:rsidRPr="00FF22C3">
        <w:rPr>
          <w:rStyle w:val="Strong"/>
          <w:rFonts w:ascii="Arial" w:hAnsi="Arial"/>
          <w:sz w:val="36"/>
          <w:szCs w:val="36"/>
        </w:rPr>
        <w:t>Good practice</w:t>
      </w:r>
      <w:r w:rsidR="00486401" w:rsidRPr="00FF22C3">
        <w:rPr>
          <w:rStyle w:val="Strong"/>
          <w:rFonts w:ascii="Arial" w:hAnsi="Arial" w:cs="Arial"/>
          <w:sz w:val="36"/>
          <w:szCs w:val="36"/>
        </w:rPr>
        <w:t> </w:t>
      </w:r>
      <w:r w:rsidR="0093152F">
        <w:rPr>
          <w:rFonts w:ascii="Arial" w:hAnsi="Arial" w:cs="Arial"/>
          <w:b/>
          <w:noProof/>
          <w:sz w:val="36"/>
          <w:szCs w:val="36"/>
        </w:rPr>
        <w:drawing>
          <wp:inline distT="0" distB="0" distL="0" distR="0" wp14:anchorId="5AE21A85" wp14:editId="2F20525C">
            <wp:extent cx="689610" cy="513715"/>
            <wp:effectExtent l="19050" t="0" r="0" b="0"/>
            <wp:docPr id="10" name="Picture 9" descr="Good Pract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ood Practice.png"/>
                    <pic:cNvPicPr>
                      <a:picLocks noChangeAspect="1" noChangeArrowheads="1"/>
                    </pic:cNvPicPr>
                  </pic:nvPicPr>
                  <pic:blipFill>
                    <a:blip r:embed="rId40" cstate="print"/>
                    <a:srcRect/>
                    <a:stretch>
                      <a:fillRect/>
                    </a:stretch>
                  </pic:blipFill>
                  <pic:spPr bwMode="auto">
                    <a:xfrm>
                      <a:off x="0" y="0"/>
                      <a:ext cx="689610" cy="513715"/>
                    </a:xfrm>
                    <a:prstGeom prst="rect">
                      <a:avLst/>
                    </a:prstGeom>
                    <a:noFill/>
                    <a:ln w="9525">
                      <a:noFill/>
                      <a:miter lim="800000"/>
                      <a:headEnd/>
                      <a:tailEnd/>
                    </a:ln>
                  </pic:spPr>
                </pic:pic>
              </a:graphicData>
            </a:graphic>
          </wp:inline>
        </w:drawing>
      </w:r>
    </w:p>
    <w:p w14:paraId="20F69623" w14:textId="77777777" w:rsidR="0088673A" w:rsidRPr="00FF22C3" w:rsidRDefault="0088673A" w:rsidP="00733700">
      <w:pPr>
        <w:numPr>
          <w:ilvl w:val="0"/>
          <w:numId w:val="12"/>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 xml:space="preserve">Every </w:t>
      </w:r>
      <w:r w:rsidR="00D93D94" w:rsidRPr="00FF22C3">
        <w:rPr>
          <w:rFonts w:ascii="Arial" w:hAnsi="Arial"/>
          <w:sz w:val="36"/>
          <w:szCs w:val="36"/>
        </w:rPr>
        <w:t xml:space="preserve">charity </w:t>
      </w:r>
      <w:r w:rsidRPr="00FF22C3">
        <w:rPr>
          <w:rFonts w:ascii="Arial" w:hAnsi="Arial" w:cs="Arial"/>
          <w:sz w:val="36"/>
          <w:szCs w:val="36"/>
        </w:rPr>
        <w:t>trustee has the most recent copy of the charity’s</w:t>
      </w:r>
      <w:r w:rsidR="00486401" w:rsidRPr="00FF22C3">
        <w:rPr>
          <w:rStyle w:val="apple-converted-space"/>
          <w:rFonts w:ascii="Arial" w:hAnsi="Arial" w:cs="Arial"/>
          <w:sz w:val="36"/>
          <w:szCs w:val="36"/>
        </w:rPr>
        <w:t> </w:t>
      </w:r>
      <w:hyperlink w:anchor="GoverningDocument" w:history="1">
        <w:r w:rsidRPr="00FF22C3">
          <w:rPr>
            <w:rStyle w:val="Hyperlink"/>
            <w:rFonts w:ascii="Arial" w:hAnsi="Arial"/>
            <w:color w:val="7030A0"/>
            <w:sz w:val="36"/>
            <w:szCs w:val="36"/>
          </w:rPr>
          <w:t>governing document</w:t>
        </w:r>
      </w:hyperlink>
      <w:r w:rsidRPr="00FF22C3">
        <w:rPr>
          <w:rFonts w:ascii="Arial" w:hAnsi="Arial" w:cs="Arial"/>
          <w:sz w:val="36"/>
          <w:szCs w:val="36"/>
        </w:rPr>
        <w:t>.</w:t>
      </w:r>
    </w:p>
    <w:p w14:paraId="2EEA8DF0" w14:textId="77777777" w:rsidR="0088673A" w:rsidRPr="00FF22C3" w:rsidRDefault="0088673A" w:rsidP="00733700">
      <w:pPr>
        <w:numPr>
          <w:ilvl w:val="0"/>
          <w:numId w:val="12"/>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 xml:space="preserve">Every </w:t>
      </w:r>
      <w:r w:rsidR="00D93D94" w:rsidRPr="00FF22C3">
        <w:rPr>
          <w:rFonts w:ascii="Arial" w:hAnsi="Arial"/>
          <w:sz w:val="36"/>
          <w:szCs w:val="36"/>
        </w:rPr>
        <w:t xml:space="preserve">charity </w:t>
      </w:r>
      <w:r w:rsidRPr="00FF22C3">
        <w:rPr>
          <w:rFonts w:ascii="Arial" w:hAnsi="Arial" w:cs="Arial"/>
          <w:sz w:val="36"/>
          <w:szCs w:val="36"/>
        </w:rPr>
        <w:t xml:space="preserve">trustee gets an induction </w:t>
      </w:r>
      <w:r w:rsidR="00402C90" w:rsidRPr="00FF22C3">
        <w:rPr>
          <w:rFonts w:ascii="Arial" w:hAnsi="Arial" w:cs="Arial"/>
          <w:sz w:val="36"/>
          <w:szCs w:val="36"/>
        </w:rPr>
        <w:t>into</w:t>
      </w:r>
      <w:r w:rsidRPr="00FF22C3">
        <w:rPr>
          <w:rFonts w:ascii="Arial" w:hAnsi="Arial" w:cs="Arial"/>
          <w:sz w:val="36"/>
          <w:szCs w:val="36"/>
        </w:rPr>
        <w:t xml:space="preserve"> the charity and their role when they start</w:t>
      </w:r>
      <w:r w:rsidR="00BC0F80" w:rsidRPr="00FF22C3">
        <w:rPr>
          <w:rFonts w:ascii="Arial" w:hAnsi="Arial" w:cs="Arial"/>
          <w:sz w:val="36"/>
          <w:szCs w:val="36"/>
        </w:rPr>
        <w:t>.</w:t>
      </w:r>
    </w:p>
    <w:p w14:paraId="77540621" w14:textId="77777777" w:rsidR="00BC0F80" w:rsidRPr="00FF22C3" w:rsidRDefault="0088673A"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See the</w:t>
      </w:r>
      <w:r w:rsidR="00486401" w:rsidRPr="00FF22C3">
        <w:rPr>
          <w:rStyle w:val="apple-converted-space"/>
          <w:rFonts w:ascii="Arial" w:hAnsi="Arial" w:cs="Arial"/>
          <w:sz w:val="36"/>
          <w:szCs w:val="36"/>
        </w:rPr>
        <w:t> </w:t>
      </w:r>
      <w:hyperlink w:anchor="GoverningDocumentandMeetingsSection" w:history="1">
        <w:r w:rsidRPr="00FF22C3">
          <w:rPr>
            <w:rStyle w:val="Hyperlink"/>
            <w:rFonts w:ascii="Arial" w:hAnsi="Arial"/>
            <w:color w:val="7030A0"/>
            <w:sz w:val="36"/>
            <w:szCs w:val="36"/>
          </w:rPr>
          <w:t>governing document and meetings section</w:t>
        </w:r>
      </w:hyperlink>
      <w:r w:rsidR="00486401" w:rsidRPr="00FF22C3">
        <w:rPr>
          <w:rStyle w:val="apple-converted-space"/>
          <w:rFonts w:ascii="Arial" w:hAnsi="Arial" w:cs="Arial"/>
          <w:sz w:val="36"/>
          <w:szCs w:val="36"/>
        </w:rPr>
        <w:t> </w:t>
      </w:r>
      <w:r w:rsidRPr="00FF22C3">
        <w:rPr>
          <w:rFonts w:ascii="Arial" w:hAnsi="Arial"/>
          <w:sz w:val="36"/>
          <w:szCs w:val="36"/>
        </w:rPr>
        <w:t>for more details.</w:t>
      </w:r>
      <w:bookmarkStart w:id="27" w:name="General3"/>
    </w:p>
    <w:p w14:paraId="6D7C06F0" w14:textId="77777777" w:rsidR="00BC0F80" w:rsidRPr="00FF22C3" w:rsidRDefault="001A4C31" w:rsidP="0080648D">
      <w:pPr>
        <w:pStyle w:val="Heading3"/>
        <w:shd w:val="clear" w:color="auto" w:fill="FFFFFF"/>
        <w:spacing w:before="222" w:beforeAutospacing="0" w:after="111" w:afterAutospacing="0" w:line="276" w:lineRule="auto"/>
        <w:rPr>
          <w:rFonts w:ascii="Arial" w:hAnsi="Arial"/>
          <w:b w:val="0"/>
          <w:sz w:val="36"/>
          <w:szCs w:val="36"/>
        </w:rPr>
      </w:pPr>
      <w:bookmarkStart w:id="28" w:name="_Toc452036482"/>
      <w:bookmarkStart w:id="29" w:name="_Toc452029387"/>
      <w:bookmarkStart w:id="30" w:name="_Toc452029982"/>
      <w:r w:rsidRPr="00FF22C3">
        <w:rPr>
          <w:rStyle w:val="Heading6Char"/>
          <w:sz w:val="36"/>
          <w:szCs w:val="36"/>
        </w:rPr>
        <w:t>1</w:t>
      </w:r>
      <w:r w:rsidR="00BC0F80" w:rsidRPr="00FF22C3">
        <w:rPr>
          <w:rStyle w:val="Heading6Char"/>
          <w:sz w:val="36"/>
          <w:szCs w:val="36"/>
        </w:rPr>
        <w:t xml:space="preserve">.2 </w:t>
      </w:r>
      <w:r w:rsidR="0088673A" w:rsidRPr="00FF22C3">
        <w:rPr>
          <w:rStyle w:val="Heading6Char"/>
          <w:sz w:val="36"/>
          <w:szCs w:val="36"/>
        </w:rPr>
        <w:t>You must act with care and diligence</w:t>
      </w:r>
      <w:bookmarkEnd w:id="28"/>
      <w:r w:rsidR="00486401" w:rsidRPr="00FF22C3">
        <w:rPr>
          <w:rStyle w:val="Strong"/>
          <w:rFonts w:ascii="Arial" w:hAnsi="Arial" w:cs="Arial"/>
          <w:sz w:val="36"/>
          <w:szCs w:val="36"/>
        </w:rPr>
        <w:t> </w:t>
      </w:r>
      <w:r w:rsidR="0093152F">
        <w:rPr>
          <w:rFonts w:ascii="Arial" w:hAnsi="Arial" w:cs="Arial"/>
          <w:noProof/>
          <w:sz w:val="36"/>
          <w:szCs w:val="36"/>
        </w:rPr>
        <w:drawing>
          <wp:inline distT="0" distB="0" distL="0" distR="0" wp14:anchorId="0604586F" wp14:editId="6FC158F6">
            <wp:extent cx="696595" cy="520700"/>
            <wp:effectExtent l="19050" t="0" r="8255" b="0"/>
            <wp:docPr id="11" name="Picture 10" descr="Legal du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gal duty.png"/>
                    <pic:cNvPicPr>
                      <a:picLocks noChangeAspect="1" noChangeArrowheads="1"/>
                    </pic:cNvPicPr>
                  </pic:nvPicPr>
                  <pic:blipFill>
                    <a:blip r:embed="rId39" cstate="print"/>
                    <a:srcRect/>
                    <a:stretch>
                      <a:fillRect/>
                    </a:stretch>
                  </pic:blipFill>
                  <pic:spPr bwMode="auto">
                    <a:xfrm>
                      <a:off x="0" y="0"/>
                      <a:ext cx="696595" cy="520700"/>
                    </a:xfrm>
                    <a:prstGeom prst="rect">
                      <a:avLst/>
                    </a:prstGeom>
                    <a:noFill/>
                    <a:ln w="9525">
                      <a:noFill/>
                      <a:miter lim="800000"/>
                      <a:headEnd/>
                      <a:tailEnd/>
                    </a:ln>
                  </pic:spPr>
                </pic:pic>
              </a:graphicData>
            </a:graphic>
          </wp:inline>
        </w:drawing>
      </w:r>
      <w:bookmarkEnd w:id="29"/>
      <w:bookmarkEnd w:id="30"/>
    </w:p>
    <w:p w14:paraId="4A231534" w14:textId="77777777" w:rsidR="00AB3A75" w:rsidRPr="00FF22C3" w:rsidRDefault="008360E7"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The role of a c</w:t>
      </w:r>
      <w:r w:rsidR="00377568" w:rsidRPr="00FF22C3">
        <w:rPr>
          <w:rFonts w:ascii="Arial" w:hAnsi="Arial"/>
          <w:sz w:val="36"/>
          <w:szCs w:val="36"/>
        </w:rPr>
        <w:t>harity t</w:t>
      </w:r>
      <w:r w:rsidR="00AB3A75" w:rsidRPr="00FF22C3">
        <w:rPr>
          <w:rFonts w:ascii="Arial" w:hAnsi="Arial"/>
          <w:sz w:val="36"/>
          <w:szCs w:val="36"/>
        </w:rPr>
        <w:t>rustee</w:t>
      </w:r>
      <w:r w:rsidR="00377568" w:rsidRPr="00FF22C3">
        <w:rPr>
          <w:rFonts w:ascii="Arial" w:hAnsi="Arial"/>
          <w:sz w:val="36"/>
          <w:szCs w:val="36"/>
        </w:rPr>
        <w:t xml:space="preserve"> will vary from charity to charity. Some charities have staff who are responsible for daily operations,</w:t>
      </w:r>
      <w:r w:rsidRPr="00FF22C3">
        <w:rPr>
          <w:rFonts w:ascii="Arial" w:hAnsi="Arial"/>
          <w:sz w:val="36"/>
          <w:szCs w:val="36"/>
        </w:rPr>
        <w:t xml:space="preserve"> with the charity trustees providing strategic oversight and governance.</w:t>
      </w:r>
      <w:r w:rsidR="00377568" w:rsidRPr="00FF22C3">
        <w:rPr>
          <w:rFonts w:ascii="Arial" w:hAnsi="Arial"/>
          <w:sz w:val="36"/>
          <w:szCs w:val="36"/>
        </w:rPr>
        <w:t xml:space="preserve"> </w:t>
      </w:r>
      <w:r w:rsidRPr="00FF22C3">
        <w:rPr>
          <w:rFonts w:ascii="Arial" w:hAnsi="Arial"/>
          <w:sz w:val="36"/>
          <w:szCs w:val="36"/>
        </w:rPr>
        <w:t>Other charities</w:t>
      </w:r>
      <w:r w:rsidR="00377568" w:rsidRPr="00FF22C3">
        <w:rPr>
          <w:rFonts w:ascii="Arial" w:hAnsi="Arial"/>
          <w:sz w:val="36"/>
          <w:szCs w:val="36"/>
        </w:rPr>
        <w:t xml:space="preserve"> are run solely by charity trustees</w:t>
      </w:r>
      <w:r w:rsidRPr="00FF22C3">
        <w:rPr>
          <w:rFonts w:ascii="Arial" w:hAnsi="Arial"/>
          <w:sz w:val="36"/>
          <w:szCs w:val="36"/>
        </w:rPr>
        <w:t xml:space="preserve"> on a voluntary basis</w:t>
      </w:r>
      <w:r w:rsidR="00377568" w:rsidRPr="00FF22C3">
        <w:rPr>
          <w:rFonts w:ascii="Arial" w:hAnsi="Arial"/>
          <w:sz w:val="36"/>
          <w:szCs w:val="36"/>
        </w:rPr>
        <w:t xml:space="preserve">. </w:t>
      </w:r>
      <w:r w:rsidR="006429F2" w:rsidRPr="00FF22C3">
        <w:rPr>
          <w:rFonts w:ascii="Arial" w:hAnsi="Arial"/>
          <w:sz w:val="36"/>
          <w:szCs w:val="36"/>
        </w:rPr>
        <w:t>Whatever</w:t>
      </w:r>
      <w:r w:rsidR="00EA6022" w:rsidRPr="00FF22C3">
        <w:rPr>
          <w:rFonts w:ascii="Arial" w:hAnsi="Arial"/>
          <w:sz w:val="36"/>
          <w:szCs w:val="36"/>
        </w:rPr>
        <w:t xml:space="preserve"> your charity trustee role involves – hands on or strategic oversight – </w:t>
      </w:r>
      <w:r w:rsidR="006429F2" w:rsidRPr="00FF22C3">
        <w:rPr>
          <w:rFonts w:ascii="Arial" w:hAnsi="Arial"/>
          <w:sz w:val="36"/>
          <w:szCs w:val="36"/>
        </w:rPr>
        <w:t>the decisions you make about the charity should show that you are acting with care and diligence</w:t>
      </w:r>
      <w:r w:rsidR="005C1A42" w:rsidRPr="00FF22C3">
        <w:rPr>
          <w:rFonts w:ascii="Arial" w:hAnsi="Arial" w:cs="Arial"/>
          <w:sz w:val="36"/>
          <w:szCs w:val="36"/>
        </w:rPr>
        <w:t xml:space="preserve"> </w:t>
      </w:r>
      <w:r w:rsidR="0041599C" w:rsidRPr="00FF22C3">
        <w:rPr>
          <w:rFonts w:ascii="Arial" w:hAnsi="Arial" w:cs="Arial"/>
          <w:sz w:val="36"/>
          <w:szCs w:val="36"/>
        </w:rPr>
        <w:t>that is reasonable to expect of a person who is managing the affairs of another person</w:t>
      </w:r>
      <w:r w:rsidR="006429F2" w:rsidRPr="00FF22C3">
        <w:rPr>
          <w:rFonts w:ascii="Arial" w:hAnsi="Arial"/>
          <w:sz w:val="36"/>
          <w:szCs w:val="36"/>
        </w:rPr>
        <w:t>.</w:t>
      </w:r>
    </w:p>
    <w:p w14:paraId="3EF15B02" w14:textId="77777777" w:rsidR="006429F2" w:rsidRPr="00FF22C3" w:rsidRDefault="006429F2"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lastRenderedPageBreak/>
        <w:t>When you are dealing with the charity’s affairs, you should do so as carefully as you would if you were looking after someone else’s affairs, for example a relative or a friend.</w:t>
      </w:r>
      <w:r w:rsidR="00486401" w:rsidRPr="00FF22C3">
        <w:rPr>
          <w:rFonts w:ascii="Arial" w:hAnsi="Arial" w:cs="Arial"/>
          <w:sz w:val="36"/>
          <w:szCs w:val="36"/>
        </w:rPr>
        <w:t> </w:t>
      </w: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486401" w:rsidRPr="00FF22C3" w14:paraId="6561D4A5" w14:textId="77777777" w:rsidTr="00486401">
        <w:tc>
          <w:tcPr>
            <w:tcW w:w="0" w:type="auto"/>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hideMark/>
          </w:tcPr>
          <w:p w14:paraId="4C3D43E0" w14:textId="77777777" w:rsidR="00486401" w:rsidRPr="00FF22C3" w:rsidRDefault="00486401" w:rsidP="0080648D">
            <w:pPr>
              <w:pStyle w:val="NormalWeb"/>
              <w:spacing w:before="0" w:beforeAutospacing="0" w:after="111" w:afterAutospacing="0" w:line="276" w:lineRule="auto"/>
              <w:rPr>
                <w:rFonts w:ascii="Arial" w:hAnsi="Arial" w:cs="Arial"/>
                <w:sz w:val="36"/>
                <w:szCs w:val="36"/>
              </w:rPr>
            </w:pPr>
            <w:r w:rsidRPr="00FF22C3">
              <w:rPr>
                <w:rStyle w:val="Strong"/>
                <w:rFonts w:ascii="Arial" w:hAnsi="Arial" w:cs="Arial"/>
                <w:sz w:val="36"/>
                <w:szCs w:val="36"/>
              </w:rPr>
              <w:t>For example:</w:t>
            </w:r>
            <w:r w:rsidRPr="00FF22C3">
              <w:rPr>
                <w:rFonts w:ascii="Arial" w:hAnsi="Arial" w:cs="Arial"/>
                <w:b/>
                <w:bCs/>
                <w:sz w:val="36"/>
                <w:szCs w:val="36"/>
              </w:rPr>
              <w:br/>
            </w:r>
            <w:r w:rsidRPr="00FF22C3">
              <w:rPr>
                <w:rFonts w:ascii="Arial" w:hAnsi="Arial" w:cs="Arial"/>
                <w:sz w:val="36"/>
                <w:szCs w:val="36"/>
              </w:rPr>
              <w:t>You might decide to invest some of your own money on a high risk investment with potentially large returns. You would not be able to do that with the charity’s money.</w:t>
            </w:r>
          </w:p>
        </w:tc>
      </w:tr>
    </w:tbl>
    <w:bookmarkEnd w:id="27"/>
    <w:p w14:paraId="7527A9D6" w14:textId="77777777" w:rsidR="0088673A" w:rsidRPr="00FF22C3" w:rsidRDefault="0088673A" w:rsidP="00733700">
      <w:pPr>
        <w:numPr>
          <w:ilvl w:val="0"/>
          <w:numId w:val="13"/>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 xml:space="preserve">As charity trustees, you must all work together </w:t>
      </w:r>
      <w:r w:rsidR="008F538D" w:rsidRPr="00FF22C3">
        <w:rPr>
          <w:rFonts w:ascii="Arial" w:hAnsi="Arial" w:cs="Arial"/>
          <w:sz w:val="36"/>
          <w:szCs w:val="36"/>
        </w:rPr>
        <w:t>to advance the charitable purposes</w:t>
      </w:r>
      <w:r w:rsidR="00486401" w:rsidRPr="00FF22C3">
        <w:rPr>
          <w:rFonts w:ascii="Arial" w:hAnsi="Arial" w:cs="Arial"/>
          <w:sz w:val="36"/>
          <w:szCs w:val="36"/>
        </w:rPr>
        <w:t>, including</w:t>
      </w:r>
      <w:r w:rsidRPr="00FF22C3">
        <w:rPr>
          <w:rFonts w:ascii="Arial" w:hAnsi="Arial" w:cs="Arial"/>
          <w:sz w:val="36"/>
          <w:szCs w:val="36"/>
        </w:rPr>
        <w:t xml:space="preserve"> making sure the charity is run properly, responsibly and lawfully.</w:t>
      </w:r>
    </w:p>
    <w:p w14:paraId="0DAB662A" w14:textId="77777777" w:rsidR="00F9493D" w:rsidRPr="00FF22C3" w:rsidRDefault="0088673A" w:rsidP="00733700">
      <w:pPr>
        <w:numPr>
          <w:ilvl w:val="0"/>
          <w:numId w:val="13"/>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You have to protect your charity including its beneficiaries, assets</w:t>
      </w:r>
      <w:r w:rsidR="00F02F77" w:rsidRPr="00FF22C3">
        <w:rPr>
          <w:rFonts w:ascii="Arial" w:hAnsi="Arial" w:cs="Arial"/>
          <w:sz w:val="36"/>
          <w:szCs w:val="36"/>
        </w:rPr>
        <w:t xml:space="preserve"> and reputation.</w:t>
      </w:r>
      <w:r w:rsidR="00CD2126" w:rsidRPr="00FF22C3">
        <w:rPr>
          <w:rFonts w:ascii="Arial" w:hAnsi="Arial"/>
          <w:sz w:val="36"/>
          <w:szCs w:val="36"/>
        </w:rPr>
        <w:t xml:space="preserve"> This means understanding and assessing</w:t>
      </w:r>
      <w:r w:rsidR="00F9493D" w:rsidRPr="00FF22C3">
        <w:rPr>
          <w:rFonts w:ascii="Arial" w:hAnsi="Arial"/>
          <w:sz w:val="36"/>
          <w:szCs w:val="36"/>
        </w:rPr>
        <w:t xml:space="preserve"> </w:t>
      </w:r>
      <w:r w:rsidR="00785008" w:rsidRPr="00FF22C3">
        <w:rPr>
          <w:rFonts w:ascii="Arial" w:hAnsi="Arial"/>
          <w:sz w:val="36"/>
          <w:szCs w:val="36"/>
        </w:rPr>
        <w:t xml:space="preserve">potential </w:t>
      </w:r>
      <w:r w:rsidR="00F9493D" w:rsidRPr="00FF22C3">
        <w:rPr>
          <w:rFonts w:ascii="Arial" w:hAnsi="Arial"/>
          <w:sz w:val="36"/>
          <w:szCs w:val="36"/>
        </w:rPr>
        <w:t>risks</w:t>
      </w:r>
      <w:r w:rsidR="00785008" w:rsidRPr="00FF22C3">
        <w:rPr>
          <w:rFonts w:ascii="Arial" w:hAnsi="Arial"/>
          <w:sz w:val="36"/>
          <w:szCs w:val="36"/>
        </w:rPr>
        <w:t xml:space="preserve"> to make sure decisions are as robust as possible. </w:t>
      </w:r>
      <w:r w:rsidR="00486401" w:rsidRPr="00FF22C3">
        <w:rPr>
          <w:rFonts w:ascii="Arial" w:hAnsi="Arial" w:cs="Arial"/>
          <w:sz w:val="36"/>
          <w:szCs w:val="36"/>
        </w:rPr>
        <w:t>  </w:t>
      </w:r>
    </w:p>
    <w:p w14:paraId="037B10A2" w14:textId="77777777" w:rsidR="0088673A" w:rsidRPr="00FF22C3" w:rsidRDefault="0088673A" w:rsidP="00733700">
      <w:pPr>
        <w:numPr>
          <w:ilvl w:val="0"/>
          <w:numId w:val="13"/>
        </w:numPr>
        <w:shd w:val="clear" w:color="auto" w:fill="FFFFFF"/>
        <w:spacing w:before="100" w:beforeAutospacing="1" w:after="100" w:afterAutospacing="1"/>
        <w:rPr>
          <w:rFonts w:ascii="Arial" w:hAnsi="Arial"/>
          <w:sz w:val="36"/>
          <w:szCs w:val="36"/>
        </w:rPr>
      </w:pPr>
      <w:r w:rsidRPr="00FF22C3">
        <w:rPr>
          <w:rFonts w:ascii="Arial" w:hAnsi="Arial" w:cs="Arial"/>
          <w:sz w:val="36"/>
          <w:szCs w:val="36"/>
        </w:rPr>
        <w:t xml:space="preserve">You should have a clear, up-to-date picture of how the charity is doing financially, and </w:t>
      </w:r>
      <w:r w:rsidR="00A87AD0" w:rsidRPr="00FF22C3">
        <w:rPr>
          <w:rFonts w:ascii="Arial" w:hAnsi="Arial" w:cs="Arial"/>
          <w:sz w:val="36"/>
          <w:szCs w:val="36"/>
        </w:rPr>
        <w:t xml:space="preserve">the charity should </w:t>
      </w:r>
      <w:r w:rsidRPr="00FF22C3">
        <w:rPr>
          <w:rFonts w:ascii="Arial" w:hAnsi="Arial" w:cs="Arial"/>
          <w:sz w:val="36"/>
          <w:szCs w:val="36"/>
        </w:rPr>
        <w:t xml:space="preserve">have procedures in place to </w:t>
      </w:r>
      <w:r w:rsidR="00B245CD" w:rsidRPr="00FF22C3">
        <w:rPr>
          <w:rFonts w:ascii="Arial" w:hAnsi="Arial" w:cs="Arial"/>
          <w:sz w:val="36"/>
          <w:szCs w:val="36"/>
        </w:rPr>
        <w:t>reduce</w:t>
      </w:r>
      <w:r w:rsidRPr="00FF22C3">
        <w:rPr>
          <w:rFonts w:ascii="Arial" w:hAnsi="Arial" w:cs="Arial"/>
          <w:sz w:val="36"/>
          <w:szCs w:val="36"/>
        </w:rPr>
        <w:t xml:space="preserve"> any risks. </w:t>
      </w:r>
      <w:r w:rsidR="00402C90" w:rsidRPr="00FF22C3">
        <w:rPr>
          <w:rFonts w:ascii="Arial" w:hAnsi="Arial" w:cs="Arial"/>
          <w:sz w:val="36"/>
          <w:szCs w:val="36"/>
        </w:rPr>
        <w:t xml:space="preserve">All the </w:t>
      </w:r>
      <w:r w:rsidR="00D93D94" w:rsidRPr="00FF22C3">
        <w:rPr>
          <w:rFonts w:ascii="Arial" w:hAnsi="Arial" w:cs="Arial"/>
          <w:sz w:val="36"/>
          <w:szCs w:val="36"/>
        </w:rPr>
        <w:t xml:space="preserve">charity </w:t>
      </w:r>
      <w:r w:rsidR="00402C90" w:rsidRPr="00FF22C3">
        <w:rPr>
          <w:rFonts w:ascii="Arial" w:hAnsi="Arial" w:cs="Arial"/>
          <w:sz w:val="36"/>
          <w:szCs w:val="36"/>
        </w:rPr>
        <w:t xml:space="preserve">trustees </w:t>
      </w:r>
      <w:r w:rsidR="00171C47" w:rsidRPr="00FF22C3">
        <w:rPr>
          <w:rFonts w:ascii="Arial" w:hAnsi="Arial" w:cs="Arial"/>
          <w:sz w:val="36"/>
          <w:szCs w:val="36"/>
        </w:rPr>
        <w:t>should</w:t>
      </w:r>
      <w:r w:rsidR="00402C90" w:rsidRPr="00FF22C3">
        <w:rPr>
          <w:rFonts w:ascii="Arial" w:hAnsi="Arial" w:cs="Arial"/>
          <w:sz w:val="36"/>
          <w:szCs w:val="36"/>
        </w:rPr>
        <w:t xml:space="preserve"> know what</w:t>
      </w:r>
      <w:r w:rsidR="00486401" w:rsidRPr="00FF22C3">
        <w:rPr>
          <w:rStyle w:val="apple-converted-space"/>
          <w:rFonts w:ascii="Arial" w:hAnsi="Arial" w:cs="Arial"/>
          <w:sz w:val="36"/>
          <w:szCs w:val="36"/>
        </w:rPr>
        <w:t> </w:t>
      </w:r>
      <w:hyperlink w:anchor="Assets" w:history="1">
        <w:r w:rsidR="00402C90" w:rsidRPr="00FF22C3">
          <w:rPr>
            <w:rStyle w:val="Hyperlink"/>
            <w:rFonts w:ascii="Arial" w:hAnsi="Arial"/>
            <w:color w:val="7030A0"/>
            <w:sz w:val="36"/>
            <w:szCs w:val="36"/>
          </w:rPr>
          <w:t>assets</w:t>
        </w:r>
      </w:hyperlink>
      <w:r w:rsidR="00486401" w:rsidRPr="00FF22C3">
        <w:rPr>
          <w:rStyle w:val="apple-converted-space"/>
          <w:rFonts w:ascii="Arial" w:hAnsi="Arial" w:cs="Arial"/>
          <w:sz w:val="36"/>
          <w:szCs w:val="36"/>
        </w:rPr>
        <w:t> </w:t>
      </w:r>
      <w:r w:rsidR="00402C90" w:rsidRPr="00FF22C3">
        <w:rPr>
          <w:rFonts w:ascii="Arial" w:hAnsi="Arial" w:cs="Arial"/>
          <w:sz w:val="36"/>
          <w:szCs w:val="36"/>
        </w:rPr>
        <w:t>the charity has</w:t>
      </w:r>
      <w:r w:rsidR="00F9493D" w:rsidRPr="00FF22C3">
        <w:rPr>
          <w:rFonts w:ascii="Arial" w:hAnsi="Arial" w:cs="Arial"/>
          <w:sz w:val="36"/>
          <w:szCs w:val="36"/>
        </w:rPr>
        <w:t xml:space="preserve"> and understand</w:t>
      </w:r>
      <w:r w:rsidR="00F9493D" w:rsidRPr="00FF22C3">
        <w:rPr>
          <w:rFonts w:ascii="Arial" w:hAnsi="Arial"/>
          <w:sz w:val="36"/>
          <w:szCs w:val="36"/>
        </w:rPr>
        <w:t xml:space="preserve"> any restrictions on how money can be spent</w:t>
      </w:r>
      <w:r w:rsidR="00402C90" w:rsidRPr="00FF22C3">
        <w:rPr>
          <w:rFonts w:ascii="Arial" w:hAnsi="Arial" w:cs="Arial"/>
          <w:sz w:val="36"/>
          <w:szCs w:val="36"/>
        </w:rPr>
        <w:t xml:space="preserve">. The charity must keep clear financial records and share them with all the </w:t>
      </w:r>
      <w:r w:rsidR="00D93D94" w:rsidRPr="00FF22C3">
        <w:rPr>
          <w:rFonts w:ascii="Arial" w:hAnsi="Arial" w:cs="Arial"/>
          <w:sz w:val="36"/>
          <w:szCs w:val="36"/>
        </w:rPr>
        <w:t xml:space="preserve">charity </w:t>
      </w:r>
      <w:r w:rsidR="00402C90" w:rsidRPr="00FF22C3">
        <w:rPr>
          <w:rFonts w:ascii="Arial" w:hAnsi="Arial" w:cs="Arial"/>
          <w:sz w:val="36"/>
          <w:szCs w:val="36"/>
        </w:rPr>
        <w:t>trustees. See the</w:t>
      </w:r>
      <w:r w:rsidR="00486401" w:rsidRPr="00FF22C3">
        <w:rPr>
          <w:rStyle w:val="apple-converted-space"/>
          <w:rFonts w:ascii="Arial" w:hAnsi="Arial" w:cs="Arial"/>
          <w:sz w:val="36"/>
          <w:szCs w:val="36"/>
        </w:rPr>
        <w:t> </w:t>
      </w:r>
      <w:hyperlink w:anchor="CharityFinancesSection" w:history="1">
        <w:r w:rsidR="00402C90" w:rsidRPr="00FF22C3">
          <w:rPr>
            <w:rStyle w:val="Hyperlink"/>
            <w:rFonts w:ascii="Arial" w:hAnsi="Arial"/>
            <w:color w:val="7030A0"/>
            <w:sz w:val="36"/>
            <w:szCs w:val="36"/>
          </w:rPr>
          <w:t>charity finances section</w:t>
        </w:r>
      </w:hyperlink>
      <w:r w:rsidR="00486401" w:rsidRPr="00FF22C3">
        <w:rPr>
          <w:rStyle w:val="apple-converted-space"/>
          <w:rFonts w:ascii="Arial" w:hAnsi="Arial" w:cs="Arial"/>
          <w:sz w:val="36"/>
          <w:szCs w:val="36"/>
        </w:rPr>
        <w:t> </w:t>
      </w:r>
      <w:r w:rsidR="00402C90" w:rsidRPr="00FF22C3">
        <w:rPr>
          <w:rFonts w:ascii="Arial" w:hAnsi="Arial" w:cs="Arial"/>
          <w:sz w:val="36"/>
          <w:szCs w:val="36"/>
        </w:rPr>
        <w:t>for more details.</w:t>
      </w:r>
    </w:p>
    <w:p w14:paraId="2339D33F" w14:textId="77777777" w:rsidR="001104D0" w:rsidRPr="00FF22C3" w:rsidRDefault="00944C12" w:rsidP="00733700">
      <w:pPr>
        <w:numPr>
          <w:ilvl w:val="0"/>
          <w:numId w:val="13"/>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lastRenderedPageBreak/>
        <w:t>You can</w:t>
      </w:r>
      <w:r w:rsidR="0088673A" w:rsidRPr="00FF22C3">
        <w:rPr>
          <w:rFonts w:ascii="Arial" w:hAnsi="Arial" w:cs="Arial"/>
          <w:sz w:val="36"/>
          <w:szCs w:val="36"/>
        </w:rPr>
        <w:t xml:space="preserve"> use the charity’s money to get </w:t>
      </w:r>
      <w:r w:rsidR="00C06890" w:rsidRPr="00FF22C3">
        <w:rPr>
          <w:rFonts w:ascii="Arial" w:hAnsi="Arial" w:cs="Arial"/>
          <w:sz w:val="36"/>
          <w:szCs w:val="36"/>
        </w:rPr>
        <w:t xml:space="preserve">professional </w:t>
      </w:r>
      <w:r w:rsidR="0088673A" w:rsidRPr="00FF22C3">
        <w:rPr>
          <w:rFonts w:ascii="Arial" w:hAnsi="Arial" w:cs="Arial"/>
          <w:sz w:val="36"/>
          <w:szCs w:val="36"/>
        </w:rPr>
        <w:t xml:space="preserve">advice </w:t>
      </w:r>
      <w:r w:rsidR="00AB0439" w:rsidRPr="00FF22C3">
        <w:rPr>
          <w:rFonts w:ascii="Arial" w:hAnsi="Arial" w:cs="Arial"/>
          <w:sz w:val="36"/>
          <w:szCs w:val="36"/>
        </w:rPr>
        <w:t xml:space="preserve">for the charity </w:t>
      </w:r>
      <w:r w:rsidR="00171C47" w:rsidRPr="00FF22C3">
        <w:rPr>
          <w:rFonts w:ascii="Arial" w:hAnsi="Arial" w:cs="Arial"/>
          <w:sz w:val="36"/>
          <w:szCs w:val="36"/>
        </w:rPr>
        <w:t>if needed</w:t>
      </w:r>
      <w:r w:rsidR="0088673A" w:rsidRPr="00FF22C3">
        <w:rPr>
          <w:rFonts w:ascii="Arial" w:hAnsi="Arial" w:cs="Arial"/>
          <w:sz w:val="36"/>
          <w:szCs w:val="36"/>
        </w:rPr>
        <w:t>.</w:t>
      </w:r>
      <w:r w:rsidR="00486401" w:rsidRPr="00FF22C3">
        <w:rPr>
          <w:rStyle w:val="Strong"/>
          <w:rFonts w:ascii="Arial" w:hAnsi="Arial" w:cs="Arial"/>
          <w:sz w:val="36"/>
          <w:szCs w:val="36"/>
        </w:rPr>
        <w:t> </w:t>
      </w: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486401" w:rsidRPr="00FF22C3" w14:paraId="03FBA5D2" w14:textId="77777777" w:rsidTr="00486401">
        <w:tc>
          <w:tcPr>
            <w:tcW w:w="0" w:type="auto"/>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hideMark/>
          </w:tcPr>
          <w:p w14:paraId="7C69DACB" w14:textId="77777777" w:rsidR="00486401" w:rsidRPr="00FF22C3" w:rsidRDefault="00486401" w:rsidP="0080648D">
            <w:pPr>
              <w:pStyle w:val="NormalWeb"/>
              <w:spacing w:before="0" w:beforeAutospacing="0" w:after="111" w:afterAutospacing="0" w:line="276" w:lineRule="auto"/>
              <w:rPr>
                <w:rFonts w:ascii="Arial" w:hAnsi="Arial" w:cs="Arial"/>
                <w:sz w:val="36"/>
                <w:szCs w:val="36"/>
              </w:rPr>
            </w:pPr>
            <w:r w:rsidRPr="00FF22C3">
              <w:rPr>
                <w:rStyle w:val="Strong"/>
                <w:rFonts w:ascii="Arial" w:hAnsi="Arial" w:cs="Arial"/>
                <w:sz w:val="36"/>
                <w:szCs w:val="36"/>
              </w:rPr>
              <w:t>For example:</w:t>
            </w:r>
            <w:r w:rsidRPr="00FF22C3">
              <w:rPr>
                <w:rFonts w:ascii="Arial" w:hAnsi="Arial" w:cs="Arial"/>
                <w:b/>
                <w:bCs/>
                <w:sz w:val="36"/>
                <w:szCs w:val="36"/>
              </w:rPr>
              <w:br/>
            </w:r>
            <w:r w:rsidRPr="00FF22C3">
              <w:rPr>
                <w:rFonts w:ascii="Arial" w:hAnsi="Arial" w:cs="Arial"/>
                <w:sz w:val="36"/>
                <w:szCs w:val="36"/>
              </w:rPr>
              <w:t>If the charity was thinking about undertaking trading activities, it would be appropriate to seek professional advice around setting up a subsidiary company to carry out that trading.</w:t>
            </w:r>
            <w:r w:rsidRPr="00FF22C3">
              <w:rPr>
                <w:rFonts w:ascii="Arial" w:hAnsi="Arial" w:cs="Arial"/>
                <w:sz w:val="36"/>
                <w:szCs w:val="36"/>
              </w:rPr>
              <w:br/>
            </w:r>
            <w:r w:rsidRPr="00FF22C3">
              <w:rPr>
                <w:rFonts w:ascii="Arial" w:hAnsi="Arial" w:cs="Arial"/>
                <w:sz w:val="36"/>
                <w:szCs w:val="36"/>
              </w:rPr>
              <w:br/>
              <w:t>Or</w:t>
            </w:r>
            <w:r w:rsidRPr="00FF22C3">
              <w:rPr>
                <w:rFonts w:ascii="Arial" w:hAnsi="Arial" w:cs="Arial"/>
                <w:sz w:val="36"/>
                <w:szCs w:val="36"/>
              </w:rPr>
              <w:br/>
            </w:r>
            <w:r w:rsidRPr="00FF22C3">
              <w:rPr>
                <w:rFonts w:ascii="Arial" w:hAnsi="Arial" w:cs="Arial"/>
                <w:sz w:val="36"/>
                <w:szCs w:val="36"/>
              </w:rPr>
              <w:br/>
              <w:t>If the charity employs staff, some professional advice on HR matters might be needed.   </w:t>
            </w:r>
          </w:p>
        </w:tc>
      </w:tr>
    </w:tbl>
    <w:p w14:paraId="6815175E" w14:textId="77777777" w:rsidR="002C0A8F" w:rsidRPr="00FF22C3" w:rsidRDefault="002C0A8F" w:rsidP="0080648D">
      <w:pPr>
        <w:pStyle w:val="NormalWeb"/>
        <w:shd w:val="clear" w:color="auto" w:fill="FFFFFF"/>
        <w:spacing w:before="0" w:beforeAutospacing="0" w:after="111" w:afterAutospacing="0" w:line="276" w:lineRule="auto"/>
        <w:rPr>
          <w:rFonts w:ascii="Arial" w:hAnsi="Arial" w:cs="Arial"/>
          <w:sz w:val="36"/>
          <w:szCs w:val="36"/>
        </w:rPr>
      </w:pPr>
    </w:p>
    <w:p w14:paraId="0C2E6631" w14:textId="77777777" w:rsidR="002C0A8F" w:rsidRPr="00FF22C3" w:rsidRDefault="002C0A8F" w:rsidP="0080648D">
      <w:pPr>
        <w:pStyle w:val="NormalWeb"/>
        <w:shd w:val="clear" w:color="auto" w:fill="FFFFFF"/>
        <w:spacing w:before="0" w:beforeAutospacing="0" w:after="111" w:afterAutospacing="0" w:line="276" w:lineRule="auto"/>
        <w:rPr>
          <w:rFonts w:ascii="Arial" w:hAnsi="Arial" w:cs="Arial"/>
          <w:sz w:val="36"/>
          <w:szCs w:val="36"/>
        </w:rPr>
      </w:pPr>
    </w:p>
    <w:p w14:paraId="6B130EA2" w14:textId="77777777" w:rsidR="00EA5075" w:rsidRPr="00FF22C3" w:rsidRDefault="00486401"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cs="Arial"/>
          <w:sz w:val="36"/>
          <w:szCs w:val="36"/>
        </w:rPr>
        <w:t>  </w:t>
      </w:r>
      <w:r w:rsidR="00F02F77" w:rsidRPr="00FF22C3">
        <w:rPr>
          <w:rFonts w:ascii="Arial" w:hAnsi="Arial"/>
          <w:sz w:val="36"/>
          <w:szCs w:val="36"/>
        </w:rPr>
        <w:t>A</w:t>
      </w:r>
      <w:r w:rsidR="00EA5075" w:rsidRPr="00FF22C3">
        <w:rPr>
          <w:rFonts w:ascii="Arial" w:hAnsi="Arial"/>
          <w:sz w:val="36"/>
          <w:szCs w:val="36"/>
        </w:rPr>
        <w:t>s charity trustees:</w:t>
      </w:r>
      <w:r w:rsidRPr="00FF22C3">
        <w:rPr>
          <w:rFonts w:ascii="Arial" w:hAnsi="Arial" w:cs="Arial"/>
          <w:sz w:val="36"/>
          <w:szCs w:val="36"/>
        </w:rPr>
        <w:t> </w:t>
      </w:r>
      <w:r w:rsidR="0093152F">
        <w:rPr>
          <w:rFonts w:ascii="Arial" w:hAnsi="Arial" w:cs="Arial"/>
          <w:b/>
          <w:noProof/>
          <w:sz w:val="36"/>
          <w:szCs w:val="36"/>
        </w:rPr>
        <w:drawing>
          <wp:inline distT="0" distB="0" distL="0" distR="0" wp14:anchorId="677ECFDF" wp14:editId="06F99D9E">
            <wp:extent cx="696595" cy="520700"/>
            <wp:effectExtent l="19050" t="0" r="8255" b="0"/>
            <wp:docPr id="12" name="Picture 11" descr="Legal du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gal duty.png"/>
                    <pic:cNvPicPr>
                      <a:picLocks noChangeAspect="1" noChangeArrowheads="1"/>
                    </pic:cNvPicPr>
                  </pic:nvPicPr>
                  <pic:blipFill>
                    <a:blip r:embed="rId39" cstate="print"/>
                    <a:srcRect/>
                    <a:stretch>
                      <a:fillRect/>
                    </a:stretch>
                  </pic:blipFill>
                  <pic:spPr bwMode="auto">
                    <a:xfrm>
                      <a:off x="0" y="0"/>
                      <a:ext cx="696595" cy="520700"/>
                    </a:xfrm>
                    <a:prstGeom prst="rect">
                      <a:avLst/>
                    </a:prstGeom>
                    <a:noFill/>
                    <a:ln w="9525">
                      <a:noFill/>
                      <a:miter lim="800000"/>
                      <a:headEnd/>
                      <a:tailEnd/>
                    </a:ln>
                  </pic:spPr>
                </pic:pic>
              </a:graphicData>
            </a:graphic>
          </wp:inline>
        </w:drawing>
      </w:r>
    </w:p>
    <w:p w14:paraId="55255CD4" w14:textId="77777777" w:rsidR="0088673A" w:rsidRPr="00FF22C3" w:rsidRDefault="00EA5075" w:rsidP="00733700">
      <w:pPr>
        <w:numPr>
          <w:ilvl w:val="0"/>
          <w:numId w:val="14"/>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Y</w:t>
      </w:r>
      <w:r w:rsidR="0088673A" w:rsidRPr="00FF22C3">
        <w:rPr>
          <w:rFonts w:ascii="Arial" w:hAnsi="Arial" w:cs="Arial"/>
          <w:sz w:val="36"/>
          <w:szCs w:val="36"/>
        </w:rPr>
        <w:t>ou must make sure that the charity has enough money to pay staff and other costs.</w:t>
      </w:r>
    </w:p>
    <w:p w14:paraId="15671426" w14:textId="77777777" w:rsidR="0088673A" w:rsidRPr="00FF22C3" w:rsidRDefault="0088673A" w:rsidP="00733700">
      <w:pPr>
        <w:numPr>
          <w:ilvl w:val="0"/>
          <w:numId w:val="14"/>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You must make sure that any staff are treated properly and fairly.</w:t>
      </w:r>
    </w:p>
    <w:p w14:paraId="2E7CB532" w14:textId="77777777" w:rsidR="0088673A" w:rsidRPr="00FF22C3" w:rsidRDefault="0088673A" w:rsidP="00733700">
      <w:pPr>
        <w:numPr>
          <w:ilvl w:val="0"/>
          <w:numId w:val="14"/>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You must make sure that the charity’s name and any logo are not used without the charity’s permission.</w:t>
      </w:r>
    </w:p>
    <w:p w14:paraId="01400C45" w14:textId="77777777" w:rsidR="0088673A" w:rsidRPr="00FF22C3" w:rsidRDefault="00C53B4C" w:rsidP="00733700">
      <w:pPr>
        <w:numPr>
          <w:ilvl w:val="0"/>
          <w:numId w:val="14"/>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You are</w:t>
      </w:r>
      <w:r w:rsidR="0088673A" w:rsidRPr="00FF22C3">
        <w:rPr>
          <w:rFonts w:ascii="Arial" w:hAnsi="Arial" w:cs="Arial"/>
          <w:sz w:val="36"/>
          <w:szCs w:val="36"/>
        </w:rPr>
        <w:t xml:space="preserve"> responsible for making sure your charity complies with any relevant laws. For example, </w:t>
      </w:r>
      <w:r w:rsidR="0088673A" w:rsidRPr="00FF22C3">
        <w:rPr>
          <w:rFonts w:ascii="Arial" w:hAnsi="Arial" w:cs="Arial"/>
          <w:sz w:val="36"/>
          <w:szCs w:val="36"/>
        </w:rPr>
        <w:lastRenderedPageBreak/>
        <w:t>health and safety, employment, data protection and equality laws.</w:t>
      </w:r>
    </w:p>
    <w:p w14:paraId="11236306" w14:textId="77777777" w:rsidR="0088673A" w:rsidRPr="00FF22C3" w:rsidRDefault="0088673A" w:rsidP="0080648D">
      <w:pPr>
        <w:pStyle w:val="NormalWeb"/>
        <w:shd w:val="clear" w:color="auto" w:fill="FFFFFF"/>
        <w:spacing w:before="0" w:beforeAutospacing="0" w:after="111" w:afterAutospacing="0" w:line="276" w:lineRule="auto"/>
        <w:rPr>
          <w:rFonts w:ascii="Arial" w:hAnsi="Arial"/>
          <w:sz w:val="36"/>
          <w:szCs w:val="36"/>
        </w:rPr>
      </w:pPr>
      <w:r w:rsidRPr="00FF22C3">
        <w:rPr>
          <w:rStyle w:val="Strong"/>
          <w:rFonts w:ascii="Arial" w:hAnsi="Arial"/>
          <w:sz w:val="36"/>
          <w:szCs w:val="36"/>
        </w:rPr>
        <w:t>Good practice</w:t>
      </w:r>
      <w:r w:rsidR="00486401" w:rsidRPr="00FF22C3">
        <w:rPr>
          <w:rStyle w:val="Strong"/>
          <w:rFonts w:ascii="Arial" w:hAnsi="Arial" w:cs="Arial"/>
          <w:sz w:val="36"/>
          <w:szCs w:val="36"/>
        </w:rPr>
        <w:t> </w:t>
      </w:r>
      <w:r w:rsidR="0093152F">
        <w:rPr>
          <w:rFonts w:ascii="Arial" w:hAnsi="Arial" w:cs="Arial"/>
          <w:b/>
          <w:noProof/>
          <w:sz w:val="36"/>
          <w:szCs w:val="36"/>
        </w:rPr>
        <w:drawing>
          <wp:inline distT="0" distB="0" distL="0" distR="0" wp14:anchorId="312076B0" wp14:editId="457611EF">
            <wp:extent cx="689610" cy="513715"/>
            <wp:effectExtent l="19050" t="0" r="0" b="0"/>
            <wp:docPr id="13" name="Picture 12" descr="Good Pract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ood Practice.png"/>
                    <pic:cNvPicPr>
                      <a:picLocks noChangeAspect="1" noChangeArrowheads="1"/>
                    </pic:cNvPicPr>
                  </pic:nvPicPr>
                  <pic:blipFill>
                    <a:blip r:embed="rId40" cstate="print"/>
                    <a:srcRect/>
                    <a:stretch>
                      <a:fillRect/>
                    </a:stretch>
                  </pic:blipFill>
                  <pic:spPr bwMode="auto">
                    <a:xfrm>
                      <a:off x="0" y="0"/>
                      <a:ext cx="689610" cy="513715"/>
                    </a:xfrm>
                    <a:prstGeom prst="rect">
                      <a:avLst/>
                    </a:prstGeom>
                    <a:noFill/>
                    <a:ln w="9525">
                      <a:noFill/>
                      <a:miter lim="800000"/>
                      <a:headEnd/>
                      <a:tailEnd/>
                    </a:ln>
                  </pic:spPr>
                </pic:pic>
              </a:graphicData>
            </a:graphic>
          </wp:inline>
        </w:drawing>
      </w:r>
      <w:r w:rsidR="00116275" w:rsidRPr="00FF22C3">
        <w:rPr>
          <w:rFonts w:ascii="Arial" w:hAnsi="Arial"/>
          <w:b/>
          <w:sz w:val="36"/>
          <w:szCs w:val="36"/>
        </w:rPr>
        <w:br/>
      </w:r>
      <w:r w:rsidR="00116275" w:rsidRPr="00FF22C3">
        <w:rPr>
          <w:rFonts w:ascii="Arial" w:hAnsi="Arial"/>
          <w:b/>
          <w:sz w:val="36"/>
          <w:szCs w:val="36"/>
        </w:rPr>
        <w:br/>
      </w:r>
      <w:r w:rsidR="00116275" w:rsidRPr="00FF22C3">
        <w:rPr>
          <w:rFonts w:ascii="Arial" w:hAnsi="Arial" w:cs="Arial"/>
          <w:sz w:val="36"/>
          <w:szCs w:val="36"/>
        </w:rPr>
        <w:t>As charity trustees, you should:</w:t>
      </w:r>
    </w:p>
    <w:p w14:paraId="159A9A40" w14:textId="77777777" w:rsidR="0088673A" w:rsidRPr="00FF22C3" w:rsidRDefault="00116275" w:rsidP="00733700">
      <w:pPr>
        <w:numPr>
          <w:ilvl w:val="0"/>
          <w:numId w:val="15"/>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R</w:t>
      </w:r>
      <w:r w:rsidR="0088673A" w:rsidRPr="00FF22C3">
        <w:rPr>
          <w:rFonts w:ascii="Arial" w:hAnsi="Arial" w:cs="Arial"/>
          <w:sz w:val="36"/>
          <w:szCs w:val="36"/>
        </w:rPr>
        <w:t>eview and update the charity’s plans regularly.</w:t>
      </w:r>
    </w:p>
    <w:p w14:paraId="671C49A6" w14:textId="77777777" w:rsidR="003D5299" w:rsidRPr="00FF22C3" w:rsidRDefault="00875B3B" w:rsidP="00733700">
      <w:pPr>
        <w:numPr>
          <w:ilvl w:val="0"/>
          <w:numId w:val="15"/>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 xml:space="preserve">Agree financial budgets and monitor </w:t>
      </w:r>
      <w:r w:rsidR="00BB1022" w:rsidRPr="00FF22C3">
        <w:rPr>
          <w:rFonts w:ascii="Arial" w:hAnsi="Arial" w:cs="Arial"/>
          <w:sz w:val="36"/>
          <w:szCs w:val="36"/>
        </w:rPr>
        <w:t xml:space="preserve">financial </w:t>
      </w:r>
      <w:r w:rsidRPr="00FF22C3">
        <w:rPr>
          <w:rFonts w:ascii="Arial" w:hAnsi="Arial" w:cs="Arial"/>
          <w:sz w:val="36"/>
          <w:szCs w:val="36"/>
        </w:rPr>
        <w:t>performance</w:t>
      </w:r>
      <w:r w:rsidR="003D5299" w:rsidRPr="00FF22C3">
        <w:rPr>
          <w:rFonts w:ascii="Arial" w:hAnsi="Arial" w:cs="Arial"/>
          <w:sz w:val="36"/>
          <w:szCs w:val="36"/>
        </w:rPr>
        <w:t>.</w:t>
      </w:r>
    </w:p>
    <w:p w14:paraId="434256EF" w14:textId="77777777" w:rsidR="00875B3B" w:rsidRPr="00FF22C3" w:rsidRDefault="00875B3B" w:rsidP="00733700">
      <w:pPr>
        <w:numPr>
          <w:ilvl w:val="0"/>
          <w:numId w:val="15"/>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Review the performance of the charity and, where necessary, agree steps to improve performance</w:t>
      </w:r>
      <w:r w:rsidR="003D5299" w:rsidRPr="00FF22C3">
        <w:rPr>
          <w:rFonts w:ascii="Arial" w:hAnsi="Arial" w:cs="Arial"/>
          <w:sz w:val="36"/>
          <w:szCs w:val="36"/>
        </w:rPr>
        <w:t>.</w:t>
      </w:r>
    </w:p>
    <w:p w14:paraId="630DE717" w14:textId="77777777" w:rsidR="0088673A" w:rsidRPr="00FF22C3" w:rsidRDefault="00116275" w:rsidP="00733700">
      <w:pPr>
        <w:numPr>
          <w:ilvl w:val="0"/>
          <w:numId w:val="15"/>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R</w:t>
      </w:r>
      <w:r w:rsidR="0088673A" w:rsidRPr="00FF22C3">
        <w:rPr>
          <w:rFonts w:ascii="Arial" w:hAnsi="Arial" w:cs="Arial"/>
          <w:sz w:val="36"/>
          <w:szCs w:val="36"/>
        </w:rPr>
        <w:t xml:space="preserve">egularly </w:t>
      </w:r>
      <w:r w:rsidR="003D5299" w:rsidRPr="00FF22C3">
        <w:rPr>
          <w:rFonts w:ascii="Arial" w:hAnsi="Arial" w:cs="Arial"/>
          <w:sz w:val="36"/>
          <w:szCs w:val="36"/>
        </w:rPr>
        <w:t>compare</w:t>
      </w:r>
      <w:r w:rsidR="0088673A" w:rsidRPr="00FF22C3">
        <w:rPr>
          <w:rFonts w:ascii="Arial" w:hAnsi="Arial" w:cs="Arial"/>
          <w:sz w:val="36"/>
          <w:szCs w:val="36"/>
        </w:rPr>
        <w:t xml:space="preserve"> </w:t>
      </w:r>
      <w:r w:rsidR="003D5299" w:rsidRPr="00FF22C3">
        <w:rPr>
          <w:rFonts w:ascii="Arial" w:hAnsi="Arial" w:cs="Arial"/>
          <w:sz w:val="36"/>
          <w:szCs w:val="36"/>
        </w:rPr>
        <w:t xml:space="preserve">what the charity </w:t>
      </w:r>
      <w:r w:rsidR="005A70FE" w:rsidRPr="00FF22C3">
        <w:rPr>
          <w:rFonts w:ascii="Arial" w:hAnsi="Arial" w:cs="Arial"/>
          <w:sz w:val="36"/>
          <w:szCs w:val="36"/>
        </w:rPr>
        <w:t>proposes to do</w:t>
      </w:r>
      <w:r w:rsidR="003D5299" w:rsidRPr="00FF22C3">
        <w:rPr>
          <w:rFonts w:ascii="Arial" w:hAnsi="Arial" w:cs="Arial"/>
          <w:sz w:val="36"/>
          <w:szCs w:val="36"/>
        </w:rPr>
        <w:t xml:space="preserve"> with the</w:t>
      </w:r>
      <w:r w:rsidR="0088673A" w:rsidRPr="00FF22C3">
        <w:rPr>
          <w:rFonts w:ascii="Arial" w:hAnsi="Arial" w:cs="Arial"/>
          <w:sz w:val="36"/>
          <w:szCs w:val="36"/>
        </w:rPr>
        <w:t xml:space="preserve"> governing document to see if anything needs to be changed or </w:t>
      </w:r>
      <w:r w:rsidR="009C4B9D" w:rsidRPr="00FF22C3">
        <w:rPr>
          <w:rFonts w:ascii="Arial" w:hAnsi="Arial" w:cs="Arial"/>
          <w:sz w:val="36"/>
          <w:szCs w:val="36"/>
        </w:rPr>
        <w:t>updated</w:t>
      </w:r>
      <w:r w:rsidR="0088673A" w:rsidRPr="00FF22C3">
        <w:rPr>
          <w:rFonts w:ascii="Arial" w:hAnsi="Arial" w:cs="Arial"/>
          <w:sz w:val="36"/>
          <w:szCs w:val="36"/>
        </w:rPr>
        <w:t xml:space="preserve">. </w:t>
      </w:r>
      <w:r w:rsidR="009C4B9D" w:rsidRPr="00FF22C3">
        <w:rPr>
          <w:rFonts w:ascii="Arial" w:hAnsi="Arial" w:cs="Arial"/>
          <w:sz w:val="36"/>
          <w:szCs w:val="36"/>
        </w:rPr>
        <w:t>S</w:t>
      </w:r>
      <w:r w:rsidR="00EF67A9" w:rsidRPr="00FF22C3">
        <w:rPr>
          <w:rFonts w:ascii="Arial" w:hAnsi="Arial" w:cs="Arial"/>
          <w:sz w:val="36"/>
          <w:szCs w:val="36"/>
        </w:rPr>
        <w:t xml:space="preserve">ee </w:t>
      </w:r>
      <w:r w:rsidR="009C4B9D" w:rsidRPr="00FF22C3">
        <w:rPr>
          <w:rFonts w:ascii="Arial" w:hAnsi="Arial" w:cs="Arial"/>
          <w:sz w:val="36"/>
          <w:szCs w:val="36"/>
        </w:rPr>
        <w:t>our</w:t>
      </w:r>
      <w:r w:rsidR="00486401" w:rsidRPr="00FF22C3">
        <w:rPr>
          <w:rStyle w:val="apple-converted-space"/>
          <w:rFonts w:ascii="Arial" w:hAnsi="Arial" w:cs="Arial"/>
          <w:sz w:val="36"/>
          <w:szCs w:val="36"/>
        </w:rPr>
        <w:t> </w:t>
      </w:r>
      <w:hyperlink r:id="rId41" w:tgtFrame="_blank" w:tooltip="Making changes to your charity" w:history="1">
        <w:r w:rsidR="00EF67A9" w:rsidRPr="00FF22C3">
          <w:rPr>
            <w:rStyle w:val="Strong"/>
            <w:rFonts w:ascii="Arial" w:hAnsi="Arial"/>
            <w:color w:val="0000FF"/>
            <w:sz w:val="36"/>
            <w:szCs w:val="36"/>
          </w:rPr>
          <w:t>Making Changes to Your Charity</w:t>
        </w:r>
      </w:hyperlink>
      <w:r w:rsidR="00486401" w:rsidRPr="00FF22C3">
        <w:rPr>
          <w:rStyle w:val="apple-converted-space"/>
          <w:rFonts w:ascii="Arial" w:hAnsi="Arial" w:cs="Arial"/>
          <w:sz w:val="36"/>
          <w:szCs w:val="36"/>
        </w:rPr>
        <w:t> </w:t>
      </w:r>
      <w:r w:rsidR="009C4B9D" w:rsidRPr="00FF22C3">
        <w:rPr>
          <w:rFonts w:ascii="Arial" w:hAnsi="Arial" w:cs="Arial"/>
          <w:sz w:val="36"/>
          <w:szCs w:val="36"/>
        </w:rPr>
        <w:t>guidance if the governing document needs to be amended</w:t>
      </w:r>
      <w:r w:rsidR="00EF67A9" w:rsidRPr="00FF22C3">
        <w:rPr>
          <w:rFonts w:ascii="Arial" w:hAnsi="Arial" w:cs="Arial"/>
          <w:sz w:val="36"/>
          <w:szCs w:val="36"/>
        </w:rPr>
        <w:t>.</w:t>
      </w:r>
    </w:p>
    <w:p w14:paraId="27673626" w14:textId="77777777" w:rsidR="0088673A" w:rsidRPr="00FF22C3" w:rsidRDefault="00116275" w:rsidP="00733700">
      <w:pPr>
        <w:numPr>
          <w:ilvl w:val="0"/>
          <w:numId w:val="15"/>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Make sure t</w:t>
      </w:r>
      <w:r w:rsidR="0088673A" w:rsidRPr="00FF22C3">
        <w:rPr>
          <w:rFonts w:ascii="Arial" w:hAnsi="Arial" w:cs="Arial"/>
          <w:sz w:val="36"/>
          <w:szCs w:val="36"/>
        </w:rPr>
        <w:t xml:space="preserve">here are rules in place </w:t>
      </w:r>
      <w:r w:rsidR="005A70FE" w:rsidRPr="00FF22C3">
        <w:rPr>
          <w:rFonts w:ascii="Arial" w:hAnsi="Arial" w:cs="Arial"/>
          <w:sz w:val="36"/>
          <w:szCs w:val="36"/>
        </w:rPr>
        <w:t>which set out</w:t>
      </w:r>
      <w:r w:rsidR="0088673A" w:rsidRPr="00FF22C3">
        <w:rPr>
          <w:rFonts w:ascii="Arial" w:hAnsi="Arial" w:cs="Arial"/>
          <w:sz w:val="36"/>
          <w:szCs w:val="36"/>
        </w:rPr>
        <w:t xml:space="preserve"> what happens if the </w:t>
      </w:r>
      <w:r w:rsidR="00D93D94" w:rsidRPr="00FF22C3">
        <w:rPr>
          <w:rFonts w:ascii="Arial" w:hAnsi="Arial"/>
          <w:sz w:val="36"/>
          <w:szCs w:val="36"/>
        </w:rPr>
        <w:t xml:space="preserve">charity </w:t>
      </w:r>
      <w:r w:rsidR="0088673A" w:rsidRPr="00FF22C3">
        <w:rPr>
          <w:rFonts w:ascii="Arial" w:hAnsi="Arial" w:cs="Arial"/>
          <w:sz w:val="36"/>
          <w:szCs w:val="36"/>
        </w:rPr>
        <w:t>trustees cannot agree with each other. For example, set out in a</w:t>
      </w:r>
      <w:r w:rsidR="00486401" w:rsidRPr="00FF22C3">
        <w:rPr>
          <w:rStyle w:val="apple-converted-space"/>
          <w:rFonts w:ascii="Arial" w:hAnsi="Arial" w:cs="Arial"/>
          <w:sz w:val="36"/>
          <w:szCs w:val="36"/>
        </w:rPr>
        <w:t> </w:t>
      </w:r>
      <w:r w:rsidR="0088673A" w:rsidRPr="00FF22C3">
        <w:rPr>
          <w:rStyle w:val="Strong"/>
          <w:rFonts w:ascii="Arial" w:hAnsi="Arial"/>
          <w:sz w:val="36"/>
          <w:szCs w:val="36"/>
        </w:rPr>
        <w:t>code of conduct</w:t>
      </w:r>
      <w:r w:rsidR="0088673A" w:rsidRPr="00FF22C3">
        <w:rPr>
          <w:rFonts w:ascii="Arial" w:hAnsi="Arial" w:cs="Arial"/>
          <w:sz w:val="36"/>
          <w:szCs w:val="36"/>
        </w:rPr>
        <w:t>.</w:t>
      </w:r>
    </w:p>
    <w:p w14:paraId="3D950CA6" w14:textId="77777777" w:rsidR="00F02F77" w:rsidRPr="00FF22C3" w:rsidRDefault="0088673A" w:rsidP="00733700">
      <w:pPr>
        <w:numPr>
          <w:ilvl w:val="0"/>
          <w:numId w:val="15"/>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 xml:space="preserve">Provide </w:t>
      </w:r>
      <w:r w:rsidR="00D93D94" w:rsidRPr="00FF22C3">
        <w:rPr>
          <w:rFonts w:ascii="Arial" w:hAnsi="Arial"/>
          <w:sz w:val="36"/>
          <w:szCs w:val="36"/>
        </w:rPr>
        <w:t xml:space="preserve">charity </w:t>
      </w:r>
      <w:r w:rsidRPr="00FF22C3">
        <w:rPr>
          <w:rFonts w:ascii="Arial" w:hAnsi="Arial" w:cs="Arial"/>
          <w:sz w:val="36"/>
          <w:szCs w:val="36"/>
        </w:rPr>
        <w:t>trustee induction packs and review the training needs of the charity trustees every year.</w:t>
      </w:r>
    </w:p>
    <w:p w14:paraId="1A1302AA" w14:textId="77777777" w:rsidR="00F02F77" w:rsidRPr="00FF22C3" w:rsidRDefault="00875B3B" w:rsidP="00733700">
      <w:pPr>
        <w:numPr>
          <w:ilvl w:val="0"/>
          <w:numId w:val="15"/>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 xml:space="preserve">Agree </w:t>
      </w:r>
      <w:r w:rsidR="00BB1022" w:rsidRPr="00FF22C3">
        <w:rPr>
          <w:rFonts w:ascii="Arial" w:hAnsi="Arial" w:cs="Arial"/>
          <w:sz w:val="36"/>
          <w:szCs w:val="36"/>
        </w:rPr>
        <w:t>expectations of charity trustees</w:t>
      </w:r>
      <w:r w:rsidR="00C82BEC" w:rsidRPr="00FF22C3">
        <w:rPr>
          <w:rFonts w:ascii="Arial" w:hAnsi="Arial" w:cs="Arial"/>
          <w:sz w:val="36"/>
          <w:szCs w:val="36"/>
        </w:rPr>
        <w:t>’</w:t>
      </w:r>
      <w:r w:rsidR="00BB1022" w:rsidRPr="00FF22C3">
        <w:rPr>
          <w:rFonts w:ascii="Arial" w:hAnsi="Arial" w:cs="Arial"/>
          <w:sz w:val="36"/>
          <w:szCs w:val="36"/>
        </w:rPr>
        <w:t xml:space="preserve"> attendance at meetings and what to do if these are not met.</w:t>
      </w:r>
    </w:p>
    <w:p w14:paraId="6659FCBC" w14:textId="77777777" w:rsidR="00BB1022" w:rsidRPr="00FF22C3" w:rsidRDefault="0088673A" w:rsidP="00733700">
      <w:pPr>
        <w:numPr>
          <w:ilvl w:val="0"/>
          <w:numId w:val="15"/>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lastRenderedPageBreak/>
        <w:t>Keep up to date with changes in the law that might affect your charity</w:t>
      </w:r>
      <w:r w:rsidR="00C82BEC" w:rsidRPr="00FF22C3">
        <w:rPr>
          <w:rFonts w:ascii="Arial" w:hAnsi="Arial" w:cs="Arial"/>
          <w:sz w:val="36"/>
          <w:szCs w:val="36"/>
        </w:rPr>
        <w:t>,</w:t>
      </w:r>
      <w:r w:rsidRPr="00FF22C3">
        <w:rPr>
          <w:rFonts w:ascii="Arial" w:hAnsi="Arial" w:cs="Arial"/>
          <w:sz w:val="36"/>
          <w:szCs w:val="36"/>
        </w:rPr>
        <w:t xml:space="preserve"> and make changes when necessary.</w:t>
      </w:r>
      <w:bookmarkStart w:id="31" w:name="General4"/>
    </w:p>
    <w:p w14:paraId="2541B55B" w14:textId="77777777" w:rsidR="00667A4F" w:rsidRPr="00FF22C3" w:rsidRDefault="00667A4F" w:rsidP="00733700">
      <w:pPr>
        <w:numPr>
          <w:ilvl w:val="0"/>
          <w:numId w:val="15"/>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If your charity employs staff make sure there are rules in place to deal with any grievances raised by the charity’s staff and/or volunteers. For example, an internal complaints procedure.</w:t>
      </w:r>
    </w:p>
    <w:p w14:paraId="64D71D9A" w14:textId="77777777" w:rsidR="00AB3A75" w:rsidRPr="00FF22C3" w:rsidRDefault="00AB3A75" w:rsidP="00733700">
      <w:pPr>
        <w:numPr>
          <w:ilvl w:val="0"/>
          <w:numId w:val="15"/>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Treat volunteers properly and fairly.</w:t>
      </w:r>
    </w:p>
    <w:p w14:paraId="2B9789F8" w14:textId="77777777" w:rsidR="00085052" w:rsidRPr="00FF22C3" w:rsidRDefault="00085052" w:rsidP="00733700">
      <w:pPr>
        <w:numPr>
          <w:ilvl w:val="0"/>
          <w:numId w:val="15"/>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Report any</w:t>
      </w:r>
      <w:r w:rsidR="00486401" w:rsidRPr="00FF22C3">
        <w:rPr>
          <w:rStyle w:val="apple-converted-space"/>
          <w:rFonts w:ascii="Arial" w:hAnsi="Arial" w:cs="Arial"/>
          <w:sz w:val="36"/>
          <w:szCs w:val="36"/>
        </w:rPr>
        <w:t> </w:t>
      </w:r>
      <w:hyperlink r:id="rId42" w:tgtFrame="_blank" w:tooltip="Notifiable Events" w:history="1">
        <w:r w:rsidRPr="00FF22C3">
          <w:rPr>
            <w:rStyle w:val="Strong"/>
            <w:rFonts w:ascii="Arial" w:hAnsi="Arial"/>
            <w:color w:val="0000FF"/>
            <w:sz w:val="36"/>
            <w:szCs w:val="36"/>
          </w:rPr>
          <w:t>notifiable events to OSCR</w:t>
        </w:r>
      </w:hyperlink>
      <w:r w:rsidR="00A32A92" w:rsidRPr="00FF22C3">
        <w:rPr>
          <w:rFonts w:ascii="Arial" w:hAnsi="Arial" w:cs="Arial"/>
          <w:sz w:val="36"/>
          <w:szCs w:val="36"/>
        </w:rPr>
        <w:t>,</w:t>
      </w:r>
      <w:r w:rsidRPr="00FF22C3">
        <w:rPr>
          <w:rFonts w:ascii="Arial" w:hAnsi="Arial" w:cs="Arial"/>
          <w:sz w:val="36"/>
          <w:szCs w:val="36"/>
        </w:rPr>
        <w:t xml:space="preserve"> and/or other relevant regulators.</w:t>
      </w:r>
    </w:p>
    <w:p w14:paraId="6F94AD95" w14:textId="77777777" w:rsidR="0088673A" w:rsidRPr="00FF22C3" w:rsidRDefault="0088673A"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sz w:val="36"/>
          <w:szCs w:val="36"/>
        </w:rPr>
        <w:t xml:space="preserve">You </w:t>
      </w:r>
      <w:r w:rsidR="00C53B4C" w:rsidRPr="00FF22C3">
        <w:rPr>
          <w:rFonts w:ascii="Arial" w:hAnsi="Arial"/>
          <w:sz w:val="36"/>
          <w:szCs w:val="36"/>
        </w:rPr>
        <w:t>do not</w:t>
      </w:r>
      <w:r w:rsidRPr="00FF22C3">
        <w:rPr>
          <w:rFonts w:ascii="Arial" w:hAnsi="Arial"/>
          <w:sz w:val="36"/>
          <w:szCs w:val="36"/>
        </w:rPr>
        <w:t xml:space="preserve"> need to be a legal expert yourself but you should know the basics</w:t>
      </w:r>
      <w:r w:rsidR="003D5299" w:rsidRPr="00FF22C3">
        <w:rPr>
          <w:rFonts w:ascii="Arial" w:hAnsi="Arial"/>
          <w:sz w:val="36"/>
          <w:szCs w:val="36"/>
        </w:rPr>
        <w:t xml:space="preserve"> and the laws that apply to your charity’s activities</w:t>
      </w:r>
      <w:r w:rsidR="00E76317" w:rsidRPr="00FF22C3">
        <w:rPr>
          <w:rFonts w:ascii="Arial" w:hAnsi="Arial"/>
          <w:sz w:val="36"/>
          <w:szCs w:val="36"/>
        </w:rPr>
        <w:t xml:space="preserve"> and </w:t>
      </w:r>
      <w:r w:rsidRPr="00FF22C3">
        <w:rPr>
          <w:rFonts w:ascii="Arial" w:hAnsi="Arial"/>
          <w:sz w:val="36"/>
          <w:szCs w:val="36"/>
        </w:rPr>
        <w:t xml:space="preserve">where to get help if you need </w:t>
      </w:r>
      <w:r w:rsidR="003D5299" w:rsidRPr="00FF22C3">
        <w:rPr>
          <w:rFonts w:ascii="Arial" w:hAnsi="Arial"/>
          <w:sz w:val="36"/>
          <w:szCs w:val="36"/>
        </w:rPr>
        <w:t>it</w:t>
      </w:r>
      <w:r w:rsidRPr="00FF22C3">
        <w:rPr>
          <w:rFonts w:ascii="Arial" w:hAnsi="Arial"/>
          <w:sz w:val="36"/>
          <w:szCs w:val="36"/>
        </w:rPr>
        <w:t>.</w:t>
      </w:r>
      <w:r w:rsidR="00486401" w:rsidRPr="00FF22C3">
        <w:rPr>
          <w:rFonts w:ascii="Arial" w:hAnsi="Arial" w:cs="Arial"/>
          <w:sz w:val="36"/>
          <w:szCs w:val="36"/>
        </w:rPr>
        <w:t>  See the</w:t>
      </w:r>
      <w:r w:rsidR="00486401" w:rsidRPr="00FF22C3">
        <w:rPr>
          <w:rStyle w:val="apple-converted-space"/>
          <w:rFonts w:ascii="Arial" w:hAnsi="Arial" w:cs="Arial"/>
          <w:sz w:val="36"/>
          <w:szCs w:val="36"/>
        </w:rPr>
        <w:t> </w:t>
      </w:r>
      <w:r w:rsidR="00486401" w:rsidRPr="00FF22C3">
        <w:rPr>
          <w:rStyle w:val="Strong"/>
          <w:rFonts w:ascii="Arial" w:hAnsi="Arial" w:cs="Arial"/>
          <w:sz w:val="36"/>
          <w:szCs w:val="36"/>
        </w:rPr>
        <w:t>Sources of help, advice and best practice </w:t>
      </w:r>
      <w:r w:rsidRPr="00FF22C3">
        <w:rPr>
          <w:rFonts w:ascii="Arial" w:hAnsi="Arial"/>
          <w:sz w:val="36"/>
          <w:szCs w:val="36"/>
        </w:rPr>
        <w:t>for details of organisations that can help.</w:t>
      </w:r>
    </w:p>
    <w:p w14:paraId="35D419B3" w14:textId="77777777" w:rsidR="0088673A" w:rsidRPr="00FF22C3" w:rsidRDefault="00486401" w:rsidP="0080648D">
      <w:pPr>
        <w:pStyle w:val="Heading3"/>
        <w:shd w:val="clear" w:color="auto" w:fill="FFFFFF"/>
        <w:spacing w:before="222" w:beforeAutospacing="0" w:after="111" w:afterAutospacing="0" w:line="276" w:lineRule="auto"/>
        <w:rPr>
          <w:rFonts w:ascii="Arial" w:hAnsi="Arial"/>
          <w:b w:val="0"/>
          <w:sz w:val="36"/>
          <w:szCs w:val="36"/>
        </w:rPr>
      </w:pPr>
      <w:r w:rsidRPr="00FF22C3">
        <w:rPr>
          <w:rStyle w:val="Heading6Char"/>
          <w:sz w:val="36"/>
          <w:szCs w:val="36"/>
        </w:rPr>
        <w:br/>
      </w:r>
      <w:bookmarkStart w:id="32" w:name="_Toc452036483"/>
      <w:bookmarkStart w:id="33" w:name="_Toc452029388"/>
      <w:bookmarkStart w:id="34" w:name="_Toc452029983"/>
      <w:r w:rsidR="001A4C31" w:rsidRPr="00FF22C3">
        <w:rPr>
          <w:rStyle w:val="Heading6Char"/>
          <w:sz w:val="36"/>
          <w:szCs w:val="36"/>
        </w:rPr>
        <w:t>1</w:t>
      </w:r>
      <w:r w:rsidR="003D5299" w:rsidRPr="00FF22C3">
        <w:rPr>
          <w:rStyle w:val="Heading6Char"/>
          <w:sz w:val="36"/>
          <w:szCs w:val="36"/>
        </w:rPr>
        <w:t xml:space="preserve">.3 </w:t>
      </w:r>
      <w:r w:rsidR="0088673A" w:rsidRPr="00FF22C3">
        <w:rPr>
          <w:rStyle w:val="Heading6Char"/>
          <w:sz w:val="36"/>
          <w:szCs w:val="36"/>
        </w:rPr>
        <w:t>You must manage any conflict of interest between the charity and any person or organisation who appoints</w:t>
      </w:r>
      <w:r w:rsidR="00D93D94" w:rsidRPr="00FF22C3">
        <w:rPr>
          <w:rStyle w:val="Heading6Char"/>
          <w:sz w:val="36"/>
          <w:szCs w:val="36"/>
        </w:rPr>
        <w:t xml:space="preserve"> </w:t>
      </w:r>
      <w:r w:rsidR="0088673A" w:rsidRPr="00FF22C3">
        <w:rPr>
          <w:rStyle w:val="Heading6Char"/>
          <w:sz w:val="36"/>
          <w:szCs w:val="36"/>
        </w:rPr>
        <w:t>trustees</w:t>
      </w:r>
      <w:bookmarkEnd w:id="32"/>
      <w:r w:rsidRPr="00FF22C3">
        <w:rPr>
          <w:rStyle w:val="Heading6Char"/>
          <w:sz w:val="36"/>
          <w:szCs w:val="36"/>
        </w:rPr>
        <w:t> </w:t>
      </w:r>
      <w:r w:rsidRPr="00FF22C3">
        <w:rPr>
          <w:rFonts w:ascii="Arial" w:hAnsi="Arial" w:cs="Arial"/>
          <w:sz w:val="36"/>
          <w:szCs w:val="36"/>
        </w:rPr>
        <w:br/>
      </w:r>
      <w:r w:rsidR="0093152F">
        <w:rPr>
          <w:rFonts w:ascii="Arial" w:hAnsi="Arial" w:cs="Arial"/>
          <w:noProof/>
          <w:sz w:val="36"/>
          <w:szCs w:val="36"/>
        </w:rPr>
        <w:drawing>
          <wp:inline distT="0" distB="0" distL="0" distR="0" wp14:anchorId="5D9AC90D" wp14:editId="161FDFA7">
            <wp:extent cx="696595" cy="520700"/>
            <wp:effectExtent l="19050" t="0" r="8255" b="0"/>
            <wp:docPr id="14" name="Picture 13" descr="Legal du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gal duty.png"/>
                    <pic:cNvPicPr>
                      <a:picLocks noChangeAspect="1" noChangeArrowheads="1"/>
                    </pic:cNvPicPr>
                  </pic:nvPicPr>
                  <pic:blipFill>
                    <a:blip r:embed="rId39" cstate="print"/>
                    <a:srcRect/>
                    <a:stretch>
                      <a:fillRect/>
                    </a:stretch>
                  </pic:blipFill>
                  <pic:spPr bwMode="auto">
                    <a:xfrm>
                      <a:off x="0" y="0"/>
                      <a:ext cx="696595" cy="520700"/>
                    </a:xfrm>
                    <a:prstGeom prst="rect">
                      <a:avLst/>
                    </a:prstGeom>
                    <a:noFill/>
                    <a:ln w="9525">
                      <a:noFill/>
                      <a:miter lim="800000"/>
                      <a:headEnd/>
                      <a:tailEnd/>
                    </a:ln>
                  </pic:spPr>
                </pic:pic>
              </a:graphicData>
            </a:graphic>
          </wp:inline>
        </w:drawing>
      </w:r>
      <w:bookmarkEnd w:id="33"/>
      <w:bookmarkEnd w:id="34"/>
    </w:p>
    <w:p w14:paraId="24EAC983" w14:textId="77777777" w:rsidR="00486401" w:rsidRPr="00FF22C3" w:rsidRDefault="0088673A"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sz w:val="36"/>
          <w:szCs w:val="36"/>
        </w:rPr>
        <w:t xml:space="preserve">As a charity trustee, you </w:t>
      </w:r>
      <w:r w:rsidR="00486401" w:rsidRPr="00FF22C3">
        <w:rPr>
          <w:rFonts w:ascii="Arial" w:hAnsi="Arial" w:cs="Arial"/>
          <w:sz w:val="36"/>
          <w:szCs w:val="36"/>
        </w:rPr>
        <w:t>are required to act in the interests of the charity. </w:t>
      </w:r>
      <w:r w:rsidR="00486401" w:rsidRPr="00FF22C3">
        <w:rPr>
          <w:rFonts w:ascii="Arial" w:hAnsi="Arial" w:cs="Arial"/>
          <w:sz w:val="36"/>
          <w:szCs w:val="36"/>
        </w:rPr>
        <w:br/>
      </w:r>
      <w:r w:rsidR="00486401" w:rsidRPr="00FF22C3">
        <w:rPr>
          <w:rFonts w:ascii="Arial" w:hAnsi="Arial" w:cs="Arial"/>
          <w:sz w:val="36"/>
          <w:szCs w:val="36"/>
        </w:rPr>
        <w:br/>
        <w:t>A conflict of interest which arises between</w:t>
      </w:r>
      <w:r w:rsidRPr="00FF22C3">
        <w:rPr>
          <w:rFonts w:ascii="Arial" w:hAnsi="Arial"/>
          <w:sz w:val="36"/>
          <w:szCs w:val="36"/>
        </w:rPr>
        <w:t xml:space="preserve"> a </w:t>
      </w:r>
      <w:r w:rsidR="00486401" w:rsidRPr="00FF22C3">
        <w:rPr>
          <w:rFonts w:ascii="Arial" w:hAnsi="Arial" w:cs="Arial"/>
          <w:sz w:val="36"/>
          <w:szCs w:val="36"/>
        </w:rPr>
        <w:t xml:space="preserve">charity trustee and a person or organisation that appointed </w:t>
      </w:r>
      <w:r w:rsidR="00486401" w:rsidRPr="00FF22C3">
        <w:rPr>
          <w:rFonts w:ascii="Arial" w:hAnsi="Arial" w:cs="Arial"/>
          <w:sz w:val="36"/>
          <w:szCs w:val="36"/>
        </w:rPr>
        <w:lastRenderedPageBreak/>
        <w:t>them is called an 'appointment conflict'. Where such a conflict arises, the charity trustee must</w:t>
      </w:r>
      <w:r w:rsidRPr="00FF22C3">
        <w:rPr>
          <w:rFonts w:ascii="Arial" w:hAnsi="Arial"/>
          <w:sz w:val="36"/>
          <w:szCs w:val="36"/>
        </w:rPr>
        <w:t xml:space="preserve"> put the interests of the charity </w:t>
      </w:r>
      <w:r w:rsidR="00486401" w:rsidRPr="00FF22C3">
        <w:rPr>
          <w:rFonts w:ascii="Arial" w:hAnsi="Arial" w:cs="Arial"/>
          <w:sz w:val="36"/>
          <w:szCs w:val="36"/>
        </w:rPr>
        <w:t>first</w:t>
      </w:r>
      <w:r w:rsidRPr="00FF22C3">
        <w:rPr>
          <w:rFonts w:ascii="Arial" w:hAnsi="Arial"/>
          <w:sz w:val="36"/>
          <w:szCs w:val="36"/>
        </w:rPr>
        <w:t xml:space="preserve">. </w:t>
      </w:r>
      <w:r w:rsidR="00667A4F" w:rsidRPr="00FF22C3">
        <w:rPr>
          <w:rFonts w:ascii="Arial" w:hAnsi="Arial"/>
          <w:sz w:val="36"/>
          <w:szCs w:val="36"/>
        </w:rPr>
        <w:t>However</w:t>
      </w:r>
      <w:r w:rsidR="00486401" w:rsidRPr="00FF22C3">
        <w:rPr>
          <w:rFonts w:ascii="Arial" w:hAnsi="Arial" w:cs="Arial"/>
          <w:sz w:val="36"/>
          <w:szCs w:val="36"/>
        </w:rPr>
        <w:t>,</w:t>
      </w:r>
      <w:r w:rsidR="00667A4F" w:rsidRPr="00FF22C3">
        <w:rPr>
          <w:rFonts w:ascii="Arial" w:hAnsi="Arial"/>
          <w:sz w:val="36"/>
          <w:szCs w:val="36"/>
        </w:rPr>
        <w:t xml:space="preserve"> where another duty prevents </w:t>
      </w:r>
      <w:r w:rsidR="00486401" w:rsidRPr="00FF22C3">
        <w:rPr>
          <w:rFonts w:ascii="Arial" w:hAnsi="Arial" w:cs="Arial"/>
          <w:sz w:val="36"/>
          <w:szCs w:val="36"/>
        </w:rPr>
        <w:t xml:space="preserve">the charity trustee </w:t>
      </w:r>
      <w:r w:rsidR="00667A4F" w:rsidRPr="00FF22C3">
        <w:rPr>
          <w:rFonts w:ascii="Arial" w:hAnsi="Arial"/>
          <w:sz w:val="36"/>
          <w:szCs w:val="36"/>
        </w:rPr>
        <w:t xml:space="preserve">from putting the </w:t>
      </w:r>
      <w:r w:rsidR="00486401" w:rsidRPr="00FF22C3">
        <w:rPr>
          <w:rFonts w:ascii="Arial" w:hAnsi="Arial" w:cs="Arial"/>
          <w:sz w:val="36"/>
          <w:szCs w:val="36"/>
        </w:rPr>
        <w:t>interests</w:t>
      </w:r>
      <w:r w:rsidR="00667A4F" w:rsidRPr="00FF22C3">
        <w:rPr>
          <w:rFonts w:ascii="Arial" w:hAnsi="Arial"/>
          <w:sz w:val="36"/>
          <w:szCs w:val="36"/>
        </w:rPr>
        <w:t xml:space="preserve"> of the charity first they must</w:t>
      </w:r>
      <w:r w:rsidR="00486401" w:rsidRPr="00FF22C3">
        <w:rPr>
          <w:rFonts w:ascii="Arial" w:hAnsi="Arial" w:cs="Arial"/>
          <w:sz w:val="36"/>
          <w:szCs w:val="36"/>
        </w:rPr>
        <w:t>:</w:t>
      </w:r>
    </w:p>
    <w:p w14:paraId="5E416621" w14:textId="77777777" w:rsidR="00486401" w:rsidRPr="00FF22C3" w:rsidRDefault="00486401" w:rsidP="00733700">
      <w:pPr>
        <w:numPr>
          <w:ilvl w:val="0"/>
          <w:numId w:val="16"/>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Disclose</w:t>
      </w:r>
      <w:r w:rsidR="00667A4F" w:rsidRPr="00FF22C3">
        <w:rPr>
          <w:rFonts w:ascii="Arial" w:hAnsi="Arial" w:cs="Arial"/>
          <w:sz w:val="36"/>
          <w:szCs w:val="36"/>
        </w:rPr>
        <w:t xml:space="preserve"> the </w:t>
      </w:r>
      <w:r w:rsidRPr="00FF22C3">
        <w:rPr>
          <w:rFonts w:ascii="Arial" w:hAnsi="Arial" w:cs="Arial"/>
          <w:sz w:val="36"/>
          <w:szCs w:val="36"/>
        </w:rPr>
        <w:t>conflict</w:t>
      </w:r>
      <w:r w:rsidR="00667A4F" w:rsidRPr="00FF22C3">
        <w:rPr>
          <w:rFonts w:ascii="Arial" w:hAnsi="Arial" w:cs="Arial"/>
          <w:sz w:val="36"/>
          <w:szCs w:val="36"/>
        </w:rPr>
        <w:t xml:space="preserve"> to the charity and</w:t>
      </w:r>
    </w:p>
    <w:p w14:paraId="0DF7DB08" w14:textId="77777777" w:rsidR="00667A4F" w:rsidRPr="00FF22C3" w:rsidRDefault="00486401" w:rsidP="00733700">
      <w:pPr>
        <w:numPr>
          <w:ilvl w:val="0"/>
          <w:numId w:val="16"/>
        </w:numPr>
        <w:shd w:val="clear" w:color="auto" w:fill="FFFFFF"/>
        <w:spacing w:before="100" w:beforeAutospacing="1" w:after="100" w:afterAutospacing="1"/>
        <w:rPr>
          <w:rFonts w:ascii="Arial" w:hAnsi="Arial"/>
          <w:sz w:val="36"/>
          <w:szCs w:val="36"/>
        </w:rPr>
      </w:pPr>
      <w:r w:rsidRPr="00FF22C3">
        <w:rPr>
          <w:rFonts w:ascii="Arial" w:hAnsi="Arial" w:cs="Arial"/>
          <w:sz w:val="36"/>
          <w:szCs w:val="36"/>
        </w:rPr>
        <w:t>not participate</w:t>
      </w:r>
      <w:r w:rsidR="00667A4F" w:rsidRPr="00FF22C3">
        <w:rPr>
          <w:rFonts w:ascii="Arial" w:hAnsi="Arial" w:cs="Arial"/>
          <w:sz w:val="36"/>
          <w:szCs w:val="36"/>
        </w:rPr>
        <w:t xml:space="preserve"> in any discussion or decision </w:t>
      </w:r>
      <w:r w:rsidRPr="00FF22C3">
        <w:rPr>
          <w:rFonts w:ascii="Arial" w:hAnsi="Arial" w:cs="Arial"/>
          <w:sz w:val="36"/>
          <w:szCs w:val="36"/>
        </w:rPr>
        <w:t xml:space="preserve">on </w:t>
      </w:r>
      <w:r w:rsidR="00667A4F" w:rsidRPr="00FF22C3">
        <w:rPr>
          <w:rFonts w:ascii="Arial" w:hAnsi="Arial" w:cs="Arial"/>
          <w:sz w:val="36"/>
          <w:szCs w:val="36"/>
        </w:rPr>
        <w:t>the matter</w:t>
      </w:r>
      <w:r w:rsidRPr="00FF22C3">
        <w:rPr>
          <w:rFonts w:ascii="Arial" w:hAnsi="Arial" w:cs="Arial"/>
          <w:sz w:val="36"/>
          <w:szCs w:val="36"/>
        </w:rPr>
        <w:t>.</w:t>
      </w: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486401" w:rsidRPr="00FF22C3" w14:paraId="56D2B694" w14:textId="77777777" w:rsidTr="00486401">
        <w:tc>
          <w:tcPr>
            <w:tcW w:w="0" w:type="auto"/>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hideMark/>
          </w:tcPr>
          <w:p w14:paraId="789A699D" w14:textId="77777777" w:rsidR="00486401" w:rsidRPr="00FF22C3" w:rsidRDefault="00486401" w:rsidP="0080648D">
            <w:pPr>
              <w:pStyle w:val="NormalWeb"/>
              <w:spacing w:before="0" w:beforeAutospacing="0" w:after="111" w:afterAutospacing="0" w:line="276" w:lineRule="auto"/>
              <w:rPr>
                <w:rFonts w:ascii="Arial" w:hAnsi="Arial" w:cs="Arial"/>
                <w:sz w:val="36"/>
                <w:szCs w:val="36"/>
              </w:rPr>
            </w:pPr>
            <w:r w:rsidRPr="00FF22C3">
              <w:rPr>
                <w:rStyle w:val="Strong"/>
                <w:rFonts w:ascii="Arial" w:hAnsi="Arial" w:cs="Arial"/>
                <w:sz w:val="36"/>
                <w:szCs w:val="36"/>
              </w:rPr>
              <w:t>For example:</w:t>
            </w:r>
            <w:r w:rsidRPr="00FF22C3">
              <w:rPr>
                <w:rFonts w:ascii="Arial" w:hAnsi="Arial" w:cs="Arial"/>
                <w:b/>
                <w:bCs/>
                <w:sz w:val="36"/>
                <w:szCs w:val="36"/>
              </w:rPr>
              <w:br/>
            </w:r>
            <w:r w:rsidRPr="00FF22C3">
              <w:rPr>
                <w:rFonts w:ascii="Arial" w:hAnsi="Arial" w:cs="Arial"/>
                <w:sz w:val="36"/>
                <w:szCs w:val="36"/>
              </w:rPr>
              <w:t>A charity trustee appointed to the charity by a Local Authority would need to put the interests of the charity first, above those of the Local Authority.</w:t>
            </w:r>
          </w:p>
        </w:tc>
      </w:tr>
      <w:bookmarkEnd w:id="31"/>
    </w:tbl>
    <w:p w14:paraId="6CB3200F" w14:textId="77777777" w:rsidR="002C0A8F" w:rsidRPr="00FF22C3" w:rsidRDefault="002C0A8F" w:rsidP="0080648D">
      <w:pPr>
        <w:pStyle w:val="NormalWeb"/>
        <w:shd w:val="clear" w:color="auto" w:fill="FFFFFF"/>
        <w:spacing w:before="0" w:beforeAutospacing="0" w:after="111" w:afterAutospacing="0" w:line="276" w:lineRule="auto"/>
        <w:rPr>
          <w:rFonts w:ascii="Arial" w:hAnsi="Arial"/>
          <w:sz w:val="36"/>
          <w:szCs w:val="36"/>
        </w:rPr>
      </w:pPr>
    </w:p>
    <w:p w14:paraId="2EE1C68D" w14:textId="77777777" w:rsidR="0088673A" w:rsidRPr="00FF22C3" w:rsidRDefault="008F00F8"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sz w:val="36"/>
          <w:szCs w:val="36"/>
        </w:rPr>
        <w:t>C</w:t>
      </w:r>
      <w:r w:rsidR="0057353A" w:rsidRPr="00FF22C3">
        <w:rPr>
          <w:rFonts w:ascii="Arial" w:hAnsi="Arial"/>
          <w:sz w:val="36"/>
          <w:szCs w:val="36"/>
        </w:rPr>
        <w:t xml:space="preserve">onflicts of interest </w:t>
      </w:r>
      <w:r w:rsidRPr="00FF22C3">
        <w:rPr>
          <w:rFonts w:ascii="Arial" w:hAnsi="Arial"/>
          <w:sz w:val="36"/>
          <w:szCs w:val="36"/>
        </w:rPr>
        <w:t>can and do happen</w:t>
      </w:r>
      <w:r w:rsidR="005C1449" w:rsidRPr="00FF22C3">
        <w:rPr>
          <w:rFonts w:ascii="Arial" w:hAnsi="Arial"/>
          <w:sz w:val="36"/>
          <w:szCs w:val="36"/>
        </w:rPr>
        <w:t xml:space="preserve"> in all shapes and sizes of charity</w:t>
      </w:r>
      <w:r w:rsidRPr="00FF22C3">
        <w:rPr>
          <w:rFonts w:ascii="Arial" w:hAnsi="Arial"/>
          <w:sz w:val="36"/>
          <w:szCs w:val="36"/>
        </w:rPr>
        <w:t>, so we have a separate</w:t>
      </w:r>
      <w:r w:rsidR="0057353A" w:rsidRPr="00FF22C3">
        <w:rPr>
          <w:rFonts w:ascii="Arial" w:hAnsi="Arial"/>
          <w:sz w:val="36"/>
          <w:szCs w:val="36"/>
        </w:rPr>
        <w:t xml:space="preserve"> section of th</w:t>
      </w:r>
      <w:r w:rsidRPr="00FF22C3">
        <w:rPr>
          <w:rFonts w:ascii="Arial" w:hAnsi="Arial"/>
          <w:sz w:val="36"/>
          <w:szCs w:val="36"/>
        </w:rPr>
        <w:t>e</w:t>
      </w:r>
      <w:r w:rsidR="0057353A" w:rsidRPr="00FF22C3">
        <w:rPr>
          <w:rFonts w:ascii="Arial" w:hAnsi="Arial"/>
          <w:sz w:val="36"/>
          <w:szCs w:val="36"/>
        </w:rPr>
        <w:t xml:space="preserve"> guidance</w:t>
      </w:r>
      <w:r w:rsidRPr="00FF22C3">
        <w:rPr>
          <w:rFonts w:ascii="Arial" w:hAnsi="Arial"/>
          <w:sz w:val="36"/>
          <w:szCs w:val="36"/>
        </w:rPr>
        <w:t xml:space="preserve"> for how to manage them.</w:t>
      </w:r>
      <w:r w:rsidR="0057353A" w:rsidRPr="00FF22C3">
        <w:rPr>
          <w:rFonts w:ascii="Arial" w:hAnsi="Arial"/>
          <w:sz w:val="36"/>
          <w:szCs w:val="36"/>
        </w:rPr>
        <w:t xml:space="preserve"> </w:t>
      </w:r>
      <w:r w:rsidR="0088673A" w:rsidRPr="00FF22C3">
        <w:rPr>
          <w:rFonts w:ascii="Arial" w:hAnsi="Arial"/>
          <w:sz w:val="36"/>
          <w:szCs w:val="36"/>
        </w:rPr>
        <w:t>See the</w:t>
      </w:r>
      <w:r w:rsidR="00486401" w:rsidRPr="00FF22C3">
        <w:rPr>
          <w:rStyle w:val="apple-converted-space"/>
          <w:rFonts w:ascii="Arial" w:hAnsi="Arial" w:cs="Arial"/>
          <w:sz w:val="36"/>
          <w:szCs w:val="36"/>
        </w:rPr>
        <w:t> </w:t>
      </w:r>
      <w:hyperlink w:anchor="ConflictofInterestSection" w:history="1">
        <w:r w:rsidR="0088673A" w:rsidRPr="00FF22C3">
          <w:rPr>
            <w:rStyle w:val="Hyperlink"/>
            <w:rFonts w:ascii="Arial" w:hAnsi="Arial"/>
            <w:color w:val="7030A0"/>
            <w:sz w:val="36"/>
            <w:szCs w:val="36"/>
          </w:rPr>
          <w:t>conflict of interest section</w:t>
        </w:r>
      </w:hyperlink>
      <w:r w:rsidR="00486401" w:rsidRPr="00FF22C3">
        <w:rPr>
          <w:rStyle w:val="apple-converted-space"/>
          <w:rFonts w:ascii="Arial" w:hAnsi="Arial" w:cs="Arial"/>
          <w:sz w:val="36"/>
          <w:szCs w:val="36"/>
        </w:rPr>
        <w:t> </w:t>
      </w:r>
      <w:r w:rsidR="0088673A" w:rsidRPr="00FF22C3">
        <w:rPr>
          <w:rFonts w:ascii="Arial" w:hAnsi="Arial"/>
          <w:sz w:val="36"/>
          <w:szCs w:val="36"/>
        </w:rPr>
        <w:t>for more details.</w:t>
      </w:r>
    </w:p>
    <w:p w14:paraId="268AE6AA" w14:textId="77777777" w:rsidR="00CF312C" w:rsidRPr="00FF22C3" w:rsidRDefault="00B13D4C"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sz w:val="36"/>
          <w:szCs w:val="36"/>
        </w:rPr>
        <w:t>Charitable companies also need to be aware of what</w:t>
      </w:r>
      <w:r w:rsidR="00486401" w:rsidRPr="00FF22C3">
        <w:rPr>
          <w:rStyle w:val="apple-converted-space"/>
          <w:rFonts w:ascii="Arial" w:hAnsi="Arial" w:cs="Arial"/>
          <w:sz w:val="36"/>
          <w:szCs w:val="36"/>
        </w:rPr>
        <w:t> </w:t>
      </w:r>
      <w:hyperlink r:id="rId43" w:tgtFrame="_blank" w:tooltip="Company law" w:history="1">
        <w:r w:rsidRPr="00FF22C3">
          <w:rPr>
            <w:rStyle w:val="Strong"/>
            <w:rFonts w:ascii="Arial" w:hAnsi="Arial"/>
            <w:color w:val="0000FF"/>
            <w:sz w:val="36"/>
            <w:szCs w:val="36"/>
          </w:rPr>
          <w:t>Company law</w:t>
        </w:r>
      </w:hyperlink>
      <w:r w:rsidR="00486401" w:rsidRPr="00FF22C3">
        <w:rPr>
          <w:rStyle w:val="apple-converted-space"/>
          <w:rFonts w:ascii="Arial" w:hAnsi="Arial" w:cs="Arial"/>
          <w:sz w:val="36"/>
          <w:szCs w:val="36"/>
        </w:rPr>
        <w:t> </w:t>
      </w:r>
      <w:r w:rsidRPr="00FF22C3">
        <w:rPr>
          <w:rFonts w:ascii="Arial" w:hAnsi="Arial"/>
          <w:sz w:val="36"/>
          <w:szCs w:val="36"/>
        </w:rPr>
        <w:t>says about conflicts of interest.</w:t>
      </w:r>
      <w:r w:rsidR="00486401" w:rsidRPr="00FF22C3">
        <w:rPr>
          <w:rFonts w:ascii="Arial" w:hAnsi="Arial" w:cs="Arial"/>
          <w:sz w:val="36"/>
          <w:szCs w:val="36"/>
        </w:rPr>
        <w:t> </w:t>
      </w:r>
    </w:p>
    <w:p w14:paraId="39BFE0A0" w14:textId="77777777" w:rsidR="001A4C31" w:rsidRPr="00FF22C3" w:rsidRDefault="00CF312C" w:rsidP="00CF312C">
      <w:pPr>
        <w:pStyle w:val="NormalWeb"/>
        <w:shd w:val="clear" w:color="auto" w:fill="FFFFFF"/>
        <w:spacing w:before="0" w:beforeAutospacing="0" w:after="111" w:afterAutospacing="0" w:line="276" w:lineRule="auto"/>
        <w:rPr>
          <w:rFonts w:ascii="Arial" w:hAnsi="Arial"/>
          <w:b/>
          <w:sz w:val="36"/>
          <w:szCs w:val="36"/>
        </w:rPr>
      </w:pPr>
      <w:r w:rsidRPr="00FF22C3">
        <w:rPr>
          <w:rFonts w:ascii="Arial" w:hAnsi="Arial" w:cs="Arial"/>
          <w:sz w:val="36"/>
          <w:szCs w:val="36"/>
        </w:rPr>
        <w:br w:type="page"/>
      </w:r>
      <w:bookmarkStart w:id="35" w:name="_Toc452029389"/>
      <w:bookmarkStart w:id="36" w:name="_Toc452036484"/>
      <w:r w:rsidR="001A4C31" w:rsidRPr="001544A0">
        <w:rPr>
          <w:rStyle w:val="Heading5Char"/>
          <w:rFonts w:ascii="Arial" w:hAnsi="Arial" w:cs="Arial"/>
          <w:sz w:val="36"/>
          <w:szCs w:val="36"/>
        </w:rPr>
        <w:lastRenderedPageBreak/>
        <w:t>2</w:t>
      </w:r>
      <w:r w:rsidR="001A4C31" w:rsidRPr="00FF22C3">
        <w:rPr>
          <w:rStyle w:val="Heading5Char"/>
          <w:sz w:val="36"/>
          <w:szCs w:val="36"/>
        </w:rPr>
        <w:t>.</w:t>
      </w:r>
      <w:r w:rsidR="00486401" w:rsidRPr="00FF22C3">
        <w:rPr>
          <w:rStyle w:val="Heading5Char"/>
          <w:sz w:val="36"/>
          <w:szCs w:val="36"/>
        </w:rPr>
        <w:t> </w:t>
      </w:r>
      <w:r w:rsidR="001A4C31" w:rsidRPr="00FF22C3">
        <w:rPr>
          <w:rStyle w:val="Heading5Char"/>
          <w:rFonts w:ascii="Arial" w:hAnsi="Arial" w:cs="Arial"/>
          <w:b/>
          <w:sz w:val="36"/>
          <w:szCs w:val="36"/>
        </w:rPr>
        <w:t>You must comply with the 2005 Act</w:t>
      </w:r>
      <w:bookmarkEnd w:id="35"/>
      <w:bookmarkEnd w:id="36"/>
      <w:r w:rsidR="00486401" w:rsidRPr="00FF22C3">
        <w:rPr>
          <w:rStyle w:val="Heading5Char"/>
          <w:rFonts w:ascii="Arial" w:hAnsi="Arial" w:cs="Arial"/>
          <w:b/>
          <w:sz w:val="36"/>
          <w:szCs w:val="36"/>
        </w:rPr>
        <w:t> </w:t>
      </w:r>
      <w:r w:rsidR="0093152F">
        <w:rPr>
          <w:rFonts w:ascii="Arial" w:hAnsi="Arial" w:cs="Arial"/>
          <w:noProof/>
          <w:sz w:val="36"/>
          <w:szCs w:val="36"/>
        </w:rPr>
        <w:drawing>
          <wp:inline distT="0" distB="0" distL="0" distR="0" wp14:anchorId="5FD3BAAB" wp14:editId="58AD2A61">
            <wp:extent cx="696595" cy="520700"/>
            <wp:effectExtent l="19050" t="0" r="8255" b="0"/>
            <wp:docPr id="15" name="Picture 14" descr="Legal du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egal duty.png"/>
                    <pic:cNvPicPr>
                      <a:picLocks noChangeAspect="1" noChangeArrowheads="1"/>
                    </pic:cNvPicPr>
                  </pic:nvPicPr>
                  <pic:blipFill>
                    <a:blip r:embed="rId39" cstate="print"/>
                    <a:srcRect/>
                    <a:stretch>
                      <a:fillRect/>
                    </a:stretch>
                  </pic:blipFill>
                  <pic:spPr bwMode="auto">
                    <a:xfrm>
                      <a:off x="0" y="0"/>
                      <a:ext cx="696595" cy="520700"/>
                    </a:xfrm>
                    <a:prstGeom prst="rect">
                      <a:avLst/>
                    </a:prstGeom>
                    <a:noFill/>
                    <a:ln w="9525">
                      <a:noFill/>
                      <a:miter lim="800000"/>
                      <a:headEnd/>
                      <a:tailEnd/>
                    </a:ln>
                  </pic:spPr>
                </pic:pic>
              </a:graphicData>
            </a:graphic>
          </wp:inline>
        </w:drawing>
      </w:r>
    </w:p>
    <w:p w14:paraId="11191DF0" w14:textId="77777777" w:rsidR="001A4C31" w:rsidRPr="00FF22C3" w:rsidRDefault="001A4C31" w:rsidP="00733700">
      <w:pPr>
        <w:numPr>
          <w:ilvl w:val="0"/>
          <w:numId w:val="17"/>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You must understand the legal requirements of being a charity.</w:t>
      </w:r>
    </w:p>
    <w:p w14:paraId="0B9E426D" w14:textId="77777777" w:rsidR="001A4C31" w:rsidRPr="00FF22C3" w:rsidRDefault="001A4C31" w:rsidP="00733700">
      <w:pPr>
        <w:numPr>
          <w:ilvl w:val="0"/>
          <w:numId w:val="17"/>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You must comply with the specific duties of the 2005 Act.</w:t>
      </w:r>
    </w:p>
    <w:p w14:paraId="516718F4" w14:textId="77777777" w:rsidR="001A4C31" w:rsidRPr="00FF22C3" w:rsidRDefault="001A4C31"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sz w:val="36"/>
          <w:szCs w:val="36"/>
        </w:rPr>
        <w:t>See the</w:t>
      </w:r>
      <w:r w:rsidR="00486401" w:rsidRPr="00FF22C3">
        <w:rPr>
          <w:rStyle w:val="apple-converted-space"/>
          <w:rFonts w:ascii="Arial" w:hAnsi="Arial" w:cs="Arial"/>
          <w:sz w:val="36"/>
          <w:szCs w:val="36"/>
        </w:rPr>
        <w:t> </w:t>
      </w:r>
      <w:r w:rsidR="00486401" w:rsidRPr="00FF22C3">
        <w:rPr>
          <w:rStyle w:val="Strong"/>
          <w:rFonts w:ascii="Arial" w:hAnsi="Arial" w:cs="Arial"/>
          <w:sz w:val="36"/>
          <w:szCs w:val="36"/>
        </w:rPr>
        <w:t>specific duties section</w:t>
      </w:r>
      <w:r w:rsidR="00486401" w:rsidRPr="00FF22C3">
        <w:rPr>
          <w:rStyle w:val="apple-converted-space"/>
          <w:rFonts w:ascii="Arial" w:hAnsi="Arial" w:cs="Arial"/>
          <w:sz w:val="36"/>
          <w:szCs w:val="36"/>
        </w:rPr>
        <w:t> </w:t>
      </w:r>
      <w:r w:rsidR="00486401" w:rsidRPr="00FF22C3">
        <w:rPr>
          <w:rFonts w:ascii="Arial" w:hAnsi="Arial" w:cs="Arial"/>
          <w:sz w:val="36"/>
          <w:szCs w:val="36"/>
        </w:rPr>
        <w:t>below </w:t>
      </w:r>
      <w:r w:rsidRPr="00FF22C3">
        <w:rPr>
          <w:rFonts w:ascii="Arial" w:hAnsi="Arial"/>
          <w:sz w:val="36"/>
          <w:szCs w:val="36"/>
        </w:rPr>
        <w:t xml:space="preserve">for </w:t>
      </w:r>
      <w:r w:rsidRPr="00FF22C3">
        <w:rPr>
          <w:rFonts w:ascii="Arial" w:hAnsi="Arial" w:cs="Arial"/>
          <w:sz w:val="36"/>
          <w:szCs w:val="36"/>
        </w:rPr>
        <w:t>more information.</w:t>
      </w:r>
    </w:p>
    <w:p w14:paraId="7B351BCF" w14:textId="77777777" w:rsidR="0088673A" w:rsidRPr="00FF22C3" w:rsidRDefault="0088673A" w:rsidP="006466D4">
      <w:pPr>
        <w:pStyle w:val="Heading2"/>
        <w:rPr>
          <w:sz w:val="36"/>
          <w:szCs w:val="36"/>
        </w:rPr>
      </w:pPr>
      <w:bookmarkStart w:id="37" w:name="_Toc452029390"/>
      <w:bookmarkStart w:id="38" w:name="_Toc452029984"/>
      <w:bookmarkStart w:id="39" w:name="SpecificDuties"/>
      <w:r w:rsidRPr="00FF22C3">
        <w:rPr>
          <w:rStyle w:val="Strong"/>
          <w:b/>
          <w:sz w:val="36"/>
          <w:szCs w:val="36"/>
        </w:rPr>
        <w:t xml:space="preserve">Specific duties for all </w:t>
      </w:r>
      <w:r w:rsidR="00D93D94" w:rsidRPr="00FF22C3">
        <w:rPr>
          <w:rStyle w:val="Strong"/>
          <w:b/>
          <w:sz w:val="36"/>
          <w:szCs w:val="36"/>
        </w:rPr>
        <w:t xml:space="preserve">charity </w:t>
      </w:r>
      <w:r w:rsidRPr="00FF22C3">
        <w:rPr>
          <w:rStyle w:val="Strong"/>
          <w:b/>
          <w:sz w:val="36"/>
          <w:szCs w:val="36"/>
        </w:rPr>
        <w:t>trustees</w:t>
      </w:r>
      <w:bookmarkEnd w:id="37"/>
      <w:bookmarkEnd w:id="38"/>
    </w:p>
    <w:bookmarkEnd w:id="39"/>
    <w:p w14:paraId="3F78C5DE" w14:textId="77777777" w:rsidR="0088673A" w:rsidRPr="00FF22C3" w:rsidRDefault="0088673A" w:rsidP="0080648D">
      <w:pPr>
        <w:pStyle w:val="NormalWeb"/>
        <w:shd w:val="clear" w:color="auto" w:fill="FFFFFF"/>
        <w:spacing w:before="0" w:beforeAutospacing="0" w:after="111" w:afterAutospacing="0" w:line="276" w:lineRule="auto"/>
        <w:rPr>
          <w:rFonts w:ascii="Arial" w:hAnsi="Arial" w:cs="Arial"/>
          <w:bCs/>
          <w:sz w:val="36"/>
          <w:szCs w:val="36"/>
        </w:rPr>
      </w:pPr>
      <w:r w:rsidRPr="00FF22C3">
        <w:rPr>
          <w:rFonts w:ascii="Arial" w:hAnsi="Arial"/>
          <w:sz w:val="36"/>
          <w:szCs w:val="36"/>
        </w:rPr>
        <w:t>There are</w:t>
      </w:r>
      <w:r w:rsidR="00486401" w:rsidRPr="00FF22C3">
        <w:rPr>
          <w:rFonts w:ascii="Arial" w:hAnsi="Arial" w:cs="Arial"/>
          <w:sz w:val="36"/>
          <w:szCs w:val="36"/>
        </w:rPr>
        <w:t> </w:t>
      </w:r>
      <w:r w:rsidR="00486401" w:rsidRPr="00FF22C3">
        <w:rPr>
          <w:rStyle w:val="Strong"/>
          <w:rFonts w:ascii="Arial" w:hAnsi="Arial" w:cs="Arial"/>
          <w:sz w:val="36"/>
          <w:szCs w:val="36"/>
        </w:rPr>
        <w:t>specific duties</w:t>
      </w:r>
      <w:r w:rsidR="00486401" w:rsidRPr="00FF22C3">
        <w:rPr>
          <w:rStyle w:val="apple-converted-space"/>
          <w:rFonts w:ascii="Arial" w:hAnsi="Arial" w:cs="Arial"/>
          <w:sz w:val="36"/>
          <w:szCs w:val="36"/>
        </w:rPr>
        <w:t> </w:t>
      </w:r>
      <w:r w:rsidRPr="00FF22C3">
        <w:rPr>
          <w:rFonts w:ascii="Arial" w:hAnsi="Arial"/>
          <w:sz w:val="36"/>
          <w:szCs w:val="36"/>
        </w:rPr>
        <w:t>in</w:t>
      </w:r>
      <w:r w:rsidR="00486401" w:rsidRPr="00FF22C3">
        <w:rPr>
          <w:rStyle w:val="apple-converted-space"/>
          <w:rFonts w:ascii="Arial" w:hAnsi="Arial" w:cs="Arial"/>
          <w:sz w:val="36"/>
          <w:szCs w:val="36"/>
        </w:rPr>
        <w:t> </w:t>
      </w:r>
      <w:hyperlink w:anchor="ACT2005" w:history="1">
        <w:r w:rsidRPr="00FF22C3">
          <w:rPr>
            <w:rStyle w:val="Hyperlink"/>
            <w:rFonts w:ascii="Arial" w:hAnsi="Arial"/>
            <w:color w:val="7030A0"/>
            <w:sz w:val="36"/>
            <w:szCs w:val="36"/>
          </w:rPr>
          <w:t>the 2005 Act</w:t>
        </w:r>
      </w:hyperlink>
      <w:r w:rsidR="00486401" w:rsidRPr="00FF22C3">
        <w:rPr>
          <w:rStyle w:val="Strong"/>
          <w:rFonts w:ascii="Arial" w:hAnsi="Arial" w:cs="Arial"/>
          <w:sz w:val="36"/>
          <w:szCs w:val="36"/>
        </w:rPr>
        <w:t> </w:t>
      </w:r>
      <w:r w:rsidRPr="00FF22C3">
        <w:rPr>
          <w:rFonts w:ascii="Arial" w:hAnsi="Arial"/>
          <w:sz w:val="36"/>
          <w:szCs w:val="36"/>
        </w:rPr>
        <w:t xml:space="preserve">that all charity trustees must meet. You might delegate the practical details of these duties to your </w:t>
      </w:r>
      <w:r w:rsidR="005513BE" w:rsidRPr="00FF22C3">
        <w:rPr>
          <w:rFonts w:ascii="Arial" w:hAnsi="Arial" w:cs="Arial"/>
          <w:bCs/>
          <w:sz w:val="36"/>
          <w:szCs w:val="36"/>
        </w:rPr>
        <w:t xml:space="preserve">charity’s </w:t>
      </w:r>
      <w:r w:rsidRPr="00FF22C3">
        <w:rPr>
          <w:rFonts w:ascii="Arial" w:hAnsi="Arial" w:cs="Arial"/>
          <w:bCs/>
          <w:sz w:val="36"/>
          <w:szCs w:val="36"/>
        </w:rPr>
        <w:t>staff, volunteers or professional advisers (if you have them), but you, as charity trustees, are responsible for making sure the specific duties are met.</w:t>
      </w:r>
    </w:p>
    <w:p w14:paraId="174B9E42" w14:textId="77777777" w:rsidR="00486401" w:rsidRPr="00FF22C3" w:rsidRDefault="0093152F" w:rsidP="0080648D">
      <w:pPr>
        <w:shd w:val="clear" w:color="auto" w:fill="FFFFFF"/>
        <w:rPr>
          <w:rFonts w:ascii="Arial" w:hAnsi="Arial" w:cs="Arial"/>
          <w:sz w:val="36"/>
          <w:szCs w:val="36"/>
        </w:rPr>
      </w:pPr>
      <w:r>
        <w:rPr>
          <w:rFonts w:ascii="Arial" w:hAnsi="Arial" w:cs="Arial"/>
          <w:noProof/>
          <w:sz w:val="36"/>
          <w:szCs w:val="36"/>
          <w:lang w:val="en-GB" w:eastAsia="en-GB"/>
        </w:rPr>
        <w:lastRenderedPageBreak/>
        <w:drawing>
          <wp:inline distT="0" distB="0" distL="0" distR="0" wp14:anchorId="063FB989" wp14:editId="55BD7EA1">
            <wp:extent cx="5486400" cy="4494530"/>
            <wp:effectExtent l="0" t="0" r="0" b="0"/>
            <wp:docPr id="16" name="Diagra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3"/>
                    <pic:cNvPicPr>
                      <a:picLocks noChangeArrowheads="1"/>
                    </pic:cNvPicPr>
                  </pic:nvPicPr>
                  <pic:blipFill>
                    <a:blip r:embed="rId44" cstate="print"/>
                    <a:srcRect l="-4364" r="-4604"/>
                    <a:stretch>
                      <a:fillRect/>
                    </a:stretch>
                  </pic:blipFill>
                  <pic:spPr bwMode="auto">
                    <a:xfrm>
                      <a:off x="0" y="0"/>
                      <a:ext cx="5486400" cy="4494530"/>
                    </a:xfrm>
                    <a:prstGeom prst="rect">
                      <a:avLst/>
                    </a:prstGeom>
                    <a:noFill/>
                    <a:ln w="9525">
                      <a:noFill/>
                      <a:miter lim="800000"/>
                      <a:headEnd/>
                      <a:tailEnd/>
                    </a:ln>
                  </pic:spPr>
                </pic:pic>
              </a:graphicData>
            </a:graphic>
          </wp:inline>
        </w:drawing>
      </w:r>
    </w:p>
    <w:p w14:paraId="4B02FDD4" w14:textId="77777777" w:rsidR="0076379C" w:rsidRDefault="0076379C" w:rsidP="0080648D">
      <w:pPr>
        <w:pStyle w:val="Heading3"/>
        <w:shd w:val="clear" w:color="auto" w:fill="FFFFFF"/>
        <w:spacing w:before="222" w:beforeAutospacing="0" w:after="111" w:afterAutospacing="0" w:line="276" w:lineRule="auto"/>
        <w:rPr>
          <w:rFonts w:ascii="Arial" w:hAnsi="Arial" w:cs="Arial"/>
          <w:b w:val="0"/>
          <w:bCs w:val="0"/>
          <w:sz w:val="36"/>
          <w:szCs w:val="36"/>
        </w:rPr>
      </w:pPr>
    </w:p>
    <w:p w14:paraId="4CD07C2A" w14:textId="77777777" w:rsidR="0088673A" w:rsidRPr="00FF22C3" w:rsidRDefault="00486401" w:rsidP="0080648D">
      <w:pPr>
        <w:pStyle w:val="Heading3"/>
        <w:shd w:val="clear" w:color="auto" w:fill="FFFFFF"/>
        <w:spacing w:before="222" w:beforeAutospacing="0" w:after="111" w:afterAutospacing="0" w:line="276" w:lineRule="auto"/>
        <w:rPr>
          <w:rFonts w:ascii="Arial" w:hAnsi="Arial"/>
          <w:b w:val="0"/>
          <w:sz w:val="36"/>
          <w:szCs w:val="36"/>
        </w:rPr>
      </w:pPr>
      <w:r w:rsidRPr="00FF22C3">
        <w:rPr>
          <w:rFonts w:ascii="Arial" w:hAnsi="Arial" w:cs="Arial"/>
          <w:b w:val="0"/>
          <w:bCs w:val="0"/>
          <w:sz w:val="36"/>
          <w:szCs w:val="36"/>
        </w:rPr>
        <w:t> </w:t>
      </w:r>
      <w:bookmarkStart w:id="40" w:name="_Toc452036485"/>
      <w:bookmarkStart w:id="41" w:name="_Toc452029391"/>
      <w:bookmarkStart w:id="42" w:name="_Toc452029985"/>
      <w:bookmarkStart w:id="43" w:name="Specific1"/>
      <w:r w:rsidR="001A4C31" w:rsidRPr="00FF22C3">
        <w:rPr>
          <w:rStyle w:val="Heading5Char"/>
          <w:rFonts w:ascii="Arial" w:hAnsi="Arial" w:cs="Arial"/>
          <w:sz w:val="36"/>
          <w:szCs w:val="36"/>
        </w:rPr>
        <w:t>2.</w:t>
      </w:r>
      <w:r w:rsidR="0088673A" w:rsidRPr="00FF22C3">
        <w:rPr>
          <w:rStyle w:val="Heading5Char"/>
          <w:rFonts w:ascii="Arial" w:hAnsi="Arial" w:cs="Arial"/>
          <w:sz w:val="36"/>
          <w:szCs w:val="36"/>
        </w:rPr>
        <w:t>1 – Charity details on the Scottish Charity Register</w:t>
      </w:r>
      <w:bookmarkEnd w:id="40"/>
      <w:r w:rsidRPr="00FF22C3">
        <w:rPr>
          <w:rStyle w:val="Strong"/>
          <w:rFonts w:ascii="Arial" w:hAnsi="Arial" w:cs="Arial"/>
          <w:sz w:val="36"/>
          <w:szCs w:val="36"/>
        </w:rPr>
        <w:t> </w:t>
      </w:r>
      <w:r w:rsidR="0093152F">
        <w:rPr>
          <w:rFonts w:ascii="Arial" w:hAnsi="Arial" w:cs="Arial"/>
          <w:noProof/>
          <w:sz w:val="36"/>
          <w:szCs w:val="36"/>
        </w:rPr>
        <w:drawing>
          <wp:inline distT="0" distB="0" distL="0" distR="0" wp14:anchorId="61AFD9BA" wp14:editId="32409C59">
            <wp:extent cx="696595" cy="520700"/>
            <wp:effectExtent l="19050" t="0" r="8255" b="0"/>
            <wp:docPr id="17" name="Picture 16" descr="Legal du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egal duty.png"/>
                    <pic:cNvPicPr>
                      <a:picLocks noChangeAspect="1" noChangeArrowheads="1"/>
                    </pic:cNvPicPr>
                  </pic:nvPicPr>
                  <pic:blipFill>
                    <a:blip r:embed="rId39" cstate="print"/>
                    <a:srcRect/>
                    <a:stretch>
                      <a:fillRect/>
                    </a:stretch>
                  </pic:blipFill>
                  <pic:spPr bwMode="auto">
                    <a:xfrm>
                      <a:off x="0" y="0"/>
                      <a:ext cx="696595" cy="520700"/>
                    </a:xfrm>
                    <a:prstGeom prst="rect">
                      <a:avLst/>
                    </a:prstGeom>
                    <a:noFill/>
                    <a:ln w="9525">
                      <a:noFill/>
                      <a:miter lim="800000"/>
                      <a:headEnd/>
                      <a:tailEnd/>
                    </a:ln>
                  </pic:spPr>
                </pic:pic>
              </a:graphicData>
            </a:graphic>
          </wp:inline>
        </w:drawing>
      </w:r>
      <w:bookmarkEnd w:id="41"/>
      <w:bookmarkEnd w:id="42"/>
    </w:p>
    <w:bookmarkEnd w:id="43"/>
    <w:p w14:paraId="75384267" w14:textId="77777777" w:rsidR="0088673A" w:rsidRPr="00FF22C3" w:rsidRDefault="0088673A"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sz w:val="36"/>
          <w:szCs w:val="36"/>
        </w:rPr>
        <w:t>You</w:t>
      </w:r>
      <w:r w:rsidR="005513BE" w:rsidRPr="00FF22C3">
        <w:rPr>
          <w:rFonts w:ascii="Arial" w:hAnsi="Arial"/>
          <w:sz w:val="36"/>
          <w:szCs w:val="36"/>
        </w:rPr>
        <w:t>r charity</w:t>
      </w:r>
      <w:r w:rsidRPr="00FF22C3">
        <w:rPr>
          <w:rFonts w:ascii="Arial" w:hAnsi="Arial"/>
          <w:sz w:val="36"/>
          <w:szCs w:val="36"/>
        </w:rPr>
        <w:t xml:space="preserve"> must give us the information we need to keep the</w:t>
      </w:r>
      <w:r w:rsidR="00486401" w:rsidRPr="00FF22C3">
        <w:rPr>
          <w:rStyle w:val="apple-converted-space"/>
          <w:rFonts w:ascii="Arial" w:hAnsi="Arial" w:cs="Arial"/>
          <w:sz w:val="36"/>
          <w:szCs w:val="36"/>
        </w:rPr>
        <w:t> </w:t>
      </w:r>
      <w:hyperlink r:id="rId45" w:tgtFrame="_blank" w:tooltip="Search Scottish Charity Register" w:history="1">
        <w:r w:rsidRPr="00FF22C3">
          <w:rPr>
            <w:rStyle w:val="Hyperlink"/>
            <w:rFonts w:ascii="Arial" w:hAnsi="Arial"/>
            <w:sz w:val="36"/>
            <w:szCs w:val="36"/>
          </w:rPr>
          <w:t>Scottish Charity Register</w:t>
        </w:r>
      </w:hyperlink>
      <w:r w:rsidR="00486401" w:rsidRPr="00FF22C3">
        <w:rPr>
          <w:rStyle w:val="Strong"/>
          <w:rFonts w:ascii="Arial" w:hAnsi="Arial" w:cs="Arial"/>
          <w:sz w:val="36"/>
          <w:szCs w:val="36"/>
        </w:rPr>
        <w:t> </w:t>
      </w:r>
      <w:r w:rsidRPr="00FF22C3">
        <w:rPr>
          <w:rFonts w:ascii="Arial" w:hAnsi="Arial"/>
          <w:sz w:val="36"/>
          <w:szCs w:val="36"/>
        </w:rPr>
        <w:t xml:space="preserve">accurate and up to </w:t>
      </w:r>
      <w:r w:rsidRPr="00FF22C3">
        <w:rPr>
          <w:rFonts w:ascii="Arial" w:hAnsi="Arial" w:cs="Arial"/>
          <w:sz w:val="36"/>
          <w:szCs w:val="36"/>
        </w:rPr>
        <w:t>date.</w:t>
      </w:r>
    </w:p>
    <w:p w14:paraId="0A585FE2" w14:textId="77777777" w:rsidR="0088673A" w:rsidRPr="00FF22C3" w:rsidRDefault="0088673A"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sz w:val="36"/>
          <w:szCs w:val="36"/>
        </w:rPr>
        <w:t>This means making sure that we hold the latest information about your charity:</w:t>
      </w:r>
    </w:p>
    <w:p w14:paraId="7B631B51" w14:textId="77777777" w:rsidR="0088673A" w:rsidRPr="00FF22C3" w:rsidRDefault="00614477" w:rsidP="00733700">
      <w:pPr>
        <w:numPr>
          <w:ilvl w:val="0"/>
          <w:numId w:val="18"/>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T</w:t>
      </w:r>
      <w:r w:rsidR="0088673A" w:rsidRPr="00FF22C3">
        <w:rPr>
          <w:rFonts w:ascii="Arial" w:hAnsi="Arial" w:cs="Arial"/>
          <w:sz w:val="36"/>
          <w:szCs w:val="36"/>
        </w:rPr>
        <w:t>he name of the charity</w:t>
      </w:r>
      <w:r w:rsidRPr="00FF22C3">
        <w:rPr>
          <w:rFonts w:ascii="Arial" w:hAnsi="Arial" w:cs="Arial"/>
          <w:sz w:val="36"/>
          <w:szCs w:val="36"/>
        </w:rPr>
        <w:t>.</w:t>
      </w:r>
    </w:p>
    <w:p w14:paraId="241BF7CD" w14:textId="77777777" w:rsidR="0088673A" w:rsidRPr="00FF22C3" w:rsidRDefault="00614477" w:rsidP="00733700">
      <w:pPr>
        <w:numPr>
          <w:ilvl w:val="0"/>
          <w:numId w:val="18"/>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lastRenderedPageBreak/>
        <w:t>T</w:t>
      </w:r>
      <w:r w:rsidR="0088673A" w:rsidRPr="00FF22C3">
        <w:rPr>
          <w:rFonts w:ascii="Arial" w:hAnsi="Arial" w:cs="Arial"/>
          <w:sz w:val="36"/>
          <w:szCs w:val="36"/>
        </w:rPr>
        <w:t>he principal office or the name and address of one of the charity trustees</w:t>
      </w:r>
      <w:r w:rsidRPr="00FF22C3">
        <w:rPr>
          <w:rFonts w:ascii="Arial" w:hAnsi="Arial" w:cs="Arial"/>
          <w:sz w:val="36"/>
          <w:szCs w:val="36"/>
        </w:rPr>
        <w:t>.</w:t>
      </w:r>
    </w:p>
    <w:p w14:paraId="5FFE333C" w14:textId="77777777" w:rsidR="0088673A" w:rsidRPr="00FF22C3" w:rsidRDefault="00614477" w:rsidP="00733700">
      <w:pPr>
        <w:numPr>
          <w:ilvl w:val="0"/>
          <w:numId w:val="18"/>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T</w:t>
      </w:r>
      <w:r w:rsidR="0088673A" w:rsidRPr="00FF22C3">
        <w:rPr>
          <w:rFonts w:ascii="Arial" w:hAnsi="Arial" w:cs="Arial"/>
          <w:sz w:val="36"/>
          <w:szCs w:val="36"/>
        </w:rPr>
        <w:t>he charity's purposes</w:t>
      </w:r>
      <w:r w:rsidRPr="00FF22C3">
        <w:rPr>
          <w:rFonts w:ascii="Arial" w:hAnsi="Arial" w:cs="Arial"/>
          <w:sz w:val="36"/>
          <w:szCs w:val="36"/>
        </w:rPr>
        <w:t>.</w:t>
      </w:r>
    </w:p>
    <w:p w14:paraId="360074BE" w14:textId="77777777" w:rsidR="001104D0" w:rsidRPr="00FF22C3" w:rsidRDefault="0088673A"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You</w:t>
      </w:r>
      <w:r w:rsidR="005513BE" w:rsidRPr="00FF22C3">
        <w:rPr>
          <w:rFonts w:ascii="Arial" w:hAnsi="Arial"/>
          <w:sz w:val="36"/>
          <w:szCs w:val="36"/>
        </w:rPr>
        <w:t>r charity</w:t>
      </w:r>
      <w:r w:rsidR="00486401" w:rsidRPr="00FF22C3">
        <w:rPr>
          <w:rStyle w:val="apple-converted-space"/>
          <w:rFonts w:ascii="Arial" w:hAnsi="Arial" w:cs="Arial"/>
          <w:sz w:val="36"/>
          <w:szCs w:val="36"/>
        </w:rPr>
        <w:t> </w:t>
      </w:r>
      <w:r w:rsidRPr="00FF22C3">
        <w:rPr>
          <w:rStyle w:val="Strong"/>
          <w:rFonts w:ascii="Arial" w:hAnsi="Arial"/>
          <w:sz w:val="36"/>
          <w:szCs w:val="36"/>
        </w:rPr>
        <w:t>must tell us</w:t>
      </w:r>
      <w:r w:rsidR="00486401" w:rsidRPr="00FF22C3">
        <w:rPr>
          <w:rStyle w:val="apple-converted-space"/>
          <w:rFonts w:ascii="Arial" w:hAnsi="Arial" w:cs="Arial"/>
          <w:sz w:val="36"/>
          <w:szCs w:val="36"/>
        </w:rPr>
        <w:t> </w:t>
      </w:r>
      <w:r w:rsidRPr="00FF22C3">
        <w:rPr>
          <w:rFonts w:ascii="Arial" w:hAnsi="Arial"/>
          <w:sz w:val="36"/>
          <w:szCs w:val="36"/>
        </w:rPr>
        <w:t>as soon as possible about any changes to the</w:t>
      </w:r>
      <w:r w:rsidR="00486401" w:rsidRPr="00FF22C3">
        <w:rPr>
          <w:rStyle w:val="apple-converted-space"/>
          <w:rFonts w:ascii="Arial" w:hAnsi="Arial" w:cs="Arial"/>
          <w:sz w:val="36"/>
          <w:szCs w:val="36"/>
        </w:rPr>
        <w:t> </w:t>
      </w:r>
      <w:hyperlink w:anchor="PrincipalContact" w:history="1">
        <w:r w:rsidRPr="00FF22C3">
          <w:rPr>
            <w:rStyle w:val="Hyperlink"/>
            <w:rFonts w:ascii="Arial" w:hAnsi="Arial"/>
            <w:color w:val="7030A0"/>
            <w:sz w:val="36"/>
            <w:szCs w:val="36"/>
          </w:rPr>
          <w:t>principal contact</w:t>
        </w:r>
      </w:hyperlink>
      <w:r w:rsidR="00486401" w:rsidRPr="00FF22C3">
        <w:rPr>
          <w:rStyle w:val="Strong"/>
          <w:rFonts w:ascii="Arial" w:hAnsi="Arial" w:cs="Arial"/>
          <w:sz w:val="36"/>
          <w:szCs w:val="36"/>
        </w:rPr>
        <w:t> </w:t>
      </w:r>
      <w:r w:rsidRPr="00FF22C3">
        <w:rPr>
          <w:rFonts w:ascii="Arial" w:hAnsi="Arial"/>
          <w:sz w:val="36"/>
          <w:szCs w:val="36"/>
        </w:rPr>
        <w:t>for the charity.</w:t>
      </w:r>
      <w:r w:rsidR="00486401" w:rsidRPr="00FF22C3">
        <w:rPr>
          <w:rFonts w:ascii="Arial" w:hAnsi="Arial" w:cs="Arial"/>
          <w:sz w:val="36"/>
          <w:szCs w:val="36"/>
        </w:rPr>
        <w:t> </w:t>
      </w:r>
      <w:bookmarkStart w:id="44" w:name="Specific2"/>
    </w:p>
    <w:p w14:paraId="4A8B5EBC" w14:textId="77777777" w:rsidR="000F6FD5" w:rsidRDefault="001A4C31" w:rsidP="0080648D">
      <w:pPr>
        <w:pStyle w:val="Heading3"/>
        <w:shd w:val="clear" w:color="auto" w:fill="FFFFFF"/>
        <w:spacing w:before="222" w:beforeAutospacing="0" w:after="111" w:afterAutospacing="0" w:line="276" w:lineRule="auto"/>
        <w:rPr>
          <w:rStyle w:val="Heading5Char"/>
          <w:rFonts w:ascii="Arial" w:hAnsi="Arial" w:cs="Arial"/>
          <w:sz w:val="36"/>
          <w:szCs w:val="36"/>
        </w:rPr>
      </w:pPr>
      <w:bookmarkStart w:id="45" w:name="_Toc452036486"/>
      <w:bookmarkStart w:id="46" w:name="_Toc452029392"/>
      <w:bookmarkStart w:id="47" w:name="_Toc452029986"/>
      <w:r w:rsidRPr="00FF22C3">
        <w:rPr>
          <w:rStyle w:val="Heading5Char"/>
          <w:rFonts w:ascii="Arial" w:hAnsi="Arial" w:cs="Arial"/>
          <w:sz w:val="36"/>
          <w:szCs w:val="36"/>
        </w:rPr>
        <w:t>2.</w:t>
      </w:r>
      <w:r w:rsidR="0088673A" w:rsidRPr="00FF22C3">
        <w:rPr>
          <w:rStyle w:val="Heading5Char"/>
          <w:rFonts w:ascii="Arial" w:hAnsi="Arial" w:cs="Arial"/>
          <w:sz w:val="36"/>
          <w:szCs w:val="36"/>
        </w:rPr>
        <w:t xml:space="preserve">2 – </w:t>
      </w:r>
      <w:r w:rsidR="00D9122F" w:rsidRPr="00FF22C3">
        <w:rPr>
          <w:rStyle w:val="Heading5Char"/>
          <w:rFonts w:ascii="Arial" w:hAnsi="Arial" w:cs="Arial"/>
          <w:sz w:val="36"/>
          <w:szCs w:val="36"/>
        </w:rPr>
        <w:t xml:space="preserve">Reporting to OSCR: </w:t>
      </w:r>
      <w:r w:rsidR="0088673A" w:rsidRPr="00FF22C3">
        <w:rPr>
          <w:rStyle w:val="Heading5Char"/>
          <w:rFonts w:ascii="Arial" w:hAnsi="Arial" w:cs="Arial"/>
          <w:sz w:val="36"/>
          <w:szCs w:val="36"/>
        </w:rPr>
        <w:t>Making changes to your charity</w:t>
      </w:r>
      <w:bookmarkEnd w:id="44"/>
      <w:bookmarkEnd w:id="45"/>
    </w:p>
    <w:p w14:paraId="5FBE3799" w14:textId="77777777" w:rsidR="00855261" w:rsidRPr="00FF22C3" w:rsidRDefault="00486401" w:rsidP="0080648D">
      <w:pPr>
        <w:pStyle w:val="Heading3"/>
        <w:shd w:val="clear" w:color="auto" w:fill="FFFFFF"/>
        <w:spacing w:before="222" w:beforeAutospacing="0" w:after="111" w:afterAutospacing="0" w:line="276" w:lineRule="auto"/>
        <w:rPr>
          <w:rFonts w:ascii="Arial" w:hAnsi="Arial"/>
          <w:b w:val="0"/>
          <w:sz w:val="36"/>
          <w:szCs w:val="36"/>
        </w:rPr>
      </w:pPr>
      <w:r w:rsidRPr="00FF22C3">
        <w:rPr>
          <w:rStyle w:val="Strong"/>
          <w:rFonts w:ascii="Arial" w:hAnsi="Arial" w:cs="Arial"/>
          <w:sz w:val="36"/>
          <w:szCs w:val="36"/>
        </w:rPr>
        <w:t xml:space="preserve">  </w:t>
      </w:r>
      <w:r w:rsidR="0093152F">
        <w:rPr>
          <w:rFonts w:ascii="Arial" w:hAnsi="Arial" w:cs="Arial"/>
          <w:noProof/>
          <w:sz w:val="36"/>
          <w:szCs w:val="36"/>
        </w:rPr>
        <w:drawing>
          <wp:inline distT="0" distB="0" distL="0" distR="0" wp14:anchorId="73BACBC2" wp14:editId="6027D1FA">
            <wp:extent cx="696595" cy="520700"/>
            <wp:effectExtent l="19050" t="0" r="8255" b="0"/>
            <wp:docPr id="18" name="Picture 17" descr="Legal du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egal duty.png"/>
                    <pic:cNvPicPr>
                      <a:picLocks noChangeAspect="1" noChangeArrowheads="1"/>
                    </pic:cNvPicPr>
                  </pic:nvPicPr>
                  <pic:blipFill>
                    <a:blip r:embed="rId39" cstate="print"/>
                    <a:srcRect/>
                    <a:stretch>
                      <a:fillRect/>
                    </a:stretch>
                  </pic:blipFill>
                  <pic:spPr bwMode="auto">
                    <a:xfrm>
                      <a:off x="0" y="0"/>
                      <a:ext cx="696595" cy="520700"/>
                    </a:xfrm>
                    <a:prstGeom prst="rect">
                      <a:avLst/>
                    </a:prstGeom>
                    <a:noFill/>
                    <a:ln w="9525">
                      <a:noFill/>
                      <a:miter lim="800000"/>
                      <a:headEnd/>
                      <a:tailEnd/>
                    </a:ln>
                  </pic:spPr>
                </pic:pic>
              </a:graphicData>
            </a:graphic>
          </wp:inline>
        </w:drawing>
      </w:r>
      <w:bookmarkEnd w:id="46"/>
      <w:bookmarkEnd w:id="47"/>
    </w:p>
    <w:p w14:paraId="1F67D89A" w14:textId="77777777" w:rsidR="00A32A92" w:rsidRPr="00FF22C3" w:rsidRDefault="0088673A"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If you want to make any changes to your charity, first check what the rules set out in your</w:t>
      </w:r>
      <w:r w:rsidR="00486401" w:rsidRPr="00FF22C3">
        <w:rPr>
          <w:rStyle w:val="apple-converted-space"/>
          <w:rFonts w:ascii="Arial" w:hAnsi="Arial" w:cs="Arial"/>
          <w:sz w:val="36"/>
          <w:szCs w:val="36"/>
        </w:rPr>
        <w:t> </w:t>
      </w:r>
      <w:hyperlink w:anchor="GoverningDocument" w:history="1">
        <w:r w:rsidRPr="00FF22C3">
          <w:rPr>
            <w:rStyle w:val="Hyperlink"/>
            <w:rFonts w:ascii="Arial" w:hAnsi="Arial"/>
            <w:color w:val="7030A0"/>
            <w:sz w:val="36"/>
            <w:szCs w:val="36"/>
          </w:rPr>
          <w:t>governing document</w:t>
        </w:r>
      </w:hyperlink>
      <w:r w:rsidRPr="00FF22C3">
        <w:rPr>
          <w:rFonts w:ascii="Arial" w:hAnsi="Arial"/>
          <w:sz w:val="36"/>
          <w:szCs w:val="36"/>
        </w:rPr>
        <w:t xml:space="preserve"> say. </w:t>
      </w:r>
      <w:r w:rsidR="00855261" w:rsidRPr="00FF22C3">
        <w:rPr>
          <w:rFonts w:ascii="Arial" w:hAnsi="Arial"/>
          <w:sz w:val="36"/>
          <w:szCs w:val="36"/>
        </w:rPr>
        <w:t xml:space="preserve">If you </w:t>
      </w:r>
      <w:r w:rsidR="00C53B4C" w:rsidRPr="00FF22C3">
        <w:rPr>
          <w:rFonts w:ascii="Arial" w:hAnsi="Arial"/>
          <w:sz w:val="36"/>
          <w:szCs w:val="36"/>
        </w:rPr>
        <w:t>do not</w:t>
      </w:r>
      <w:r w:rsidR="00855261" w:rsidRPr="00FF22C3">
        <w:rPr>
          <w:rFonts w:ascii="Arial" w:hAnsi="Arial"/>
          <w:sz w:val="36"/>
          <w:szCs w:val="36"/>
        </w:rPr>
        <w:t xml:space="preserve"> follow </w:t>
      </w:r>
      <w:r w:rsidR="00A50B70" w:rsidRPr="00FF22C3">
        <w:rPr>
          <w:rFonts w:ascii="Arial" w:hAnsi="Arial"/>
          <w:sz w:val="36"/>
          <w:szCs w:val="36"/>
        </w:rPr>
        <w:t>these</w:t>
      </w:r>
      <w:r w:rsidR="00855261" w:rsidRPr="00FF22C3">
        <w:rPr>
          <w:rFonts w:ascii="Arial" w:hAnsi="Arial"/>
          <w:sz w:val="36"/>
          <w:szCs w:val="36"/>
        </w:rPr>
        <w:t xml:space="preserve"> rules then any decisions you make could be invalid</w:t>
      </w:r>
      <w:r w:rsidR="00667A4F" w:rsidRPr="00FF22C3">
        <w:rPr>
          <w:rFonts w:ascii="Arial" w:hAnsi="Arial"/>
          <w:sz w:val="36"/>
          <w:szCs w:val="36"/>
        </w:rPr>
        <w:t xml:space="preserve"> and we may refuse our consent to make the changes if it is required.</w:t>
      </w:r>
    </w:p>
    <w:p w14:paraId="6DED54A0" w14:textId="77777777" w:rsidR="0088673A" w:rsidRPr="00FF22C3" w:rsidRDefault="0006750B"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sz w:val="36"/>
          <w:szCs w:val="36"/>
        </w:rPr>
        <w:t>Under the 2005 Act y</w:t>
      </w:r>
      <w:r w:rsidR="0088673A" w:rsidRPr="00FF22C3">
        <w:rPr>
          <w:rFonts w:ascii="Arial" w:hAnsi="Arial"/>
          <w:sz w:val="36"/>
          <w:szCs w:val="36"/>
        </w:rPr>
        <w:t>ou must seek our consent before making any of the changes listed below. You need to ask for our</w:t>
      </w:r>
      <w:r w:rsidR="00486401" w:rsidRPr="00FF22C3">
        <w:rPr>
          <w:rStyle w:val="apple-converted-space"/>
          <w:rFonts w:ascii="Arial" w:hAnsi="Arial" w:cs="Arial"/>
          <w:sz w:val="36"/>
          <w:szCs w:val="36"/>
        </w:rPr>
        <w:t> </w:t>
      </w:r>
      <w:hyperlink w:anchor="Consent" w:history="1">
        <w:r w:rsidR="0088673A" w:rsidRPr="00FF22C3">
          <w:rPr>
            <w:rStyle w:val="Hyperlink"/>
            <w:rFonts w:ascii="Arial" w:hAnsi="Arial"/>
            <w:color w:val="7030A0"/>
            <w:sz w:val="36"/>
            <w:szCs w:val="36"/>
          </w:rPr>
          <w:t>consent</w:t>
        </w:r>
      </w:hyperlink>
      <w:r w:rsidR="00486401" w:rsidRPr="00FF22C3">
        <w:rPr>
          <w:rStyle w:val="apple-converted-space"/>
          <w:rFonts w:ascii="Arial" w:hAnsi="Arial" w:cs="Arial"/>
          <w:sz w:val="36"/>
          <w:szCs w:val="36"/>
        </w:rPr>
        <w:t> </w:t>
      </w:r>
      <w:r w:rsidR="0088673A" w:rsidRPr="00FF22C3">
        <w:rPr>
          <w:rFonts w:ascii="Arial" w:hAnsi="Arial"/>
          <w:sz w:val="36"/>
          <w:szCs w:val="36"/>
        </w:rPr>
        <w:t>at least 6 weeks (42 days) before you plan to make the proposed change.</w:t>
      </w:r>
    </w:p>
    <w:p w14:paraId="44D45F4F" w14:textId="77777777" w:rsidR="0088673A" w:rsidRPr="00FF22C3" w:rsidRDefault="0088673A"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sz w:val="36"/>
          <w:szCs w:val="36"/>
        </w:rPr>
        <w:t>Changes that need our consent are:</w:t>
      </w:r>
    </w:p>
    <w:p w14:paraId="225923CE" w14:textId="77777777" w:rsidR="0088673A" w:rsidRPr="00FF22C3" w:rsidRDefault="00614477" w:rsidP="00733700">
      <w:pPr>
        <w:numPr>
          <w:ilvl w:val="0"/>
          <w:numId w:val="19"/>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C</w:t>
      </w:r>
      <w:r w:rsidR="0088673A" w:rsidRPr="00FF22C3">
        <w:rPr>
          <w:rFonts w:ascii="Arial" w:hAnsi="Arial" w:cs="Arial"/>
          <w:sz w:val="36"/>
          <w:szCs w:val="36"/>
        </w:rPr>
        <w:t>hanging the name of the charity</w:t>
      </w:r>
      <w:r w:rsidRPr="00FF22C3">
        <w:rPr>
          <w:rFonts w:ascii="Arial" w:hAnsi="Arial" w:cs="Arial"/>
          <w:sz w:val="36"/>
          <w:szCs w:val="36"/>
        </w:rPr>
        <w:t>.</w:t>
      </w:r>
    </w:p>
    <w:p w14:paraId="50BF61F6" w14:textId="77777777" w:rsidR="0088673A" w:rsidRPr="00FF22C3" w:rsidRDefault="00000000" w:rsidP="00733700">
      <w:pPr>
        <w:numPr>
          <w:ilvl w:val="0"/>
          <w:numId w:val="19"/>
        </w:numPr>
        <w:shd w:val="clear" w:color="auto" w:fill="FFFFFF"/>
        <w:spacing w:before="100" w:beforeAutospacing="1" w:after="100" w:afterAutospacing="1"/>
        <w:rPr>
          <w:rFonts w:ascii="Arial" w:hAnsi="Arial" w:cs="Arial"/>
          <w:sz w:val="36"/>
          <w:szCs w:val="36"/>
        </w:rPr>
      </w:pPr>
      <w:hyperlink w:anchor="WindUp" w:history="1">
        <w:r w:rsidR="00614477" w:rsidRPr="00FF22C3">
          <w:rPr>
            <w:rStyle w:val="Hyperlink"/>
            <w:rFonts w:ascii="Arial" w:hAnsi="Arial"/>
            <w:color w:val="7030A0"/>
            <w:sz w:val="36"/>
            <w:szCs w:val="36"/>
          </w:rPr>
          <w:t>W</w:t>
        </w:r>
        <w:r w:rsidR="0088673A" w:rsidRPr="00FF22C3">
          <w:rPr>
            <w:rStyle w:val="Hyperlink"/>
            <w:rFonts w:ascii="Arial" w:hAnsi="Arial"/>
            <w:color w:val="7030A0"/>
            <w:sz w:val="36"/>
            <w:szCs w:val="36"/>
          </w:rPr>
          <w:t>inding up or dissolving</w:t>
        </w:r>
      </w:hyperlink>
      <w:r w:rsidR="00486401" w:rsidRPr="00FF22C3">
        <w:rPr>
          <w:rStyle w:val="apple-converted-space"/>
          <w:rFonts w:ascii="Arial" w:hAnsi="Arial" w:cs="Arial"/>
          <w:sz w:val="36"/>
          <w:szCs w:val="36"/>
        </w:rPr>
        <w:t> </w:t>
      </w:r>
      <w:r w:rsidR="0088673A" w:rsidRPr="00FF22C3">
        <w:rPr>
          <w:rFonts w:ascii="Arial" w:hAnsi="Arial" w:cs="Arial"/>
          <w:sz w:val="36"/>
          <w:szCs w:val="36"/>
        </w:rPr>
        <w:t>the charity</w:t>
      </w:r>
      <w:r w:rsidR="00614477" w:rsidRPr="00FF22C3">
        <w:rPr>
          <w:rFonts w:ascii="Arial" w:hAnsi="Arial" w:cs="Arial"/>
          <w:sz w:val="36"/>
          <w:szCs w:val="36"/>
        </w:rPr>
        <w:t>.</w:t>
      </w:r>
    </w:p>
    <w:p w14:paraId="591E092F" w14:textId="77777777" w:rsidR="00486401" w:rsidRPr="00FF22C3" w:rsidRDefault="00486401" w:rsidP="00733700">
      <w:pPr>
        <w:numPr>
          <w:ilvl w:val="0"/>
          <w:numId w:val="19"/>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Amending the</w:t>
      </w:r>
      <w:r w:rsidR="00254A03">
        <w:rPr>
          <w:rStyle w:val="apple-converted-space"/>
          <w:rFonts w:ascii="Arial" w:hAnsi="Arial" w:cs="Arial"/>
          <w:sz w:val="36"/>
          <w:szCs w:val="36"/>
        </w:rPr>
        <w:t xml:space="preserve"> </w:t>
      </w:r>
      <w:hyperlink w:anchor="CharitablePurposes" w:history="1">
        <w:r w:rsidRPr="00FF22C3">
          <w:rPr>
            <w:rStyle w:val="Hyperlink"/>
            <w:rFonts w:ascii="Arial" w:hAnsi="Arial" w:cs="Arial"/>
            <w:color w:val="7030A0"/>
            <w:sz w:val="36"/>
            <w:szCs w:val="36"/>
          </w:rPr>
          <w:t>objects or purposes</w:t>
        </w:r>
      </w:hyperlink>
      <w:r w:rsidRPr="00254A03">
        <w:rPr>
          <w:rStyle w:val="apple-converted-space"/>
          <w:rFonts w:ascii="Arial" w:hAnsi="Arial" w:cs="Arial"/>
          <w:sz w:val="36"/>
          <w:szCs w:val="36"/>
        </w:rPr>
        <w:t> </w:t>
      </w:r>
      <w:r w:rsidRPr="00FF22C3">
        <w:rPr>
          <w:rFonts w:ascii="Arial" w:hAnsi="Arial" w:cs="Arial"/>
          <w:sz w:val="36"/>
          <w:szCs w:val="36"/>
        </w:rPr>
        <w:t>of the charity.</w:t>
      </w:r>
    </w:p>
    <w:p w14:paraId="705342B6" w14:textId="77777777" w:rsidR="0088673A" w:rsidRPr="00FF22C3" w:rsidRDefault="00614477" w:rsidP="00733700">
      <w:pPr>
        <w:numPr>
          <w:ilvl w:val="0"/>
          <w:numId w:val="19"/>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A</w:t>
      </w:r>
      <w:r w:rsidR="0088673A" w:rsidRPr="00FF22C3">
        <w:rPr>
          <w:rFonts w:ascii="Arial" w:hAnsi="Arial" w:cs="Arial"/>
          <w:sz w:val="36"/>
          <w:szCs w:val="36"/>
        </w:rPr>
        <w:t>malgamating the charity with another body</w:t>
      </w:r>
      <w:r w:rsidRPr="00FF22C3">
        <w:rPr>
          <w:rFonts w:ascii="Arial" w:hAnsi="Arial" w:cs="Arial"/>
          <w:sz w:val="36"/>
          <w:szCs w:val="36"/>
        </w:rPr>
        <w:t>.</w:t>
      </w:r>
    </w:p>
    <w:p w14:paraId="45333CDF" w14:textId="77777777" w:rsidR="0088673A" w:rsidRPr="00FF22C3" w:rsidRDefault="00614477" w:rsidP="00733700">
      <w:pPr>
        <w:numPr>
          <w:ilvl w:val="0"/>
          <w:numId w:val="19"/>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lastRenderedPageBreak/>
        <w:t>A</w:t>
      </w:r>
      <w:r w:rsidR="0088673A" w:rsidRPr="00FF22C3">
        <w:rPr>
          <w:rFonts w:ascii="Arial" w:hAnsi="Arial" w:cs="Arial"/>
          <w:sz w:val="36"/>
          <w:szCs w:val="36"/>
        </w:rPr>
        <w:t>pplying to the court to change purposes, amalgamate or wind-up</w:t>
      </w:r>
      <w:r w:rsidRPr="00FF22C3">
        <w:rPr>
          <w:rFonts w:ascii="Arial" w:hAnsi="Arial" w:cs="Arial"/>
          <w:sz w:val="36"/>
          <w:szCs w:val="36"/>
        </w:rPr>
        <w:t>.</w:t>
      </w:r>
    </w:p>
    <w:p w14:paraId="59B3217C" w14:textId="77777777" w:rsidR="00614477" w:rsidRPr="00FF22C3" w:rsidRDefault="00614477" w:rsidP="00733700">
      <w:pPr>
        <w:numPr>
          <w:ilvl w:val="0"/>
          <w:numId w:val="19"/>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C</w:t>
      </w:r>
      <w:r w:rsidR="0088673A" w:rsidRPr="00FF22C3">
        <w:rPr>
          <w:rFonts w:ascii="Arial" w:hAnsi="Arial" w:cs="Arial"/>
          <w:sz w:val="36"/>
          <w:szCs w:val="36"/>
        </w:rPr>
        <w:t>hanging your charity’s</w:t>
      </w:r>
      <w:r w:rsidR="00486401" w:rsidRPr="00FF22C3">
        <w:rPr>
          <w:rStyle w:val="apple-converted-space"/>
          <w:rFonts w:ascii="Arial" w:hAnsi="Arial" w:cs="Arial"/>
          <w:sz w:val="36"/>
          <w:szCs w:val="36"/>
        </w:rPr>
        <w:t> </w:t>
      </w:r>
      <w:hyperlink w:anchor="LegalForm" w:history="1">
        <w:r w:rsidR="00486401" w:rsidRPr="00FF22C3">
          <w:rPr>
            <w:rStyle w:val="Hyperlink"/>
            <w:rFonts w:ascii="Arial" w:hAnsi="Arial" w:cs="Arial"/>
            <w:color w:val="7030A0"/>
            <w:sz w:val="36"/>
            <w:szCs w:val="36"/>
          </w:rPr>
          <w:t>legal form</w:t>
        </w:r>
      </w:hyperlink>
      <w:r w:rsidR="00486401" w:rsidRPr="00FF22C3">
        <w:rPr>
          <w:rFonts w:ascii="Arial" w:hAnsi="Arial" w:cs="Arial"/>
          <w:sz w:val="36"/>
          <w:szCs w:val="36"/>
        </w:rPr>
        <w:t>.</w:t>
      </w:r>
    </w:p>
    <w:p w14:paraId="48187028" w14:textId="77777777" w:rsidR="0088673A" w:rsidRPr="00FF22C3" w:rsidRDefault="0088673A"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 xml:space="preserve">If we consent to the change you must notify us (tell us in writing) </w:t>
      </w:r>
      <w:r w:rsidR="006567F1" w:rsidRPr="00FF22C3">
        <w:rPr>
          <w:rFonts w:ascii="Arial" w:hAnsi="Arial"/>
          <w:sz w:val="36"/>
          <w:szCs w:val="36"/>
        </w:rPr>
        <w:t xml:space="preserve">once </w:t>
      </w:r>
      <w:r w:rsidRPr="00FF22C3">
        <w:rPr>
          <w:rFonts w:ascii="Arial" w:hAnsi="Arial"/>
          <w:sz w:val="36"/>
          <w:szCs w:val="36"/>
        </w:rPr>
        <w:t xml:space="preserve">you have made the change. Where a change to the governing document has been made you </w:t>
      </w:r>
      <w:r w:rsidR="001262D6" w:rsidRPr="00FF22C3">
        <w:rPr>
          <w:rFonts w:ascii="Arial" w:hAnsi="Arial"/>
          <w:sz w:val="36"/>
          <w:szCs w:val="36"/>
        </w:rPr>
        <w:t xml:space="preserve">should </w:t>
      </w:r>
      <w:r w:rsidRPr="00FF22C3">
        <w:rPr>
          <w:rFonts w:ascii="Arial" w:hAnsi="Arial"/>
          <w:sz w:val="36"/>
          <w:szCs w:val="36"/>
        </w:rPr>
        <w:t>send us the updated version.</w:t>
      </w:r>
    </w:p>
    <w:p w14:paraId="6C938DC3" w14:textId="77777777" w:rsidR="0088673A" w:rsidRPr="00FF22C3" w:rsidRDefault="0088673A"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 xml:space="preserve">If you have the power to make other changes to your governing document(that </w:t>
      </w:r>
      <w:r w:rsidR="00C53B4C" w:rsidRPr="00FF22C3">
        <w:rPr>
          <w:rFonts w:ascii="Arial" w:hAnsi="Arial"/>
          <w:sz w:val="36"/>
          <w:szCs w:val="36"/>
        </w:rPr>
        <w:t>do not</w:t>
      </w:r>
      <w:r w:rsidRPr="00FF22C3">
        <w:rPr>
          <w:rFonts w:ascii="Arial" w:hAnsi="Arial"/>
          <w:sz w:val="36"/>
          <w:szCs w:val="36"/>
        </w:rPr>
        <w:t xml:space="preserve"> need our consent) you must tell us what the changes are and send an updated version of your governing document</w:t>
      </w:r>
      <w:r w:rsidR="00486401" w:rsidRPr="00FF22C3">
        <w:rPr>
          <w:rStyle w:val="apple-converted-space"/>
          <w:rFonts w:ascii="Arial" w:hAnsi="Arial" w:cs="Arial"/>
          <w:sz w:val="36"/>
          <w:szCs w:val="36"/>
        </w:rPr>
        <w:t> </w:t>
      </w:r>
      <w:r w:rsidRPr="00FF22C3">
        <w:rPr>
          <w:rStyle w:val="Strong"/>
          <w:rFonts w:ascii="Arial" w:hAnsi="Arial"/>
          <w:sz w:val="36"/>
          <w:szCs w:val="36"/>
        </w:rPr>
        <w:t xml:space="preserve">within 3 months </w:t>
      </w:r>
      <w:r w:rsidRPr="00FF22C3">
        <w:rPr>
          <w:rFonts w:ascii="Arial" w:hAnsi="Arial"/>
          <w:sz w:val="36"/>
          <w:szCs w:val="36"/>
        </w:rPr>
        <w:t>of the changes being made.</w:t>
      </w:r>
    </w:p>
    <w:p w14:paraId="73B26CDF" w14:textId="77777777" w:rsidR="0088673A" w:rsidRPr="00FF22C3" w:rsidRDefault="0088673A"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 xml:space="preserve">See the flow chart below to decide if you can make changes and if so how. </w:t>
      </w:r>
      <w:r w:rsidR="005513BE" w:rsidRPr="00FF22C3">
        <w:rPr>
          <w:rFonts w:ascii="Arial" w:hAnsi="Arial"/>
          <w:sz w:val="36"/>
          <w:szCs w:val="36"/>
        </w:rPr>
        <w:t>See our</w:t>
      </w:r>
      <w:r w:rsidR="00486401" w:rsidRPr="00FF22C3">
        <w:rPr>
          <w:rStyle w:val="apple-converted-space"/>
          <w:rFonts w:ascii="Arial" w:hAnsi="Arial" w:cs="Arial"/>
          <w:sz w:val="36"/>
          <w:szCs w:val="36"/>
        </w:rPr>
        <w:t> </w:t>
      </w:r>
      <w:hyperlink r:id="rId46" w:tgtFrame="_blank" w:tooltip="Making changes to your charity" w:history="1">
        <w:r w:rsidR="005513BE" w:rsidRPr="00FF22C3">
          <w:rPr>
            <w:rStyle w:val="Strong"/>
            <w:rFonts w:ascii="Arial" w:hAnsi="Arial"/>
            <w:color w:val="0000FF"/>
            <w:sz w:val="36"/>
            <w:szCs w:val="36"/>
          </w:rPr>
          <w:t>Making Changes to Your Charity</w:t>
        </w:r>
      </w:hyperlink>
      <w:r w:rsidR="00486401" w:rsidRPr="00FF22C3">
        <w:rPr>
          <w:rStyle w:val="apple-converted-space"/>
          <w:rFonts w:ascii="Arial" w:hAnsi="Arial" w:cs="Arial"/>
          <w:sz w:val="36"/>
          <w:szCs w:val="36"/>
        </w:rPr>
        <w:t> </w:t>
      </w:r>
      <w:r w:rsidR="005513BE" w:rsidRPr="00FF22C3">
        <w:rPr>
          <w:rFonts w:ascii="Arial" w:hAnsi="Arial"/>
          <w:sz w:val="36"/>
          <w:szCs w:val="36"/>
        </w:rPr>
        <w:t>page for more details.</w:t>
      </w:r>
      <w:r w:rsidR="00486401" w:rsidRPr="00FF22C3">
        <w:rPr>
          <w:rFonts w:ascii="Arial" w:hAnsi="Arial" w:cs="Arial"/>
          <w:sz w:val="36"/>
          <w:szCs w:val="36"/>
        </w:rPr>
        <w:t> </w:t>
      </w:r>
    </w:p>
    <w:p w14:paraId="1F078ABE" w14:textId="77777777" w:rsidR="00486401" w:rsidRPr="00FF22C3" w:rsidRDefault="00F078E9" w:rsidP="0080648D">
      <w:pPr>
        <w:pStyle w:val="NormalWeb"/>
        <w:shd w:val="clear" w:color="auto" w:fill="FFFFFF"/>
        <w:spacing w:before="0" w:beforeAutospacing="0" w:after="111" w:afterAutospacing="0" w:line="276" w:lineRule="auto"/>
        <w:rPr>
          <w:rFonts w:ascii="Arial" w:hAnsi="Arial" w:cs="Arial"/>
          <w:sz w:val="36"/>
          <w:szCs w:val="36"/>
        </w:rPr>
      </w:pPr>
      <w:r>
        <w:rPr>
          <w:rFonts w:ascii="Arial" w:hAnsi="Arial" w:cs="Arial"/>
          <w:noProof/>
          <w:sz w:val="36"/>
          <w:szCs w:val="36"/>
        </w:rPr>
        <w:lastRenderedPageBreak/>
        <mc:AlternateContent>
          <mc:Choice Requires="wpc">
            <w:drawing>
              <wp:inline distT="0" distB="0" distL="0" distR="0" wp14:anchorId="72AF5170" wp14:editId="4AD42BED">
                <wp:extent cx="5731510" cy="8867775"/>
                <wp:effectExtent l="47625" t="16510" r="21590" b="21590"/>
                <wp:docPr id="184" name="Canvas 18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12700" cap="flat" cmpd="sng" algn="ctr">
                          <a:solidFill>
                            <a:srgbClr val="4BACC6"/>
                          </a:solidFill>
                          <a:prstDash val="dash"/>
                          <a:miter lim="800000"/>
                          <a:headEnd type="none" w="med" len="med"/>
                          <a:tailEnd type="none" w="med" len="med"/>
                        </a:ln>
                      </wpc:whole>
                      <wps:wsp>
                        <wps:cNvPr id="86" name="AutoShape 186"/>
                        <wps:cNvSpPr>
                          <a:spLocks noChangeArrowheads="1"/>
                        </wps:cNvSpPr>
                        <wps:spPr bwMode="auto">
                          <a:xfrm>
                            <a:off x="1828511" y="228481"/>
                            <a:ext cx="2564055" cy="999904"/>
                          </a:xfrm>
                          <a:prstGeom prst="flowChartProcess">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69993D4" w14:textId="77777777" w:rsidR="00C042F0" w:rsidRPr="009B749A" w:rsidRDefault="00C042F0" w:rsidP="00254A03">
                              <w:pPr>
                                <w:rPr>
                                  <w:rFonts w:ascii="Arial" w:hAnsi="Arial" w:cs="Arial"/>
                                  <w:sz w:val="32"/>
                                  <w:szCs w:val="32"/>
                                </w:rPr>
                              </w:pPr>
                              <w:r w:rsidRPr="009B749A">
                                <w:rPr>
                                  <w:rFonts w:ascii="Arial" w:hAnsi="Arial" w:cs="Arial"/>
                                  <w:sz w:val="32"/>
                                  <w:szCs w:val="32"/>
                                </w:rPr>
                                <w:t>Does your governing document have the power to make changes?</w:t>
                              </w:r>
                            </w:p>
                            <w:p w14:paraId="3CC8EF14" w14:textId="77777777" w:rsidR="00C042F0" w:rsidRDefault="00C042F0" w:rsidP="00254A03">
                              <w:pPr>
                                <w:rPr>
                                  <w:rFonts w:cs="Arial"/>
                                </w:rPr>
                              </w:pPr>
                            </w:p>
                          </w:txbxContent>
                        </wps:txbx>
                        <wps:bodyPr rot="0" vert="horz" wrap="square" lIns="91440" tIns="45720" rIns="91440" bIns="45720" anchor="t" anchorCtr="0" upright="1">
                          <a:noAutofit/>
                        </wps:bodyPr>
                      </wps:wsp>
                      <wps:wsp>
                        <wps:cNvPr id="87" name="AutoShape 187"/>
                        <wps:cNvSpPr>
                          <a:spLocks noChangeArrowheads="1"/>
                        </wps:cNvSpPr>
                        <wps:spPr bwMode="auto">
                          <a:xfrm>
                            <a:off x="1714677" y="1485525"/>
                            <a:ext cx="1085803" cy="628920"/>
                          </a:xfrm>
                          <a:prstGeom prst="flowChartDecision">
                            <a:avLst/>
                          </a:prstGeom>
                          <a:noFill/>
                          <a:ln w="31750">
                            <a:solidFill>
                              <a:srgbClr val="9BBB59"/>
                            </a:solidFill>
                            <a:miter lim="800000"/>
                            <a:headEnd/>
                            <a:tailEnd/>
                          </a:ln>
                          <a:effectLst/>
                          <a:extLst>
                            <a:ext uri="{909E8E84-426E-40DD-AFC4-6F175D3DCCD1}">
                              <a14:hiddenFill xmlns:a14="http://schemas.microsoft.com/office/drawing/2010/main">
                                <a:solidFill>
                                  <a:srgbClr val="D6E3BC"/>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AC41610" w14:textId="77777777" w:rsidR="00C042F0" w:rsidRPr="007C1107" w:rsidRDefault="00C042F0" w:rsidP="00254A03">
                              <w:pPr>
                                <w:jc w:val="center"/>
                                <w:rPr>
                                  <w:rFonts w:ascii="Arial" w:hAnsi="Arial" w:cs="Arial"/>
                                  <w:b/>
                                  <w:sz w:val="32"/>
                                  <w:szCs w:val="32"/>
                                </w:rPr>
                              </w:pPr>
                              <w:r w:rsidRPr="007C1107">
                                <w:rPr>
                                  <w:rFonts w:ascii="Arial" w:hAnsi="Arial" w:cs="Arial"/>
                                  <w:b/>
                                  <w:sz w:val="32"/>
                                  <w:szCs w:val="32"/>
                                </w:rPr>
                                <w:t>YES</w:t>
                              </w:r>
                            </w:p>
                            <w:p w14:paraId="3F8F333D" w14:textId="77777777" w:rsidR="00C042F0" w:rsidRDefault="00C042F0" w:rsidP="00254A03"/>
                          </w:txbxContent>
                        </wps:txbx>
                        <wps:bodyPr rot="0" vert="horz" wrap="square" lIns="91440" tIns="45720" rIns="91440" bIns="45720" anchor="t" anchorCtr="0" upright="1">
                          <a:noAutofit/>
                        </wps:bodyPr>
                      </wps:wsp>
                      <wps:wsp>
                        <wps:cNvPr id="88" name="AutoShape 188"/>
                        <wps:cNvSpPr>
                          <a:spLocks noChangeArrowheads="1"/>
                        </wps:cNvSpPr>
                        <wps:spPr bwMode="auto">
                          <a:xfrm>
                            <a:off x="2971629" y="1485525"/>
                            <a:ext cx="1008587" cy="628920"/>
                          </a:xfrm>
                          <a:prstGeom prst="flowChartDecision">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02DC131" w14:textId="77777777" w:rsidR="00C042F0" w:rsidRPr="007C1107" w:rsidRDefault="00C042F0" w:rsidP="00254A03">
                              <w:pPr>
                                <w:jc w:val="center"/>
                                <w:rPr>
                                  <w:rFonts w:ascii="Arial" w:hAnsi="Arial" w:cs="Arial"/>
                                  <w:b/>
                                  <w:sz w:val="32"/>
                                  <w:szCs w:val="32"/>
                                </w:rPr>
                              </w:pPr>
                              <w:r w:rsidRPr="007C1107">
                                <w:rPr>
                                  <w:rFonts w:ascii="Arial" w:hAnsi="Arial" w:cs="Arial"/>
                                  <w:b/>
                                  <w:sz w:val="32"/>
                                  <w:szCs w:val="32"/>
                                </w:rPr>
                                <w:t>NO</w:t>
                              </w:r>
                            </w:p>
                            <w:p w14:paraId="56595BD3" w14:textId="77777777" w:rsidR="00C042F0" w:rsidRDefault="00C042F0" w:rsidP="00254A03">
                              <w:pPr>
                                <w:jc w:val="center"/>
                              </w:pPr>
                            </w:p>
                            <w:p w14:paraId="3D24A47D" w14:textId="77777777" w:rsidR="00C042F0" w:rsidRDefault="00C042F0" w:rsidP="00254A03"/>
                          </w:txbxContent>
                        </wps:txbx>
                        <wps:bodyPr rot="0" vert="horz" wrap="square" lIns="91440" tIns="45720" rIns="91440" bIns="45720" anchor="t" anchorCtr="0" upright="1">
                          <a:noAutofit/>
                        </wps:bodyPr>
                      </wps:wsp>
                      <wps:wsp>
                        <wps:cNvPr id="89" name="AutoShape 189"/>
                        <wps:cNvSpPr>
                          <a:spLocks noChangeArrowheads="1"/>
                        </wps:cNvSpPr>
                        <wps:spPr bwMode="auto">
                          <a:xfrm>
                            <a:off x="3658614" y="2171765"/>
                            <a:ext cx="1713881" cy="870139"/>
                          </a:xfrm>
                          <a:prstGeom prst="flowChartTerminator">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0FF087E" w14:textId="77777777" w:rsidR="00C042F0" w:rsidRPr="007C1107" w:rsidRDefault="00C042F0" w:rsidP="00254A03">
                              <w:pPr>
                                <w:rPr>
                                  <w:rFonts w:ascii="Arial" w:hAnsi="Arial" w:cs="Arial"/>
                                  <w:sz w:val="32"/>
                                  <w:szCs w:val="32"/>
                                </w:rPr>
                              </w:pPr>
                              <w:r w:rsidRPr="007C1107">
                                <w:rPr>
                                  <w:rFonts w:ascii="Arial" w:hAnsi="Arial" w:cs="Arial"/>
                                  <w:sz w:val="32"/>
                                  <w:szCs w:val="32"/>
                                </w:rPr>
                                <w:t xml:space="preserve">Need to </w:t>
                              </w:r>
                              <w:hyperlink r:id="rId47" w:history="1">
                                <w:r w:rsidRPr="007C1107">
                                  <w:rPr>
                                    <w:rStyle w:val="Hyperlink"/>
                                    <w:rFonts w:ascii="Arial" w:hAnsi="Arial" w:cs="Arial"/>
                                    <w:sz w:val="32"/>
                                    <w:szCs w:val="32"/>
                                  </w:rPr>
                                  <w:t>reorganise</w:t>
                                </w:r>
                              </w:hyperlink>
                              <w:r w:rsidRPr="007C1107">
                                <w:rPr>
                                  <w:rFonts w:ascii="Arial" w:hAnsi="Arial" w:cs="Arial"/>
                                  <w:sz w:val="32"/>
                                  <w:szCs w:val="32"/>
                                </w:rPr>
                                <w:t>?</w:t>
                              </w:r>
                            </w:p>
                            <w:p w14:paraId="22F58F89" w14:textId="77777777" w:rsidR="00C042F0" w:rsidRDefault="00C042F0" w:rsidP="00254A03"/>
                          </w:txbxContent>
                        </wps:txbx>
                        <wps:bodyPr rot="0" vert="horz" wrap="square" lIns="91440" tIns="45720" rIns="91440" bIns="45720" anchor="t" anchorCtr="0" upright="1">
                          <a:noAutofit/>
                        </wps:bodyPr>
                      </wps:wsp>
                      <wps:wsp>
                        <wps:cNvPr id="90" name="AutoShape 190"/>
                        <wps:cNvSpPr>
                          <a:spLocks noChangeArrowheads="1"/>
                        </wps:cNvSpPr>
                        <wps:spPr bwMode="auto">
                          <a:xfrm>
                            <a:off x="132143" y="1764957"/>
                            <a:ext cx="1467903" cy="749928"/>
                          </a:xfrm>
                          <a:prstGeom prst="flowChartAlternateProcess">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3E91172" w14:textId="77777777" w:rsidR="00C042F0" w:rsidRPr="007C1107" w:rsidRDefault="00C042F0" w:rsidP="00254A03">
                              <w:pPr>
                                <w:rPr>
                                  <w:rFonts w:ascii="Arial" w:hAnsi="Arial" w:cs="Arial"/>
                                  <w:sz w:val="32"/>
                                  <w:szCs w:val="32"/>
                                </w:rPr>
                              </w:pPr>
                              <w:r w:rsidRPr="007C1107">
                                <w:rPr>
                                  <w:rFonts w:ascii="Arial" w:hAnsi="Arial" w:cs="Arial"/>
                                  <w:sz w:val="32"/>
                                  <w:szCs w:val="32"/>
                                </w:rPr>
                                <w:t xml:space="preserve">Need our </w:t>
                              </w:r>
                              <w:hyperlink r:id="rId48" w:history="1">
                                <w:r w:rsidRPr="007C1107">
                                  <w:rPr>
                                    <w:rStyle w:val="Hyperlink"/>
                                    <w:rFonts w:ascii="Arial" w:hAnsi="Arial" w:cs="Arial"/>
                                    <w:sz w:val="32"/>
                                    <w:szCs w:val="32"/>
                                  </w:rPr>
                                  <w:t>consent</w:t>
                                </w:r>
                              </w:hyperlink>
                              <w:r w:rsidRPr="007C1107">
                                <w:rPr>
                                  <w:rFonts w:ascii="Arial" w:hAnsi="Arial" w:cs="Arial"/>
                                  <w:sz w:val="32"/>
                                  <w:szCs w:val="32"/>
                                </w:rPr>
                                <w:t>?</w:t>
                              </w:r>
                            </w:p>
                          </w:txbxContent>
                        </wps:txbx>
                        <wps:bodyPr rot="0" vert="horz" wrap="square" lIns="91440" tIns="45720" rIns="91440" bIns="45720" anchor="t" anchorCtr="0" upright="1">
                          <a:noAutofit/>
                        </wps:bodyPr>
                      </wps:wsp>
                      <wps:wsp>
                        <wps:cNvPr id="91" name="AutoShape 191"/>
                        <wps:cNvSpPr>
                          <a:spLocks noChangeArrowheads="1"/>
                        </wps:cNvSpPr>
                        <wps:spPr bwMode="auto">
                          <a:xfrm>
                            <a:off x="3208054" y="3714610"/>
                            <a:ext cx="2271111" cy="981593"/>
                          </a:xfrm>
                          <a:prstGeom prst="flowChartAlternateProcess">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97195FD" w14:textId="77777777" w:rsidR="00C042F0" w:rsidRPr="007C1107" w:rsidRDefault="00C042F0" w:rsidP="00254A03">
                              <w:pPr>
                                <w:rPr>
                                  <w:rFonts w:ascii="Arial" w:hAnsi="Arial" w:cs="Arial"/>
                                  <w:sz w:val="32"/>
                                  <w:szCs w:val="32"/>
                                </w:rPr>
                              </w:pPr>
                              <w:r w:rsidRPr="007C1107">
                                <w:rPr>
                                  <w:rFonts w:ascii="Arial" w:hAnsi="Arial" w:cs="Arial"/>
                                  <w:sz w:val="32"/>
                                  <w:szCs w:val="32"/>
                                </w:rPr>
                                <w:t>Make changes in line with governing document</w:t>
                              </w:r>
                            </w:p>
                            <w:p w14:paraId="6593AE6D" w14:textId="77777777" w:rsidR="00C042F0" w:rsidRDefault="00C042F0" w:rsidP="00254A03"/>
                          </w:txbxContent>
                        </wps:txbx>
                        <wps:bodyPr rot="0" vert="horz" wrap="square" lIns="91440" tIns="45720" rIns="91440" bIns="45720" anchor="t" anchorCtr="0" upright="1">
                          <a:noAutofit/>
                        </wps:bodyPr>
                      </wps:wsp>
                      <wps:wsp>
                        <wps:cNvPr id="92" name="AutoShape 192"/>
                        <wps:cNvSpPr>
                          <a:spLocks noChangeArrowheads="1"/>
                        </wps:cNvSpPr>
                        <wps:spPr bwMode="auto">
                          <a:xfrm>
                            <a:off x="228464" y="3714610"/>
                            <a:ext cx="2405642" cy="981593"/>
                          </a:xfrm>
                          <a:prstGeom prst="flowChartAlternateProcess">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4AB04E4" w14:textId="77777777" w:rsidR="00C042F0" w:rsidRPr="007C1107" w:rsidRDefault="00000000" w:rsidP="00254A03">
                              <w:pPr>
                                <w:rPr>
                                  <w:rFonts w:ascii="Arial" w:hAnsi="Arial" w:cs="Arial"/>
                                  <w:sz w:val="32"/>
                                  <w:szCs w:val="32"/>
                                </w:rPr>
                              </w:pPr>
                              <w:hyperlink r:id="rId49" w:history="1">
                                <w:r w:rsidR="00C042F0" w:rsidRPr="007C1107">
                                  <w:rPr>
                                    <w:rStyle w:val="Hyperlink"/>
                                    <w:rFonts w:ascii="Arial" w:hAnsi="Arial" w:cs="Arial"/>
                                    <w:sz w:val="32"/>
                                    <w:szCs w:val="32"/>
                                  </w:rPr>
                                  <w:t>Apply to us for consent</w:t>
                                </w:r>
                              </w:hyperlink>
                              <w:r w:rsidR="00C042F0" w:rsidRPr="007C1107">
                                <w:rPr>
                                  <w:rFonts w:ascii="Arial" w:hAnsi="Arial" w:cs="Arial"/>
                                  <w:sz w:val="32"/>
                                  <w:szCs w:val="32"/>
                                </w:rPr>
                                <w:t xml:space="preserve"> to make changes (42 days before)</w:t>
                              </w:r>
                            </w:p>
                          </w:txbxContent>
                        </wps:txbx>
                        <wps:bodyPr rot="0" vert="horz" wrap="square" lIns="91440" tIns="45720" rIns="91440" bIns="45720" anchor="t" anchorCtr="0" upright="1">
                          <a:noAutofit/>
                        </wps:bodyPr>
                      </wps:wsp>
                      <wps:wsp>
                        <wps:cNvPr id="93" name="AutoShape 193"/>
                        <wps:cNvSpPr>
                          <a:spLocks noChangeArrowheads="1"/>
                        </wps:cNvSpPr>
                        <wps:spPr bwMode="auto">
                          <a:xfrm>
                            <a:off x="228464" y="6400656"/>
                            <a:ext cx="2138968" cy="1562747"/>
                          </a:xfrm>
                          <a:prstGeom prst="flowChartAlternateProcess">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19960ED" w14:textId="77777777" w:rsidR="00C042F0" w:rsidRPr="007C1107" w:rsidRDefault="00C042F0" w:rsidP="00254A03">
                              <w:pPr>
                                <w:rPr>
                                  <w:rFonts w:ascii="Arial" w:hAnsi="Arial" w:cs="Arial"/>
                                  <w:sz w:val="32"/>
                                  <w:szCs w:val="32"/>
                                </w:rPr>
                              </w:pPr>
                              <w:r w:rsidRPr="007C1107">
                                <w:rPr>
                                  <w:rFonts w:ascii="Arial" w:hAnsi="Arial" w:cs="Arial"/>
                                  <w:sz w:val="32"/>
                                  <w:szCs w:val="32"/>
                                </w:rPr>
                                <w:t>Make changes in line with governing documents and OSCR consent (if given)</w:t>
                              </w:r>
                            </w:p>
                          </w:txbxContent>
                        </wps:txbx>
                        <wps:bodyPr rot="0" vert="horz" wrap="square" lIns="91440" tIns="45720" rIns="91440" bIns="45720" anchor="t" anchorCtr="0" upright="1">
                          <a:noAutofit/>
                        </wps:bodyPr>
                      </wps:wsp>
                      <wps:wsp>
                        <wps:cNvPr id="94" name="AutoShape 194"/>
                        <wps:cNvSpPr>
                          <a:spLocks noChangeArrowheads="1"/>
                        </wps:cNvSpPr>
                        <wps:spPr bwMode="auto">
                          <a:xfrm>
                            <a:off x="2514700" y="6400656"/>
                            <a:ext cx="2075284" cy="1085882"/>
                          </a:xfrm>
                          <a:prstGeom prst="flowChartTerminator">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71C2F05" w14:textId="77777777" w:rsidR="00C042F0" w:rsidRPr="007C1107" w:rsidRDefault="00C042F0" w:rsidP="00254A03">
                              <w:pPr>
                                <w:rPr>
                                  <w:rFonts w:ascii="Arial" w:hAnsi="Arial" w:cs="Arial"/>
                                  <w:sz w:val="32"/>
                                  <w:szCs w:val="32"/>
                                </w:rPr>
                              </w:pPr>
                              <w:r w:rsidRPr="007C1107">
                                <w:rPr>
                                  <w:rFonts w:ascii="Arial" w:hAnsi="Arial" w:cs="Arial"/>
                                  <w:sz w:val="32"/>
                                  <w:szCs w:val="32"/>
                                </w:rPr>
                                <w:t>Don’t make any changes</w:t>
                              </w:r>
                            </w:p>
                            <w:p w14:paraId="5F4477E8" w14:textId="77777777" w:rsidR="00C042F0" w:rsidRDefault="00C042F0" w:rsidP="00254A03"/>
                          </w:txbxContent>
                        </wps:txbx>
                        <wps:bodyPr rot="0" vert="horz" wrap="square" lIns="91440" tIns="45720" rIns="91440" bIns="45720" anchor="t" anchorCtr="0" upright="1">
                          <a:noAutofit/>
                        </wps:bodyPr>
                      </wps:wsp>
                      <wps:wsp>
                        <wps:cNvPr id="95" name="AutoShape 195"/>
                        <wps:cNvSpPr>
                          <a:spLocks noChangeArrowheads="1"/>
                        </wps:cNvSpPr>
                        <wps:spPr bwMode="auto">
                          <a:xfrm>
                            <a:off x="3067950" y="7886978"/>
                            <a:ext cx="2595896" cy="862974"/>
                          </a:xfrm>
                          <a:prstGeom prst="flowChartTerminator">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DECF1C1" w14:textId="77777777" w:rsidR="00C042F0" w:rsidRPr="00825DB8" w:rsidRDefault="00000000" w:rsidP="00254A03">
                              <w:pPr>
                                <w:rPr>
                                  <w:rFonts w:ascii="Arial" w:hAnsi="Arial" w:cs="Arial"/>
                                  <w:b/>
                                  <w:sz w:val="32"/>
                                  <w:szCs w:val="32"/>
                                </w:rPr>
                              </w:pPr>
                              <w:hyperlink r:id="rId50" w:history="1">
                                <w:r w:rsidR="00C042F0" w:rsidRPr="00825DB8">
                                  <w:rPr>
                                    <w:rStyle w:val="Hyperlink"/>
                                    <w:rFonts w:ascii="Arial" w:hAnsi="Arial" w:cs="Arial"/>
                                    <w:b w:val="0"/>
                                    <w:sz w:val="32"/>
                                    <w:szCs w:val="32"/>
                                  </w:rPr>
                                  <w:t xml:space="preserve">Notify (tell us in writing) within </w:t>
                                </w:r>
                                <w:r w:rsidR="00C042F0" w:rsidRPr="00825DB8">
                                  <w:rPr>
                                    <w:rStyle w:val="Hyperlink"/>
                                    <w:rFonts w:ascii="Arial" w:hAnsi="Arial" w:cs="Arial"/>
                                    <w:sz w:val="32"/>
                                    <w:szCs w:val="32"/>
                                  </w:rPr>
                                  <w:t>3</w:t>
                                </w:r>
                                <w:r w:rsidR="00C042F0" w:rsidRPr="00825DB8">
                                  <w:rPr>
                                    <w:rStyle w:val="Hyperlink"/>
                                    <w:rFonts w:ascii="Arial" w:hAnsi="Arial" w:cs="Arial"/>
                                    <w:b w:val="0"/>
                                    <w:sz w:val="32"/>
                                    <w:szCs w:val="32"/>
                                  </w:rPr>
                                  <w:t xml:space="preserve"> </w:t>
                                </w:r>
                                <w:r w:rsidR="00C042F0" w:rsidRPr="00825DB8">
                                  <w:rPr>
                                    <w:rStyle w:val="Hyperlink"/>
                                    <w:rFonts w:ascii="Arial" w:hAnsi="Arial" w:cs="Arial"/>
                                    <w:sz w:val="32"/>
                                    <w:szCs w:val="32"/>
                                  </w:rPr>
                                  <w:t>months</w:t>
                                </w:r>
                              </w:hyperlink>
                            </w:p>
                            <w:p w14:paraId="76034C21" w14:textId="77777777" w:rsidR="00C042F0" w:rsidRDefault="00C042F0" w:rsidP="00254A03"/>
                          </w:txbxContent>
                        </wps:txbx>
                        <wps:bodyPr rot="0" vert="horz" wrap="square" lIns="91440" tIns="45720" rIns="91440" bIns="45720" anchor="t" anchorCtr="0" upright="1">
                          <a:noAutofit/>
                        </wps:bodyPr>
                      </wps:wsp>
                      <wps:wsp>
                        <wps:cNvPr id="192" name="AutoShape 196"/>
                        <wps:cNvSpPr>
                          <a:spLocks noChangeArrowheads="1"/>
                        </wps:cNvSpPr>
                        <wps:spPr bwMode="auto">
                          <a:xfrm>
                            <a:off x="228464" y="2971847"/>
                            <a:ext cx="1028488" cy="581154"/>
                          </a:xfrm>
                          <a:prstGeom prst="flowChartDecision">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7B32E79" w14:textId="77777777" w:rsidR="00C042F0" w:rsidRPr="007C1107" w:rsidRDefault="00C042F0" w:rsidP="00254A03">
                              <w:pPr>
                                <w:jc w:val="center"/>
                                <w:rPr>
                                  <w:rFonts w:ascii="Arial" w:hAnsi="Arial" w:cs="Arial"/>
                                  <w:b/>
                                  <w:sz w:val="32"/>
                                  <w:szCs w:val="32"/>
                                </w:rPr>
                              </w:pPr>
                              <w:r w:rsidRPr="007C1107">
                                <w:rPr>
                                  <w:rFonts w:ascii="Arial" w:hAnsi="Arial" w:cs="Arial"/>
                                  <w:b/>
                                  <w:sz w:val="32"/>
                                  <w:szCs w:val="32"/>
                                </w:rPr>
                                <w:t>YES</w:t>
                              </w:r>
                            </w:p>
                            <w:p w14:paraId="600AD7DC" w14:textId="77777777" w:rsidR="00C042F0" w:rsidRDefault="00C042F0" w:rsidP="00254A03"/>
                          </w:txbxContent>
                        </wps:txbx>
                        <wps:bodyPr rot="0" vert="horz" wrap="square" lIns="91440" tIns="45720" rIns="91440" bIns="45720" anchor="t" anchorCtr="0" upright="1">
                          <a:noAutofit/>
                        </wps:bodyPr>
                      </wps:wsp>
                      <wps:wsp>
                        <wps:cNvPr id="193" name="AutoShape 197"/>
                        <wps:cNvSpPr>
                          <a:spLocks noChangeArrowheads="1"/>
                        </wps:cNvSpPr>
                        <wps:spPr bwMode="auto">
                          <a:xfrm>
                            <a:off x="1776768" y="2971847"/>
                            <a:ext cx="1023711" cy="597076"/>
                          </a:xfrm>
                          <a:prstGeom prst="flowChartDecision">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A6BE281" w14:textId="77777777" w:rsidR="00C042F0" w:rsidRPr="007C1107" w:rsidRDefault="00C042F0" w:rsidP="00254A03">
                              <w:pPr>
                                <w:jc w:val="center"/>
                                <w:rPr>
                                  <w:rFonts w:ascii="Arial" w:hAnsi="Arial" w:cs="Arial"/>
                                  <w:b/>
                                  <w:sz w:val="32"/>
                                  <w:szCs w:val="32"/>
                                </w:rPr>
                              </w:pPr>
                              <w:r w:rsidRPr="007C1107">
                                <w:rPr>
                                  <w:rFonts w:ascii="Arial" w:hAnsi="Arial" w:cs="Arial"/>
                                  <w:b/>
                                  <w:sz w:val="32"/>
                                  <w:szCs w:val="32"/>
                                </w:rPr>
                                <w:t>NO</w:t>
                              </w:r>
                            </w:p>
                            <w:p w14:paraId="37DD3B97" w14:textId="77777777" w:rsidR="00C042F0" w:rsidRDefault="00C042F0" w:rsidP="00254A03">
                              <w:pPr>
                                <w:jc w:val="center"/>
                              </w:pPr>
                            </w:p>
                            <w:p w14:paraId="3D43E9B2" w14:textId="77777777" w:rsidR="00C042F0" w:rsidRDefault="00C042F0" w:rsidP="00254A03"/>
                          </w:txbxContent>
                        </wps:txbx>
                        <wps:bodyPr rot="0" vert="horz" wrap="square" lIns="91440" tIns="45720" rIns="91440" bIns="45720" anchor="t" anchorCtr="0" upright="1">
                          <a:noAutofit/>
                        </wps:bodyPr>
                      </wps:wsp>
                      <wps:wsp>
                        <wps:cNvPr id="194" name="AutoShape 198"/>
                        <wps:cNvCnPr>
                          <a:cxnSpLocks noChangeShapeType="1"/>
                          <a:stCxn id="87" idx="1"/>
                          <a:endCxn id="90" idx="0"/>
                        </wps:cNvCnPr>
                        <wps:spPr bwMode="auto">
                          <a:xfrm rot="10800000">
                            <a:off x="866095" y="1749035"/>
                            <a:ext cx="832661" cy="50950"/>
                          </a:xfrm>
                          <a:prstGeom prst="bentConnector4">
                            <a:avLst>
                              <a:gd name="adj1" fmla="val 4958"/>
                              <a:gd name="adj2" fmla="val 513579"/>
                            </a:avLst>
                          </a:prstGeom>
                          <a:noFill/>
                          <a:ln w="25400">
                            <a:solidFill>
                              <a:srgbClr val="548DD4"/>
                            </a:solidFill>
                            <a:miter lim="800000"/>
                            <a:headEnd/>
                            <a:tailEnd/>
                          </a:ln>
                          <a:extLst>
                            <a:ext uri="{909E8E84-426E-40DD-AFC4-6F175D3DCCD1}">
                              <a14:hiddenFill xmlns:a14="http://schemas.microsoft.com/office/drawing/2010/main">
                                <a:noFill/>
                              </a14:hiddenFill>
                            </a:ext>
                          </a:extLst>
                        </wps:spPr>
                        <wps:bodyPr/>
                      </wps:wsp>
                      <wps:wsp>
                        <wps:cNvPr id="195" name="AutoShape 199"/>
                        <wps:cNvCnPr>
                          <a:cxnSpLocks noChangeShapeType="1"/>
                          <a:stCxn id="90" idx="2"/>
                          <a:endCxn id="192" idx="0"/>
                        </wps:cNvCnPr>
                        <wps:spPr bwMode="auto">
                          <a:xfrm rot="5400000">
                            <a:off x="592240" y="2681275"/>
                            <a:ext cx="425118" cy="123387"/>
                          </a:xfrm>
                          <a:prstGeom prst="bentConnector3">
                            <a:avLst>
                              <a:gd name="adj1" fmla="val 49852"/>
                            </a:avLst>
                          </a:prstGeom>
                          <a:noFill/>
                          <a:ln w="25400">
                            <a:solidFill>
                              <a:srgbClr val="548DD4"/>
                            </a:solidFill>
                            <a:miter lim="800000"/>
                            <a:headEnd/>
                            <a:tailEnd/>
                          </a:ln>
                          <a:extLst>
                            <a:ext uri="{909E8E84-426E-40DD-AFC4-6F175D3DCCD1}">
                              <a14:hiddenFill xmlns:a14="http://schemas.microsoft.com/office/drawing/2010/main">
                                <a:noFill/>
                              </a14:hiddenFill>
                            </a:ext>
                          </a:extLst>
                        </wps:spPr>
                        <wps:bodyPr/>
                      </wps:wsp>
                      <wps:wsp>
                        <wps:cNvPr id="196" name="AutoShape 200"/>
                        <wps:cNvCnPr>
                          <a:cxnSpLocks noChangeShapeType="1"/>
                          <a:stCxn id="90" idx="2"/>
                          <a:endCxn id="193" idx="0"/>
                        </wps:cNvCnPr>
                        <wps:spPr bwMode="auto">
                          <a:xfrm rot="16200000" flipH="1">
                            <a:off x="1365198" y="2031703"/>
                            <a:ext cx="425118" cy="1422529"/>
                          </a:xfrm>
                          <a:prstGeom prst="bentConnector3">
                            <a:avLst>
                              <a:gd name="adj1" fmla="val 49852"/>
                            </a:avLst>
                          </a:prstGeom>
                          <a:noFill/>
                          <a:ln w="25400">
                            <a:solidFill>
                              <a:srgbClr val="548DD4"/>
                            </a:solidFill>
                            <a:miter lim="800000"/>
                            <a:headEnd/>
                            <a:tailEnd/>
                          </a:ln>
                          <a:extLst>
                            <a:ext uri="{909E8E84-426E-40DD-AFC4-6F175D3DCCD1}">
                              <a14:hiddenFill xmlns:a14="http://schemas.microsoft.com/office/drawing/2010/main">
                                <a:noFill/>
                              </a14:hiddenFill>
                            </a:ext>
                          </a:extLst>
                        </wps:spPr>
                        <wps:bodyPr/>
                      </wps:wsp>
                      <wps:wsp>
                        <wps:cNvPr id="197" name="AutoShape 201"/>
                        <wps:cNvCnPr>
                          <a:cxnSpLocks noChangeShapeType="1"/>
                          <a:stCxn id="193" idx="3"/>
                          <a:endCxn id="91" idx="0"/>
                        </wps:cNvCnPr>
                        <wps:spPr bwMode="auto">
                          <a:xfrm>
                            <a:off x="2816400" y="3270385"/>
                            <a:ext cx="1527607" cy="428303"/>
                          </a:xfrm>
                          <a:prstGeom prst="bentConnector2">
                            <a:avLst/>
                          </a:prstGeom>
                          <a:noFill/>
                          <a:ln w="25400">
                            <a:solidFill>
                              <a:srgbClr val="548DD4"/>
                            </a:solidFill>
                            <a:miter lim="800000"/>
                            <a:headEnd/>
                            <a:tailEnd/>
                          </a:ln>
                          <a:extLst>
                            <a:ext uri="{909E8E84-426E-40DD-AFC4-6F175D3DCCD1}">
                              <a14:hiddenFill xmlns:a14="http://schemas.microsoft.com/office/drawing/2010/main">
                                <a:noFill/>
                              </a14:hiddenFill>
                            </a:ext>
                          </a:extLst>
                        </wps:spPr>
                        <wps:bodyPr/>
                      </wps:wsp>
                      <wps:wsp>
                        <wps:cNvPr id="198" name="AutoShape 202"/>
                        <wps:cNvCnPr>
                          <a:cxnSpLocks noChangeShapeType="1"/>
                          <a:stCxn id="192" idx="2"/>
                          <a:endCxn id="92" idx="0"/>
                        </wps:cNvCnPr>
                        <wps:spPr bwMode="auto">
                          <a:xfrm rot="16200000" flipH="1">
                            <a:off x="1022115" y="3289517"/>
                            <a:ext cx="129765" cy="688577"/>
                          </a:xfrm>
                          <a:prstGeom prst="bentConnector3">
                            <a:avLst>
                              <a:gd name="adj1" fmla="val 49755"/>
                            </a:avLst>
                          </a:prstGeom>
                          <a:noFill/>
                          <a:ln w="25400">
                            <a:solidFill>
                              <a:srgbClr val="548DD4"/>
                            </a:solidFill>
                            <a:miter lim="800000"/>
                            <a:headEnd/>
                            <a:tailEnd/>
                          </a:ln>
                          <a:extLst>
                            <a:ext uri="{909E8E84-426E-40DD-AFC4-6F175D3DCCD1}">
                              <a14:hiddenFill xmlns:a14="http://schemas.microsoft.com/office/drawing/2010/main">
                                <a:noFill/>
                              </a14:hiddenFill>
                            </a:ext>
                          </a:extLst>
                        </wps:spPr>
                        <wps:bodyPr/>
                      </wps:wsp>
                      <wps:wsp>
                        <wps:cNvPr id="199" name="AutoShape 203"/>
                        <wps:cNvSpPr>
                          <a:spLocks noChangeArrowheads="1"/>
                        </wps:cNvSpPr>
                        <wps:spPr bwMode="auto">
                          <a:xfrm>
                            <a:off x="0" y="5028973"/>
                            <a:ext cx="1928812" cy="1222812"/>
                          </a:xfrm>
                          <a:prstGeom prst="flowChartDecision">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97D73A1" w14:textId="77777777" w:rsidR="00C042F0" w:rsidRPr="007C1107" w:rsidRDefault="00C042F0" w:rsidP="00254A03">
                              <w:pPr>
                                <w:jc w:val="center"/>
                                <w:rPr>
                                  <w:rFonts w:ascii="Arial" w:hAnsi="Arial" w:cs="Arial"/>
                                  <w:b/>
                                  <w:sz w:val="32"/>
                                  <w:szCs w:val="32"/>
                                </w:rPr>
                              </w:pPr>
                              <w:r w:rsidRPr="007C1107">
                                <w:rPr>
                                  <w:rFonts w:ascii="Arial" w:hAnsi="Arial" w:cs="Arial"/>
                                  <w:b/>
                                  <w:sz w:val="32"/>
                                  <w:szCs w:val="32"/>
                                </w:rPr>
                                <w:t>Consent given</w:t>
                              </w:r>
                            </w:p>
                            <w:p w14:paraId="0CC9DC28" w14:textId="77777777" w:rsidR="00C042F0" w:rsidRDefault="00C042F0" w:rsidP="00254A03">
                              <w:pPr>
                                <w:jc w:val="center"/>
                              </w:pPr>
                            </w:p>
                            <w:p w14:paraId="370F96E4" w14:textId="77777777" w:rsidR="00C042F0" w:rsidRDefault="00C042F0" w:rsidP="00254A03"/>
                          </w:txbxContent>
                        </wps:txbx>
                        <wps:bodyPr rot="0" vert="horz" wrap="square" lIns="91440" tIns="45720" rIns="91440" bIns="45720" anchor="t" anchorCtr="0" upright="1">
                          <a:noAutofit/>
                        </wps:bodyPr>
                      </wps:wsp>
                      <wps:wsp>
                        <wps:cNvPr id="200" name="AutoShape 204"/>
                        <wps:cNvSpPr>
                          <a:spLocks noChangeArrowheads="1"/>
                        </wps:cNvSpPr>
                        <wps:spPr bwMode="auto">
                          <a:xfrm>
                            <a:off x="2171605" y="5028973"/>
                            <a:ext cx="2068916" cy="1206890"/>
                          </a:xfrm>
                          <a:prstGeom prst="flowChartDecision">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A1BCAD5" w14:textId="77777777" w:rsidR="00C042F0" w:rsidRPr="007C1107" w:rsidRDefault="00C042F0" w:rsidP="00254A03">
                              <w:pPr>
                                <w:jc w:val="center"/>
                                <w:rPr>
                                  <w:rFonts w:ascii="Arial" w:hAnsi="Arial" w:cs="Arial"/>
                                  <w:b/>
                                  <w:sz w:val="32"/>
                                  <w:szCs w:val="32"/>
                                </w:rPr>
                              </w:pPr>
                              <w:r w:rsidRPr="007C1107">
                                <w:rPr>
                                  <w:rFonts w:ascii="Arial" w:hAnsi="Arial" w:cs="Arial"/>
                                  <w:b/>
                                  <w:sz w:val="32"/>
                                  <w:szCs w:val="32"/>
                                </w:rPr>
                                <w:t>Consent not given</w:t>
                              </w:r>
                            </w:p>
                            <w:p w14:paraId="37411E87" w14:textId="77777777" w:rsidR="00C042F0" w:rsidRDefault="00C042F0" w:rsidP="00254A03">
                              <w:pPr>
                                <w:jc w:val="center"/>
                              </w:pPr>
                            </w:p>
                            <w:p w14:paraId="583CF004" w14:textId="77777777" w:rsidR="00C042F0" w:rsidRDefault="00C042F0" w:rsidP="00254A03"/>
                          </w:txbxContent>
                        </wps:txbx>
                        <wps:bodyPr rot="0" vert="horz" wrap="square" lIns="91440" tIns="45720" rIns="91440" bIns="45720" anchor="t" anchorCtr="0" upright="1">
                          <a:noAutofit/>
                        </wps:bodyPr>
                      </wps:wsp>
                      <wps:wsp>
                        <wps:cNvPr id="201" name="AutoShape 205"/>
                        <wps:cNvCnPr>
                          <a:cxnSpLocks noChangeShapeType="1"/>
                        </wps:cNvCnPr>
                        <wps:spPr bwMode="auto">
                          <a:xfrm rot="5400000">
                            <a:off x="3365554" y="6144322"/>
                            <a:ext cx="3158931" cy="293740"/>
                          </a:xfrm>
                          <a:prstGeom prst="bentConnector3">
                            <a:avLst>
                              <a:gd name="adj1" fmla="val 50241"/>
                            </a:avLst>
                          </a:prstGeom>
                          <a:noFill/>
                          <a:ln w="25400">
                            <a:solidFill>
                              <a:srgbClr val="548DD4"/>
                            </a:solidFill>
                            <a:miter lim="800000"/>
                            <a:headEnd/>
                            <a:tailEnd/>
                          </a:ln>
                          <a:extLst>
                            <a:ext uri="{909E8E84-426E-40DD-AFC4-6F175D3DCCD1}">
                              <a14:hiddenFill xmlns:a14="http://schemas.microsoft.com/office/drawing/2010/main">
                                <a:noFill/>
                              </a14:hiddenFill>
                            </a:ext>
                          </a:extLst>
                        </wps:spPr>
                        <wps:bodyPr/>
                      </wps:wsp>
                      <wps:wsp>
                        <wps:cNvPr id="202" name="AutoShape 206"/>
                        <wps:cNvCnPr>
                          <a:cxnSpLocks noChangeShapeType="1"/>
                          <a:stCxn id="92" idx="2"/>
                          <a:endCxn id="199" idx="0"/>
                        </wps:cNvCnPr>
                        <wps:spPr bwMode="auto">
                          <a:xfrm rot="5400000">
                            <a:off x="1047582" y="4629348"/>
                            <a:ext cx="300926" cy="466481"/>
                          </a:xfrm>
                          <a:prstGeom prst="bentConnector3">
                            <a:avLst>
                              <a:gd name="adj1" fmla="val 50000"/>
                            </a:avLst>
                          </a:prstGeom>
                          <a:noFill/>
                          <a:ln w="25400">
                            <a:solidFill>
                              <a:srgbClr val="548DD4"/>
                            </a:solidFill>
                            <a:miter lim="800000"/>
                            <a:headEnd/>
                            <a:tailEnd/>
                          </a:ln>
                          <a:extLst>
                            <a:ext uri="{909E8E84-426E-40DD-AFC4-6F175D3DCCD1}">
                              <a14:hiddenFill xmlns:a14="http://schemas.microsoft.com/office/drawing/2010/main">
                                <a:noFill/>
                              </a14:hiddenFill>
                            </a:ext>
                          </a:extLst>
                        </wps:spPr>
                        <wps:bodyPr/>
                      </wps:wsp>
                      <wps:wsp>
                        <wps:cNvPr id="203" name="AutoShape 207"/>
                        <wps:cNvCnPr>
                          <a:cxnSpLocks noChangeShapeType="1"/>
                          <a:stCxn id="92" idx="2"/>
                          <a:endCxn id="200" idx="0"/>
                        </wps:cNvCnPr>
                        <wps:spPr bwMode="auto">
                          <a:xfrm rot="16200000" flipH="1">
                            <a:off x="2168410" y="3975000"/>
                            <a:ext cx="300926" cy="1775176"/>
                          </a:xfrm>
                          <a:prstGeom prst="bentConnector3">
                            <a:avLst>
                              <a:gd name="adj1" fmla="val 50000"/>
                            </a:avLst>
                          </a:prstGeom>
                          <a:noFill/>
                          <a:ln w="25400">
                            <a:solidFill>
                              <a:srgbClr val="548DD4"/>
                            </a:solidFill>
                            <a:miter lim="800000"/>
                            <a:headEnd/>
                            <a:tailEnd/>
                          </a:ln>
                          <a:extLst>
                            <a:ext uri="{909E8E84-426E-40DD-AFC4-6F175D3DCCD1}">
                              <a14:hiddenFill xmlns:a14="http://schemas.microsoft.com/office/drawing/2010/main">
                                <a:noFill/>
                              </a14:hiddenFill>
                            </a:ext>
                          </a:extLst>
                        </wps:spPr>
                        <wps:bodyPr/>
                      </wps:wsp>
                      <wps:wsp>
                        <wps:cNvPr id="204" name="AutoShape 208"/>
                        <wps:cNvCnPr>
                          <a:cxnSpLocks noChangeShapeType="1"/>
                          <a:stCxn id="199" idx="2"/>
                          <a:endCxn id="93" idx="0"/>
                        </wps:cNvCnPr>
                        <wps:spPr bwMode="auto">
                          <a:xfrm rot="16200000" flipH="1">
                            <a:off x="1072266" y="6160246"/>
                            <a:ext cx="117027" cy="332746"/>
                          </a:xfrm>
                          <a:prstGeom prst="bentConnector3">
                            <a:avLst>
                              <a:gd name="adj1" fmla="val 49731"/>
                            </a:avLst>
                          </a:prstGeom>
                          <a:noFill/>
                          <a:ln w="25400">
                            <a:solidFill>
                              <a:srgbClr val="548DD4"/>
                            </a:solidFill>
                            <a:miter lim="800000"/>
                            <a:headEnd/>
                            <a:tailEnd/>
                          </a:ln>
                          <a:extLst>
                            <a:ext uri="{909E8E84-426E-40DD-AFC4-6F175D3DCCD1}">
                              <a14:hiddenFill xmlns:a14="http://schemas.microsoft.com/office/drawing/2010/main">
                                <a:noFill/>
                              </a14:hiddenFill>
                            </a:ext>
                          </a:extLst>
                        </wps:spPr>
                        <wps:bodyPr/>
                      </wps:wsp>
                      <wps:wsp>
                        <wps:cNvPr id="205" name="AutoShape 209"/>
                        <wps:cNvCnPr>
                          <a:cxnSpLocks noChangeShapeType="1"/>
                          <a:stCxn id="200" idx="2"/>
                          <a:endCxn id="94" idx="0"/>
                        </wps:cNvCnPr>
                        <wps:spPr bwMode="auto">
                          <a:xfrm rot="16200000" flipH="1">
                            <a:off x="3312330" y="6145917"/>
                            <a:ext cx="132949" cy="345483"/>
                          </a:xfrm>
                          <a:prstGeom prst="bentConnector3">
                            <a:avLst>
                              <a:gd name="adj1" fmla="val 50000"/>
                            </a:avLst>
                          </a:prstGeom>
                          <a:noFill/>
                          <a:ln w="25400">
                            <a:solidFill>
                              <a:srgbClr val="548DD4"/>
                            </a:solidFill>
                            <a:miter lim="800000"/>
                            <a:headEnd/>
                            <a:tailEnd/>
                          </a:ln>
                          <a:extLst>
                            <a:ext uri="{909E8E84-426E-40DD-AFC4-6F175D3DCCD1}">
                              <a14:hiddenFill xmlns:a14="http://schemas.microsoft.com/office/drawing/2010/main">
                                <a:noFill/>
                              </a14:hiddenFill>
                            </a:ext>
                          </a:extLst>
                        </wps:spPr>
                        <wps:bodyPr/>
                      </wps:wsp>
                      <wps:wsp>
                        <wps:cNvPr id="206" name="AutoShape 210"/>
                        <wps:cNvCnPr>
                          <a:cxnSpLocks noChangeShapeType="1"/>
                          <a:stCxn id="93" idx="2"/>
                          <a:endCxn id="95" idx="1"/>
                        </wps:cNvCnPr>
                        <wps:spPr bwMode="auto">
                          <a:xfrm rot="16200000" flipH="1">
                            <a:off x="2005220" y="7271656"/>
                            <a:ext cx="339139" cy="1754479"/>
                          </a:xfrm>
                          <a:prstGeom prst="bentConnector2">
                            <a:avLst/>
                          </a:prstGeom>
                          <a:noFill/>
                          <a:ln w="25400">
                            <a:solidFill>
                              <a:srgbClr val="548DD4"/>
                            </a:solidFill>
                            <a:miter lim="800000"/>
                            <a:headEnd/>
                            <a:tailEnd/>
                          </a:ln>
                          <a:extLst>
                            <a:ext uri="{909E8E84-426E-40DD-AFC4-6F175D3DCCD1}">
                              <a14:hiddenFill xmlns:a14="http://schemas.microsoft.com/office/drawing/2010/main">
                                <a:noFill/>
                              </a14:hiddenFill>
                            </a:ext>
                          </a:extLst>
                        </wps:spPr>
                        <wps:bodyPr/>
                      </wps:wsp>
                      <wps:wsp>
                        <wps:cNvPr id="207" name="AutoShape 211"/>
                        <wps:cNvCnPr>
                          <a:cxnSpLocks noChangeShapeType="1"/>
                          <a:stCxn id="88" idx="3"/>
                          <a:endCxn id="89" idx="0"/>
                        </wps:cNvCnPr>
                        <wps:spPr bwMode="auto">
                          <a:xfrm>
                            <a:off x="3996136" y="1799986"/>
                            <a:ext cx="519816" cy="355857"/>
                          </a:xfrm>
                          <a:prstGeom prst="bentConnector2">
                            <a:avLst/>
                          </a:prstGeom>
                          <a:noFill/>
                          <a:ln w="25400">
                            <a:solidFill>
                              <a:srgbClr val="548DD4"/>
                            </a:solidFill>
                            <a:miter lim="800000"/>
                            <a:headEnd/>
                            <a:tailEnd/>
                          </a:ln>
                          <a:extLst>
                            <a:ext uri="{909E8E84-426E-40DD-AFC4-6F175D3DCCD1}">
                              <a14:hiddenFill xmlns:a14="http://schemas.microsoft.com/office/drawing/2010/main">
                                <a:noFill/>
                              </a14:hiddenFill>
                            </a:ext>
                          </a:extLst>
                        </wps:spPr>
                        <wps:bodyPr/>
                      </wps:wsp>
                      <wps:wsp>
                        <wps:cNvPr id="208" name="AutoShape 212"/>
                        <wps:cNvCnPr>
                          <a:cxnSpLocks noChangeShapeType="1"/>
                          <a:stCxn id="86" idx="2"/>
                          <a:endCxn id="88" idx="0"/>
                        </wps:cNvCnPr>
                        <wps:spPr bwMode="auto">
                          <a:xfrm>
                            <a:off x="3110936" y="1244307"/>
                            <a:ext cx="365384" cy="225297"/>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wps:wsp>
                        <wps:cNvPr id="209" name="AutoShape 213"/>
                        <wps:cNvCnPr>
                          <a:cxnSpLocks noChangeShapeType="1"/>
                          <a:stCxn id="86" idx="2"/>
                          <a:endCxn id="87" idx="0"/>
                        </wps:cNvCnPr>
                        <wps:spPr bwMode="auto">
                          <a:xfrm flipH="1">
                            <a:off x="2257578" y="1244307"/>
                            <a:ext cx="853358" cy="225297"/>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2AF5170" id="Canvas 184" o:spid="_x0000_s1026" editas="canvas" style="width:451.3pt;height:698.25pt;mso-position-horizontal-relative:char;mso-position-vertical-relative:line" coordsize="57315,88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15;height:88677;visibility:visible;mso-wrap-style:square" filled="t" stroked="t" strokecolor="#4bacc6" strokeweight="1pt">
                  <v:fill o:detectmouseclick="t"/>
                  <v:stroke dashstyle="dash"/>
                  <v:path o:connecttype="none"/>
                </v:shape>
                <v:shapetype id="_x0000_t109" coordsize="21600,21600" o:spt="109" path="m,l,21600r21600,l21600,xe">
                  <v:stroke joinstyle="miter"/>
                  <v:path gradientshapeok="t" o:connecttype="rect"/>
                </v:shapetype>
                <v:shape id="AutoShape 186" o:spid="_x0000_s1028" type="#_x0000_t109" style="position:absolute;left:18285;top:2284;width:25640;height:9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" strokecolor="#8064a2" strokeweight="2.5pt">
                  <v:shadow color="#868686"/>
                  <v:textbox>
                    <w:txbxContent>
                      <w:p w14:paraId="369993D4" w14:textId="77777777" w:rsidR="00C042F0" w:rsidRPr="009B749A" w:rsidRDefault="00C042F0" w:rsidP="00254A03">
                        <w:pPr>
                          <w:rPr>
                            <w:rFonts w:ascii="Arial" w:hAnsi="Arial" w:cs="Arial"/>
                            <w:sz w:val="32"/>
                            <w:szCs w:val="32"/>
                          </w:rPr>
                        </w:pPr>
                        <w:r w:rsidRPr="009B749A">
                          <w:rPr>
                            <w:rFonts w:ascii="Arial" w:hAnsi="Arial" w:cs="Arial"/>
                            <w:sz w:val="32"/>
                            <w:szCs w:val="32"/>
                          </w:rPr>
                          <w:t>Does your governing document have the power to make changes?</w:t>
                        </w:r>
                      </w:p>
                      <w:p w14:paraId="3CC8EF14" w14:textId="77777777" w:rsidR="00C042F0" w:rsidRDefault="00C042F0" w:rsidP="00254A03">
                        <w:pPr>
                          <w:rPr>
                            <w:rFonts w:cs="Arial"/>
                          </w:rPr>
                        </w:pPr>
                      </w:p>
                    </w:txbxContent>
                  </v:textbox>
                </v:shape>
                <v:shapetype id="_x0000_t110" coordsize="21600,21600" o:spt="110" path="m10800,l,10800,10800,21600,21600,10800xe">
                  <v:stroke joinstyle="miter"/>
                  <v:path gradientshapeok="t" o:connecttype="rect" textboxrect="5400,5400,16200,16200"/>
                </v:shapetype>
                <v:shape id="AutoShape 187" o:spid="_x0000_s1029" type="#_x0000_t110" style="position:absolute;left:17146;top:14855;width:10858;height: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" filled="f" fillcolor="#d6e3bc" strokecolor="#9bbb59" strokeweight="2.5pt">
                  <v:shadow color="#868686"/>
                  <v:textbox>
                    <w:txbxContent>
                      <w:p w14:paraId="2AC41610" w14:textId="77777777" w:rsidR="00C042F0" w:rsidRPr="007C1107" w:rsidRDefault="00C042F0" w:rsidP="00254A03">
                        <w:pPr>
                          <w:jc w:val="center"/>
                          <w:rPr>
                            <w:rFonts w:ascii="Arial" w:hAnsi="Arial" w:cs="Arial"/>
                            <w:b/>
                            <w:sz w:val="32"/>
                            <w:szCs w:val="32"/>
                          </w:rPr>
                        </w:pPr>
                        <w:r w:rsidRPr="007C1107">
                          <w:rPr>
                            <w:rFonts w:ascii="Arial" w:hAnsi="Arial" w:cs="Arial"/>
                            <w:b/>
                            <w:sz w:val="32"/>
                            <w:szCs w:val="32"/>
                          </w:rPr>
                          <w:t>YES</w:t>
                        </w:r>
                      </w:p>
                      <w:p w14:paraId="3F8F333D" w14:textId="77777777" w:rsidR="00C042F0" w:rsidRDefault="00C042F0" w:rsidP="00254A03"/>
                    </w:txbxContent>
                  </v:textbox>
                </v:shape>
                <v:shape id="AutoShape 188" o:spid="_x0000_s1030" type="#_x0000_t110" style="position:absolute;left:29716;top:14855;width:10086;height: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" strokecolor="#c0504d" strokeweight="2.5pt">
                  <v:shadow color="#868686"/>
                  <v:textbox>
                    <w:txbxContent>
                      <w:p w14:paraId="602DC131" w14:textId="77777777" w:rsidR="00C042F0" w:rsidRPr="007C1107" w:rsidRDefault="00C042F0" w:rsidP="00254A03">
                        <w:pPr>
                          <w:jc w:val="center"/>
                          <w:rPr>
                            <w:rFonts w:ascii="Arial" w:hAnsi="Arial" w:cs="Arial"/>
                            <w:b/>
                            <w:sz w:val="32"/>
                            <w:szCs w:val="32"/>
                          </w:rPr>
                        </w:pPr>
                        <w:r w:rsidRPr="007C1107">
                          <w:rPr>
                            <w:rFonts w:ascii="Arial" w:hAnsi="Arial" w:cs="Arial"/>
                            <w:b/>
                            <w:sz w:val="32"/>
                            <w:szCs w:val="32"/>
                          </w:rPr>
                          <w:t>NO</w:t>
                        </w:r>
                      </w:p>
                      <w:p w14:paraId="56595BD3" w14:textId="77777777" w:rsidR="00C042F0" w:rsidRDefault="00C042F0" w:rsidP="00254A03">
                        <w:pPr>
                          <w:jc w:val="center"/>
                        </w:pPr>
                      </w:p>
                      <w:p w14:paraId="3D24A47D" w14:textId="77777777" w:rsidR="00C042F0" w:rsidRDefault="00C042F0" w:rsidP="00254A03"/>
                    </w:txbxContent>
                  </v:textbox>
                </v:shape>
                <v:shapetype id="_x0000_t116" coordsize="21600,21600" o:spt="116" path="m3475,qx,10800,3475,21600l18125,21600qx21600,10800,18125,xe">
                  <v:stroke joinstyle="miter"/>
                  <v:path gradientshapeok="t" o:connecttype="rect" textboxrect="1018,3163,20582,18437"/>
                </v:shapetype>
                <v:shape id="AutoShape 189" o:spid="_x0000_s1031" type="#_x0000_t116" style="position:absolute;left:36586;top:21717;width:17138;height:8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" strokecolor="#8064a2" strokeweight="2.5pt">
                  <v:shadow color="#868686"/>
                  <v:textbox>
                    <w:txbxContent>
                      <w:p w14:paraId="10FF087E" w14:textId="77777777" w:rsidR="00C042F0" w:rsidRPr="007C1107" w:rsidRDefault="00C042F0" w:rsidP="00254A03">
                        <w:pPr>
                          <w:rPr>
                            <w:rFonts w:ascii="Arial" w:hAnsi="Arial" w:cs="Arial"/>
                            <w:sz w:val="32"/>
                            <w:szCs w:val="32"/>
                          </w:rPr>
                        </w:pPr>
                        <w:r w:rsidRPr="007C1107">
                          <w:rPr>
                            <w:rFonts w:ascii="Arial" w:hAnsi="Arial" w:cs="Arial"/>
                            <w:sz w:val="32"/>
                            <w:szCs w:val="32"/>
                          </w:rPr>
                          <w:t xml:space="preserve">Need to </w:t>
                        </w:r>
                        <w:hyperlink r:id="rId51" w:history="1">
                          <w:proofErr w:type="spellStart"/>
                          <w:r w:rsidRPr="007C1107">
                            <w:rPr>
                              <w:rStyle w:val="Hyperlink"/>
                              <w:rFonts w:ascii="Arial" w:hAnsi="Arial" w:cs="Arial"/>
                              <w:sz w:val="32"/>
                              <w:szCs w:val="32"/>
                            </w:rPr>
                            <w:t>reorganise</w:t>
                          </w:r>
                          <w:proofErr w:type="spellEnd"/>
                        </w:hyperlink>
                        <w:r w:rsidRPr="007C1107">
                          <w:rPr>
                            <w:rFonts w:ascii="Arial" w:hAnsi="Arial" w:cs="Arial"/>
                            <w:sz w:val="32"/>
                            <w:szCs w:val="32"/>
                          </w:rPr>
                          <w:t>?</w:t>
                        </w:r>
                      </w:p>
                      <w:p w14:paraId="22F58F89" w14:textId="77777777" w:rsidR="00C042F0" w:rsidRDefault="00C042F0" w:rsidP="00254A03"/>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90" o:spid="_x0000_s1032" type="#_x0000_t176" style="position:absolute;left:1321;top:17649;width:14679;height:7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" strokecolor="#8064a2" strokeweight="2.5pt">
                  <v:shadow color="#868686"/>
                  <v:textbox>
                    <w:txbxContent>
                      <w:p w14:paraId="53E91172" w14:textId="77777777" w:rsidR="00C042F0" w:rsidRPr="007C1107" w:rsidRDefault="00C042F0" w:rsidP="00254A03">
                        <w:pPr>
                          <w:rPr>
                            <w:rFonts w:ascii="Arial" w:hAnsi="Arial" w:cs="Arial"/>
                            <w:sz w:val="32"/>
                            <w:szCs w:val="32"/>
                          </w:rPr>
                        </w:pPr>
                        <w:r w:rsidRPr="007C1107">
                          <w:rPr>
                            <w:rFonts w:ascii="Arial" w:hAnsi="Arial" w:cs="Arial"/>
                            <w:sz w:val="32"/>
                            <w:szCs w:val="32"/>
                          </w:rPr>
                          <w:t xml:space="preserve">Need our </w:t>
                        </w:r>
                        <w:hyperlink r:id="rId52" w:history="1">
                          <w:r w:rsidRPr="007C1107">
                            <w:rPr>
                              <w:rStyle w:val="Hyperlink"/>
                              <w:rFonts w:ascii="Arial" w:hAnsi="Arial" w:cs="Arial"/>
                              <w:sz w:val="32"/>
                              <w:szCs w:val="32"/>
                            </w:rPr>
                            <w:t>consent</w:t>
                          </w:r>
                        </w:hyperlink>
                        <w:r w:rsidRPr="007C1107">
                          <w:rPr>
                            <w:rFonts w:ascii="Arial" w:hAnsi="Arial" w:cs="Arial"/>
                            <w:sz w:val="32"/>
                            <w:szCs w:val="32"/>
                          </w:rPr>
                          <w:t>?</w:t>
                        </w:r>
                      </w:p>
                    </w:txbxContent>
                  </v:textbox>
                </v:shape>
                <v:shape id="AutoShape 191" o:spid="_x0000_s1033" type="#_x0000_t176" style="position:absolute;left:32080;top:37146;width:22711;height:9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" strokecolor="#8064a2" strokeweight="2.5pt">
                  <v:shadow color="#868686"/>
                  <v:textbox>
                    <w:txbxContent>
                      <w:p w14:paraId="097195FD" w14:textId="77777777" w:rsidR="00C042F0" w:rsidRPr="007C1107" w:rsidRDefault="00C042F0" w:rsidP="00254A03">
                        <w:pPr>
                          <w:rPr>
                            <w:rFonts w:ascii="Arial" w:hAnsi="Arial" w:cs="Arial"/>
                            <w:sz w:val="32"/>
                            <w:szCs w:val="32"/>
                          </w:rPr>
                        </w:pPr>
                        <w:r w:rsidRPr="007C1107">
                          <w:rPr>
                            <w:rFonts w:ascii="Arial" w:hAnsi="Arial" w:cs="Arial"/>
                            <w:sz w:val="32"/>
                            <w:szCs w:val="32"/>
                          </w:rPr>
                          <w:t xml:space="preserve">Make changes in line with governing </w:t>
                        </w:r>
                        <w:proofErr w:type="gramStart"/>
                        <w:r w:rsidRPr="007C1107">
                          <w:rPr>
                            <w:rFonts w:ascii="Arial" w:hAnsi="Arial" w:cs="Arial"/>
                            <w:sz w:val="32"/>
                            <w:szCs w:val="32"/>
                          </w:rPr>
                          <w:t>document</w:t>
                        </w:r>
                        <w:proofErr w:type="gramEnd"/>
                      </w:p>
                      <w:p w14:paraId="6593AE6D" w14:textId="77777777" w:rsidR="00C042F0" w:rsidRDefault="00C042F0" w:rsidP="00254A03"/>
                    </w:txbxContent>
                  </v:textbox>
                </v:shape>
                <v:shape id="AutoShape 192" o:spid="_x0000_s1034" type="#_x0000_t176" style="position:absolute;left:2284;top:37146;width:24057;height:9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" strokecolor="#8064a2" strokeweight="2.5pt">
                  <v:shadow color="#868686"/>
                  <v:textbox>
                    <w:txbxContent>
                      <w:p w14:paraId="64AB04E4" w14:textId="77777777" w:rsidR="00C042F0" w:rsidRPr="007C1107" w:rsidRDefault="00F676CB" w:rsidP="00254A03">
                        <w:pPr>
                          <w:rPr>
                            <w:rFonts w:ascii="Arial" w:hAnsi="Arial" w:cs="Arial"/>
                            <w:sz w:val="32"/>
                            <w:szCs w:val="32"/>
                          </w:rPr>
                        </w:pPr>
                        <w:hyperlink r:id="rId53" w:history="1">
                          <w:r w:rsidR="00C042F0" w:rsidRPr="007C1107">
                            <w:rPr>
                              <w:rStyle w:val="Hyperlink"/>
                              <w:rFonts w:ascii="Arial" w:hAnsi="Arial" w:cs="Arial"/>
                              <w:sz w:val="32"/>
                              <w:szCs w:val="32"/>
                            </w:rPr>
                            <w:t>Apply to us for consent</w:t>
                          </w:r>
                        </w:hyperlink>
                        <w:r w:rsidR="00C042F0" w:rsidRPr="007C1107">
                          <w:rPr>
                            <w:rFonts w:ascii="Arial" w:hAnsi="Arial" w:cs="Arial"/>
                            <w:sz w:val="32"/>
                            <w:szCs w:val="32"/>
                          </w:rPr>
                          <w:t xml:space="preserve"> to make changes (42 days before)</w:t>
                        </w:r>
                      </w:p>
                    </w:txbxContent>
                  </v:textbox>
                </v:shape>
                <v:shape id="AutoShape 193" o:spid="_x0000_s1035" type="#_x0000_t176" style="position:absolute;left:2284;top:64006;width:21390;height:15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" strokecolor="#8064a2" strokeweight="2.5pt">
                  <v:shadow color="#868686"/>
                  <v:textbox>
                    <w:txbxContent>
                      <w:p w14:paraId="419960ED" w14:textId="77777777" w:rsidR="00C042F0" w:rsidRPr="007C1107" w:rsidRDefault="00C042F0" w:rsidP="00254A03">
                        <w:pPr>
                          <w:rPr>
                            <w:rFonts w:ascii="Arial" w:hAnsi="Arial" w:cs="Arial"/>
                            <w:sz w:val="32"/>
                            <w:szCs w:val="32"/>
                          </w:rPr>
                        </w:pPr>
                        <w:r w:rsidRPr="007C1107">
                          <w:rPr>
                            <w:rFonts w:ascii="Arial" w:hAnsi="Arial" w:cs="Arial"/>
                            <w:sz w:val="32"/>
                            <w:szCs w:val="32"/>
                          </w:rPr>
                          <w:t>Make changes in line with governing documents and OSCR consent (if given)</w:t>
                        </w:r>
                      </w:p>
                    </w:txbxContent>
                  </v:textbox>
                </v:shape>
                <v:shape id="AutoShape 194" o:spid="_x0000_s1036" type="#_x0000_t116" style="position:absolute;left:25147;top:64006;width:20752;height:10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" strokecolor="#8064a2" strokeweight="2.5pt">
                  <v:shadow color="#868686"/>
                  <v:textbox>
                    <w:txbxContent>
                      <w:p w14:paraId="071C2F05" w14:textId="77777777" w:rsidR="00C042F0" w:rsidRPr="007C1107" w:rsidRDefault="00C042F0" w:rsidP="00254A03">
                        <w:pPr>
                          <w:rPr>
                            <w:rFonts w:ascii="Arial" w:hAnsi="Arial" w:cs="Arial"/>
                            <w:sz w:val="32"/>
                            <w:szCs w:val="32"/>
                          </w:rPr>
                        </w:pPr>
                        <w:r w:rsidRPr="007C1107">
                          <w:rPr>
                            <w:rFonts w:ascii="Arial" w:hAnsi="Arial" w:cs="Arial"/>
                            <w:sz w:val="32"/>
                            <w:szCs w:val="32"/>
                          </w:rPr>
                          <w:t xml:space="preserve">Don’t make any </w:t>
                        </w:r>
                        <w:proofErr w:type="gramStart"/>
                        <w:r w:rsidRPr="007C1107">
                          <w:rPr>
                            <w:rFonts w:ascii="Arial" w:hAnsi="Arial" w:cs="Arial"/>
                            <w:sz w:val="32"/>
                            <w:szCs w:val="32"/>
                          </w:rPr>
                          <w:t>changes</w:t>
                        </w:r>
                        <w:proofErr w:type="gramEnd"/>
                      </w:p>
                      <w:p w14:paraId="5F4477E8" w14:textId="77777777" w:rsidR="00C042F0" w:rsidRDefault="00C042F0" w:rsidP="00254A03"/>
                    </w:txbxContent>
                  </v:textbox>
                </v:shape>
                <v:shape id="AutoShape 195" o:spid="_x0000_s1037" type="#_x0000_t116" style="position:absolute;left:30679;top:78869;width:25959;height:8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" strokecolor="#8064a2" strokeweight="2.5pt">
                  <v:shadow color="#868686"/>
                  <v:textbox>
                    <w:txbxContent>
                      <w:p w14:paraId="2DECF1C1" w14:textId="77777777" w:rsidR="00C042F0" w:rsidRPr="00825DB8" w:rsidRDefault="00F676CB" w:rsidP="00254A03">
                        <w:pPr>
                          <w:rPr>
                            <w:rFonts w:ascii="Arial" w:hAnsi="Arial" w:cs="Arial"/>
                            <w:b/>
                            <w:sz w:val="32"/>
                            <w:szCs w:val="32"/>
                          </w:rPr>
                        </w:pPr>
                        <w:hyperlink r:id="rId54" w:history="1">
                          <w:r w:rsidR="00C042F0" w:rsidRPr="00825DB8">
                            <w:rPr>
                              <w:rStyle w:val="Hyperlink"/>
                              <w:rFonts w:ascii="Arial" w:hAnsi="Arial" w:cs="Arial"/>
                              <w:b w:val="0"/>
                              <w:sz w:val="32"/>
                              <w:szCs w:val="32"/>
                            </w:rPr>
                            <w:t xml:space="preserve">Notify (tell us in writing) within </w:t>
                          </w:r>
                          <w:r w:rsidR="00C042F0" w:rsidRPr="00825DB8">
                            <w:rPr>
                              <w:rStyle w:val="Hyperlink"/>
                              <w:rFonts w:ascii="Arial" w:hAnsi="Arial" w:cs="Arial"/>
                              <w:sz w:val="32"/>
                              <w:szCs w:val="32"/>
                            </w:rPr>
                            <w:t>3</w:t>
                          </w:r>
                          <w:r w:rsidR="00C042F0" w:rsidRPr="00825DB8">
                            <w:rPr>
                              <w:rStyle w:val="Hyperlink"/>
                              <w:rFonts w:ascii="Arial" w:hAnsi="Arial" w:cs="Arial"/>
                              <w:b w:val="0"/>
                              <w:sz w:val="32"/>
                              <w:szCs w:val="32"/>
                            </w:rPr>
                            <w:t xml:space="preserve"> </w:t>
                          </w:r>
                          <w:r w:rsidR="00C042F0" w:rsidRPr="00825DB8">
                            <w:rPr>
                              <w:rStyle w:val="Hyperlink"/>
                              <w:rFonts w:ascii="Arial" w:hAnsi="Arial" w:cs="Arial"/>
                              <w:sz w:val="32"/>
                              <w:szCs w:val="32"/>
                            </w:rPr>
                            <w:t>months</w:t>
                          </w:r>
                        </w:hyperlink>
                      </w:p>
                      <w:p w14:paraId="76034C21" w14:textId="77777777" w:rsidR="00C042F0" w:rsidRDefault="00C042F0" w:rsidP="00254A03"/>
                    </w:txbxContent>
                  </v:textbox>
                </v:shape>
                <v:shape id="AutoShape 196" o:spid="_x0000_s1038" type="#_x0000_t110" style="position:absolute;left:2284;top:29718;width:10285;height:5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" strokecolor="#9bbb59" strokeweight="2.5pt">
                  <v:shadow color="#868686"/>
                  <v:textbox>
                    <w:txbxContent>
                      <w:p w14:paraId="67B32E79" w14:textId="77777777" w:rsidR="00C042F0" w:rsidRPr="007C1107" w:rsidRDefault="00C042F0" w:rsidP="00254A03">
                        <w:pPr>
                          <w:jc w:val="center"/>
                          <w:rPr>
                            <w:rFonts w:ascii="Arial" w:hAnsi="Arial" w:cs="Arial"/>
                            <w:b/>
                            <w:sz w:val="32"/>
                            <w:szCs w:val="32"/>
                          </w:rPr>
                        </w:pPr>
                        <w:r w:rsidRPr="007C1107">
                          <w:rPr>
                            <w:rFonts w:ascii="Arial" w:hAnsi="Arial" w:cs="Arial"/>
                            <w:b/>
                            <w:sz w:val="32"/>
                            <w:szCs w:val="32"/>
                          </w:rPr>
                          <w:t>YES</w:t>
                        </w:r>
                      </w:p>
                      <w:p w14:paraId="600AD7DC" w14:textId="77777777" w:rsidR="00C042F0" w:rsidRDefault="00C042F0" w:rsidP="00254A03"/>
                    </w:txbxContent>
                  </v:textbox>
                </v:shape>
                <v:shape id="AutoShape 197" o:spid="_x0000_s1039" type="#_x0000_t110" style="position:absolute;left:17767;top:29718;width:10237;height:5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" strokecolor="#c0504d" strokeweight="2.5pt">
                  <v:shadow color="#868686"/>
                  <v:textbox>
                    <w:txbxContent>
                      <w:p w14:paraId="1A6BE281" w14:textId="77777777" w:rsidR="00C042F0" w:rsidRPr="007C1107" w:rsidRDefault="00C042F0" w:rsidP="00254A03">
                        <w:pPr>
                          <w:jc w:val="center"/>
                          <w:rPr>
                            <w:rFonts w:ascii="Arial" w:hAnsi="Arial" w:cs="Arial"/>
                            <w:b/>
                            <w:sz w:val="32"/>
                            <w:szCs w:val="32"/>
                          </w:rPr>
                        </w:pPr>
                        <w:r w:rsidRPr="007C1107">
                          <w:rPr>
                            <w:rFonts w:ascii="Arial" w:hAnsi="Arial" w:cs="Arial"/>
                            <w:b/>
                            <w:sz w:val="32"/>
                            <w:szCs w:val="32"/>
                          </w:rPr>
                          <w:t>NO</w:t>
                        </w:r>
                      </w:p>
                      <w:p w14:paraId="37DD3B97" w14:textId="77777777" w:rsidR="00C042F0" w:rsidRDefault="00C042F0" w:rsidP="00254A03">
                        <w:pPr>
                          <w:jc w:val="center"/>
                        </w:pPr>
                      </w:p>
                      <w:p w14:paraId="3D43E9B2" w14:textId="77777777" w:rsidR="00C042F0" w:rsidRDefault="00C042F0" w:rsidP="00254A03"/>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98" o:spid="_x0000_s1040" type="#_x0000_t35" style="position:absolute;left:8660;top:17490;width:8327;height:509;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" adj="1071,110933" strokecolor="#548dd4" strokeweight="2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9" o:spid="_x0000_s1041" type="#_x0000_t34" style="position:absolute;left:5922;top:26813;width:4251;height:123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" adj="10768" strokecolor="#548dd4" strokeweight="2pt"/>
                <v:shape id="AutoShape 200" o:spid="_x0000_s1042" type="#_x0000_t34" style="position:absolute;left:13651;top:20317;width:4251;height:1422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" adj="10768" strokecolor="#548dd4" strokeweight="2pt"/>
                <v:shapetype id="_x0000_t33" coordsize="21600,21600" o:spt="33" o:oned="t" path="m,l21600,r,21600e" filled="f">
                  <v:stroke joinstyle="miter"/>
                  <v:path arrowok="t" fillok="f" o:connecttype="none"/>
                  <o:lock v:ext="edit" shapetype="t"/>
                </v:shapetype>
                <v:shape id="AutoShape 201" o:spid="_x0000_s1043" type="#_x0000_t33" style="position:absolute;left:28164;top:32703;width:15276;height:428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" strokecolor="#548dd4" strokeweight="2pt"/>
                <v:shape id="AutoShape 202" o:spid="_x0000_s1044" type="#_x0000_t34" style="position:absolute;left:10221;top:32895;width:1297;height:688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" adj="10747" strokecolor="#548dd4" strokeweight="2pt"/>
                <v:shape id="AutoShape 203" o:spid="_x0000_s1045" type="#_x0000_t110" style="position:absolute;top:50289;width:19288;height:1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" strokecolor="#9bbb59" strokeweight="2.5pt">
                  <v:shadow color="#868686"/>
                  <v:textbox>
                    <w:txbxContent>
                      <w:p w14:paraId="697D73A1" w14:textId="77777777" w:rsidR="00C042F0" w:rsidRPr="007C1107" w:rsidRDefault="00C042F0" w:rsidP="00254A03">
                        <w:pPr>
                          <w:jc w:val="center"/>
                          <w:rPr>
                            <w:rFonts w:ascii="Arial" w:hAnsi="Arial" w:cs="Arial"/>
                            <w:b/>
                            <w:sz w:val="32"/>
                            <w:szCs w:val="32"/>
                          </w:rPr>
                        </w:pPr>
                        <w:r w:rsidRPr="007C1107">
                          <w:rPr>
                            <w:rFonts w:ascii="Arial" w:hAnsi="Arial" w:cs="Arial"/>
                            <w:b/>
                            <w:sz w:val="32"/>
                            <w:szCs w:val="32"/>
                          </w:rPr>
                          <w:t xml:space="preserve">Consent </w:t>
                        </w:r>
                        <w:proofErr w:type="gramStart"/>
                        <w:r w:rsidRPr="007C1107">
                          <w:rPr>
                            <w:rFonts w:ascii="Arial" w:hAnsi="Arial" w:cs="Arial"/>
                            <w:b/>
                            <w:sz w:val="32"/>
                            <w:szCs w:val="32"/>
                          </w:rPr>
                          <w:t>given</w:t>
                        </w:r>
                        <w:proofErr w:type="gramEnd"/>
                      </w:p>
                      <w:p w14:paraId="0CC9DC28" w14:textId="77777777" w:rsidR="00C042F0" w:rsidRDefault="00C042F0" w:rsidP="00254A03">
                        <w:pPr>
                          <w:jc w:val="center"/>
                        </w:pPr>
                      </w:p>
                      <w:p w14:paraId="370F96E4" w14:textId="77777777" w:rsidR="00C042F0" w:rsidRDefault="00C042F0" w:rsidP="00254A03"/>
                    </w:txbxContent>
                  </v:textbox>
                </v:shape>
                <v:shape id="AutoShape 204" o:spid="_x0000_s1046" type="#_x0000_t110" style="position:absolute;left:21716;top:50289;width:20689;height:1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" strokecolor="#c0504d" strokeweight="2.5pt">
                  <v:shadow color="#868686"/>
                  <v:textbox>
                    <w:txbxContent>
                      <w:p w14:paraId="1A1BCAD5" w14:textId="77777777" w:rsidR="00C042F0" w:rsidRPr="007C1107" w:rsidRDefault="00C042F0" w:rsidP="00254A03">
                        <w:pPr>
                          <w:jc w:val="center"/>
                          <w:rPr>
                            <w:rFonts w:ascii="Arial" w:hAnsi="Arial" w:cs="Arial"/>
                            <w:b/>
                            <w:sz w:val="32"/>
                            <w:szCs w:val="32"/>
                          </w:rPr>
                        </w:pPr>
                        <w:r w:rsidRPr="007C1107">
                          <w:rPr>
                            <w:rFonts w:ascii="Arial" w:hAnsi="Arial" w:cs="Arial"/>
                            <w:b/>
                            <w:sz w:val="32"/>
                            <w:szCs w:val="32"/>
                          </w:rPr>
                          <w:t xml:space="preserve">Consent not </w:t>
                        </w:r>
                        <w:proofErr w:type="gramStart"/>
                        <w:r w:rsidRPr="007C1107">
                          <w:rPr>
                            <w:rFonts w:ascii="Arial" w:hAnsi="Arial" w:cs="Arial"/>
                            <w:b/>
                            <w:sz w:val="32"/>
                            <w:szCs w:val="32"/>
                          </w:rPr>
                          <w:t>given</w:t>
                        </w:r>
                        <w:proofErr w:type="gramEnd"/>
                      </w:p>
                      <w:p w14:paraId="37411E87" w14:textId="77777777" w:rsidR="00C042F0" w:rsidRDefault="00C042F0" w:rsidP="00254A03">
                        <w:pPr>
                          <w:jc w:val="center"/>
                        </w:pPr>
                      </w:p>
                      <w:p w14:paraId="583CF004" w14:textId="77777777" w:rsidR="00C042F0" w:rsidRDefault="00C042F0" w:rsidP="00254A03"/>
                    </w:txbxContent>
                  </v:textbox>
                </v:shape>
                <v:shape id="AutoShape 205" o:spid="_x0000_s1047" type="#_x0000_t34" style="position:absolute;left:33655;top:61443;width:31589;height:293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" adj="10852" strokecolor="#548dd4" strokeweight="2pt"/>
                <v:shape id="AutoShape 206" o:spid="_x0000_s1048" type="#_x0000_t34" style="position:absolute;left:10475;top:46294;width:3009;height:466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" strokecolor="#548dd4" strokeweight="2pt"/>
                <v:shape id="AutoShape 207" o:spid="_x0000_s1049" type="#_x0000_t34" style="position:absolute;left:21683;top:39750;width:3009;height:1775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" strokecolor="#548dd4" strokeweight="2pt"/>
                <v:shape id="AutoShape 208" o:spid="_x0000_s1050" type="#_x0000_t34" style="position:absolute;left:10723;top:61602;width:1170;height:332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" adj="10742" strokecolor="#548dd4" strokeweight="2pt"/>
                <v:shape id="AutoShape 209" o:spid="_x0000_s1051" type="#_x0000_t34" style="position:absolute;left:33123;top:61458;width:1330;height:345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" strokecolor="#548dd4" strokeweight="2pt"/>
                <v:shape id="AutoShape 210" o:spid="_x0000_s1052" type="#_x0000_t33" style="position:absolute;left:20052;top:72716;width:3391;height:1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" strokecolor="#548dd4" strokeweight="2pt"/>
                <v:shape id="AutoShape 211" o:spid="_x0000_s1053" type="#_x0000_t33" style="position:absolute;left:39961;top:17999;width:5198;height:35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" strokecolor="#548dd4" strokeweight="2pt"/>
                <v:shapetype id="_x0000_t32" coordsize="21600,21600" o:spt="32" o:oned="t" path="m,l21600,21600e" filled="f">
                  <v:path arrowok="t" fillok="f" o:connecttype="none"/>
                  <o:lock v:ext="edit" shapetype="t"/>
                </v:shapetype>
                <v:shape id="AutoShape 212" o:spid="_x0000_s1054" type="#_x0000_t32" style="position:absolute;left:31109;top:12443;width:3654;height:22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" strokecolor="#548dd4" strokeweight="2.25pt"/>
                <v:shape id="AutoShape 213" o:spid="_x0000_s1055" type="#_x0000_t32" style="position:absolute;left:22575;top:12443;width:8534;height:22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" strokecolor="#548dd4" strokeweight="2.25pt"/>
                <w10:anchorlock/>
              </v:group>
            </w:pict>
          </mc:Fallback>
        </mc:AlternateContent>
      </w:r>
    </w:p>
    <w:p w14:paraId="7F626BDE" w14:textId="77777777" w:rsidR="0088673A" w:rsidRPr="00FF22C3" w:rsidRDefault="00486401" w:rsidP="0080648D">
      <w:pPr>
        <w:pStyle w:val="Heading3"/>
        <w:shd w:val="clear" w:color="auto" w:fill="FFFFFF"/>
        <w:spacing w:before="222" w:beforeAutospacing="0" w:after="111" w:afterAutospacing="0" w:line="276" w:lineRule="auto"/>
        <w:rPr>
          <w:rFonts w:ascii="Arial" w:hAnsi="Arial"/>
          <w:b w:val="0"/>
          <w:sz w:val="36"/>
          <w:szCs w:val="36"/>
        </w:rPr>
      </w:pPr>
      <w:r w:rsidRPr="00FF22C3">
        <w:rPr>
          <w:rFonts w:ascii="Arial" w:hAnsi="Arial" w:cs="Arial"/>
          <w:b w:val="0"/>
          <w:bCs w:val="0"/>
          <w:sz w:val="36"/>
          <w:szCs w:val="36"/>
        </w:rPr>
        <w:lastRenderedPageBreak/>
        <w:t> </w:t>
      </w:r>
      <w:bookmarkStart w:id="48" w:name="_Toc452036487"/>
      <w:bookmarkStart w:id="49" w:name="_Toc452029393"/>
      <w:bookmarkStart w:id="50" w:name="_Toc452029987"/>
      <w:bookmarkStart w:id="51" w:name="Specific3"/>
      <w:r w:rsidR="001A4C31" w:rsidRPr="00FF22C3">
        <w:rPr>
          <w:rStyle w:val="Heading5Char"/>
          <w:rFonts w:ascii="Arial" w:hAnsi="Arial" w:cs="Arial"/>
          <w:sz w:val="36"/>
          <w:szCs w:val="36"/>
        </w:rPr>
        <w:t>2.</w:t>
      </w:r>
      <w:r w:rsidR="0088673A" w:rsidRPr="00FF22C3">
        <w:rPr>
          <w:rStyle w:val="Heading5Char"/>
          <w:rFonts w:ascii="Arial" w:hAnsi="Arial" w:cs="Arial"/>
          <w:sz w:val="36"/>
          <w:szCs w:val="36"/>
        </w:rPr>
        <w:t>3 – Financial records and reporting</w:t>
      </w:r>
      <w:bookmarkEnd w:id="48"/>
      <w:r w:rsidRPr="00FF22C3">
        <w:rPr>
          <w:rStyle w:val="Strong"/>
          <w:rFonts w:ascii="Arial" w:hAnsi="Arial" w:cs="Arial"/>
          <w:sz w:val="36"/>
          <w:szCs w:val="36"/>
        </w:rPr>
        <w:t> </w:t>
      </w:r>
      <w:r w:rsidR="0093152F">
        <w:rPr>
          <w:rFonts w:ascii="Arial" w:hAnsi="Arial" w:cs="Arial"/>
          <w:noProof/>
          <w:sz w:val="36"/>
          <w:szCs w:val="36"/>
        </w:rPr>
        <w:drawing>
          <wp:inline distT="0" distB="0" distL="0" distR="0" wp14:anchorId="48A5EEDA" wp14:editId="20C8ED2D">
            <wp:extent cx="696595" cy="520700"/>
            <wp:effectExtent l="19050" t="0" r="8255" b="0"/>
            <wp:docPr id="19" name="Picture 19" descr="Legal du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egal duty.png"/>
                    <pic:cNvPicPr>
                      <a:picLocks noChangeAspect="1" noChangeArrowheads="1"/>
                    </pic:cNvPicPr>
                  </pic:nvPicPr>
                  <pic:blipFill>
                    <a:blip r:embed="rId39" cstate="print"/>
                    <a:srcRect/>
                    <a:stretch>
                      <a:fillRect/>
                    </a:stretch>
                  </pic:blipFill>
                  <pic:spPr bwMode="auto">
                    <a:xfrm>
                      <a:off x="0" y="0"/>
                      <a:ext cx="696595" cy="520700"/>
                    </a:xfrm>
                    <a:prstGeom prst="rect">
                      <a:avLst/>
                    </a:prstGeom>
                    <a:noFill/>
                    <a:ln w="9525">
                      <a:noFill/>
                      <a:miter lim="800000"/>
                      <a:headEnd/>
                      <a:tailEnd/>
                    </a:ln>
                  </pic:spPr>
                </pic:pic>
              </a:graphicData>
            </a:graphic>
          </wp:inline>
        </w:drawing>
      </w:r>
      <w:bookmarkEnd w:id="49"/>
      <w:bookmarkEnd w:id="50"/>
    </w:p>
    <w:bookmarkEnd w:id="51"/>
    <w:p w14:paraId="7DD12379" w14:textId="77777777" w:rsidR="0088673A" w:rsidRPr="00FF22C3" w:rsidRDefault="00486401"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cs="Arial"/>
          <w:sz w:val="36"/>
          <w:szCs w:val="36"/>
        </w:rPr>
        <w:t> </w:t>
      </w:r>
      <w:r w:rsidR="0088673A" w:rsidRPr="00FF22C3">
        <w:rPr>
          <w:rFonts w:ascii="Arial" w:hAnsi="Arial"/>
          <w:sz w:val="36"/>
          <w:szCs w:val="36"/>
        </w:rPr>
        <w:t>Every year, every charity must:</w:t>
      </w:r>
    </w:p>
    <w:p w14:paraId="5B4AD4AA" w14:textId="77777777" w:rsidR="0088673A" w:rsidRPr="00FF22C3" w:rsidRDefault="00614477" w:rsidP="00733700">
      <w:pPr>
        <w:numPr>
          <w:ilvl w:val="0"/>
          <w:numId w:val="20"/>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K</w:t>
      </w:r>
      <w:r w:rsidR="0088673A" w:rsidRPr="00FF22C3">
        <w:rPr>
          <w:rFonts w:ascii="Arial" w:hAnsi="Arial" w:cs="Arial"/>
          <w:sz w:val="36"/>
          <w:szCs w:val="36"/>
        </w:rPr>
        <w:t>eep proper accounting records</w:t>
      </w:r>
      <w:r w:rsidRPr="00FF22C3">
        <w:rPr>
          <w:rFonts w:ascii="Arial" w:hAnsi="Arial" w:cs="Arial"/>
          <w:sz w:val="36"/>
          <w:szCs w:val="36"/>
        </w:rPr>
        <w:t>.</w:t>
      </w:r>
    </w:p>
    <w:p w14:paraId="60CD5366" w14:textId="77777777" w:rsidR="0088673A" w:rsidRPr="00FF22C3" w:rsidRDefault="00614477" w:rsidP="00733700">
      <w:pPr>
        <w:numPr>
          <w:ilvl w:val="0"/>
          <w:numId w:val="20"/>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P</w:t>
      </w:r>
      <w:r w:rsidR="0088673A" w:rsidRPr="00FF22C3">
        <w:rPr>
          <w:rFonts w:ascii="Arial" w:hAnsi="Arial" w:cs="Arial"/>
          <w:sz w:val="36"/>
          <w:szCs w:val="36"/>
        </w:rPr>
        <w:t>repare a statement of account, including a report on its activities, at the end of each financial year</w:t>
      </w:r>
      <w:r w:rsidRPr="00FF22C3">
        <w:rPr>
          <w:rFonts w:ascii="Arial" w:hAnsi="Arial" w:cs="Arial"/>
          <w:sz w:val="36"/>
          <w:szCs w:val="36"/>
        </w:rPr>
        <w:t>.</w:t>
      </w:r>
    </w:p>
    <w:p w14:paraId="4005617F" w14:textId="77777777" w:rsidR="0088673A" w:rsidRPr="00FF22C3" w:rsidRDefault="00614477" w:rsidP="00733700">
      <w:pPr>
        <w:numPr>
          <w:ilvl w:val="0"/>
          <w:numId w:val="20"/>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H</w:t>
      </w:r>
      <w:r w:rsidR="0088673A" w:rsidRPr="00FF22C3">
        <w:rPr>
          <w:rFonts w:ascii="Arial" w:hAnsi="Arial" w:cs="Arial"/>
          <w:sz w:val="36"/>
          <w:szCs w:val="36"/>
        </w:rPr>
        <w:t>ave the statement of account independently examined or audited</w:t>
      </w:r>
      <w:r w:rsidRPr="00FF22C3">
        <w:rPr>
          <w:rFonts w:ascii="Arial" w:hAnsi="Arial" w:cs="Arial"/>
          <w:sz w:val="36"/>
          <w:szCs w:val="36"/>
        </w:rPr>
        <w:t>.</w:t>
      </w:r>
    </w:p>
    <w:p w14:paraId="297A1F21" w14:textId="77777777" w:rsidR="00614477" w:rsidRPr="00FF22C3" w:rsidRDefault="00614477" w:rsidP="00733700">
      <w:pPr>
        <w:numPr>
          <w:ilvl w:val="0"/>
          <w:numId w:val="20"/>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S</w:t>
      </w:r>
      <w:r w:rsidR="0088673A" w:rsidRPr="00FF22C3">
        <w:rPr>
          <w:rFonts w:ascii="Arial" w:hAnsi="Arial" w:cs="Arial"/>
          <w:sz w:val="36"/>
          <w:szCs w:val="36"/>
        </w:rPr>
        <w:t>end a copy of the accounts, along with the</w:t>
      </w:r>
      <w:r w:rsidR="00486401" w:rsidRPr="00FF22C3">
        <w:rPr>
          <w:rStyle w:val="apple-converted-space"/>
          <w:rFonts w:ascii="Arial" w:hAnsi="Arial" w:cs="Arial"/>
          <w:sz w:val="36"/>
          <w:szCs w:val="36"/>
        </w:rPr>
        <w:t> </w:t>
      </w:r>
      <w:hyperlink w:anchor="AnnualReturn" w:history="1">
        <w:r w:rsidR="0088673A" w:rsidRPr="00FF22C3">
          <w:rPr>
            <w:rStyle w:val="Hyperlink"/>
            <w:rFonts w:ascii="Arial" w:hAnsi="Arial"/>
            <w:color w:val="7030A0"/>
            <w:sz w:val="36"/>
            <w:szCs w:val="36"/>
          </w:rPr>
          <w:t>annual return</w:t>
        </w:r>
      </w:hyperlink>
      <w:r w:rsidR="0088673A" w:rsidRPr="00FF22C3">
        <w:rPr>
          <w:rFonts w:ascii="Arial" w:hAnsi="Arial" w:cs="Arial"/>
          <w:sz w:val="36"/>
          <w:szCs w:val="36"/>
        </w:rPr>
        <w:t>, to us, the Scottish Charity Regulator.</w:t>
      </w:r>
    </w:p>
    <w:p w14:paraId="4D08EE3C" w14:textId="77777777" w:rsidR="0088673A" w:rsidRPr="00FF22C3" w:rsidRDefault="0088673A"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 xml:space="preserve">You </w:t>
      </w:r>
      <w:r w:rsidR="004F5EB8" w:rsidRPr="00FF22C3">
        <w:rPr>
          <w:rFonts w:ascii="Arial" w:hAnsi="Arial"/>
          <w:sz w:val="36"/>
          <w:szCs w:val="36"/>
        </w:rPr>
        <w:t>must keep a copy of the accounting records</w:t>
      </w:r>
      <w:r w:rsidRPr="00FF22C3">
        <w:rPr>
          <w:rFonts w:ascii="Arial" w:hAnsi="Arial"/>
          <w:sz w:val="36"/>
          <w:szCs w:val="36"/>
        </w:rPr>
        <w:t xml:space="preserve"> for at least </w:t>
      </w:r>
      <w:r w:rsidR="00C82BEC" w:rsidRPr="00FF22C3">
        <w:rPr>
          <w:rFonts w:ascii="Arial" w:hAnsi="Arial"/>
          <w:sz w:val="36"/>
          <w:szCs w:val="36"/>
        </w:rPr>
        <w:t>six</w:t>
      </w:r>
      <w:r w:rsidRPr="00FF22C3">
        <w:rPr>
          <w:rFonts w:ascii="Arial" w:hAnsi="Arial"/>
          <w:sz w:val="36"/>
          <w:szCs w:val="36"/>
        </w:rPr>
        <w:t xml:space="preserve"> years. Other laws or funding arrangements might require you to keep records for longer.</w:t>
      </w:r>
    </w:p>
    <w:p w14:paraId="6AA844F1" w14:textId="77777777" w:rsidR="0088673A" w:rsidRPr="00FF22C3" w:rsidRDefault="0088673A"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See our</w:t>
      </w:r>
      <w:r w:rsidR="00486401" w:rsidRPr="00FF22C3">
        <w:rPr>
          <w:rStyle w:val="apple-converted-space"/>
          <w:rFonts w:ascii="Arial" w:hAnsi="Arial" w:cs="Arial"/>
          <w:sz w:val="36"/>
          <w:szCs w:val="36"/>
        </w:rPr>
        <w:t> </w:t>
      </w:r>
      <w:hyperlink w:anchor="CharityFinancesSection" w:history="1">
        <w:r w:rsidRPr="00FF22C3">
          <w:rPr>
            <w:rStyle w:val="Hyperlink"/>
            <w:rFonts w:ascii="Arial" w:hAnsi="Arial"/>
            <w:color w:val="7030A0"/>
            <w:sz w:val="36"/>
            <w:szCs w:val="36"/>
          </w:rPr>
          <w:t>charity finance section</w:t>
        </w:r>
      </w:hyperlink>
      <w:r w:rsidR="00486401" w:rsidRPr="00FF22C3">
        <w:rPr>
          <w:rStyle w:val="apple-converted-space"/>
          <w:rFonts w:ascii="Arial" w:hAnsi="Arial" w:cs="Arial"/>
          <w:sz w:val="36"/>
          <w:szCs w:val="36"/>
        </w:rPr>
        <w:t> </w:t>
      </w:r>
      <w:r w:rsidRPr="00FF22C3">
        <w:rPr>
          <w:rFonts w:ascii="Arial" w:hAnsi="Arial"/>
          <w:sz w:val="36"/>
          <w:szCs w:val="36"/>
        </w:rPr>
        <w:t>and</w:t>
      </w:r>
      <w:r w:rsidR="00486401" w:rsidRPr="00FF22C3">
        <w:rPr>
          <w:rStyle w:val="apple-converted-space"/>
          <w:rFonts w:ascii="Arial" w:hAnsi="Arial" w:cs="Arial"/>
          <w:sz w:val="36"/>
          <w:szCs w:val="36"/>
        </w:rPr>
        <w:t> </w:t>
      </w:r>
      <w:hyperlink r:id="rId55" w:tgtFrame="_blank" w:tooltip="Charity Accounting" w:history="1">
        <w:r w:rsidRPr="00FF22C3">
          <w:rPr>
            <w:rStyle w:val="Hyperlink"/>
            <w:rFonts w:ascii="Arial" w:hAnsi="Arial"/>
            <w:sz w:val="36"/>
            <w:szCs w:val="36"/>
          </w:rPr>
          <w:t>Charity Accounting page</w:t>
        </w:r>
      </w:hyperlink>
      <w:r w:rsidR="00486401" w:rsidRPr="00FF22C3">
        <w:rPr>
          <w:rStyle w:val="Strong"/>
          <w:rFonts w:ascii="Arial" w:hAnsi="Arial" w:cs="Arial"/>
          <w:sz w:val="36"/>
          <w:szCs w:val="36"/>
        </w:rPr>
        <w:t> </w:t>
      </w:r>
      <w:r w:rsidRPr="00FF22C3">
        <w:rPr>
          <w:rFonts w:ascii="Arial" w:hAnsi="Arial"/>
          <w:sz w:val="36"/>
          <w:szCs w:val="36"/>
        </w:rPr>
        <w:t>for more details.</w:t>
      </w:r>
    </w:p>
    <w:p w14:paraId="5469C6E3" w14:textId="77777777" w:rsidR="002C0A8F" w:rsidRPr="00FF22C3" w:rsidRDefault="002C0A8F" w:rsidP="00B661D0">
      <w:pPr>
        <w:pStyle w:val="Heading5"/>
        <w:rPr>
          <w:rStyle w:val="Strong"/>
          <w:rFonts w:ascii="Arial" w:hAnsi="Arial" w:cs="Arial"/>
          <w:bCs w:val="0"/>
          <w:sz w:val="36"/>
          <w:szCs w:val="36"/>
        </w:rPr>
      </w:pPr>
      <w:bookmarkStart w:id="52" w:name="_Toc452029394"/>
      <w:bookmarkStart w:id="53" w:name="_Toc452036488"/>
      <w:bookmarkStart w:id="54" w:name="Specific4"/>
    </w:p>
    <w:p w14:paraId="78FFDD89" w14:textId="77777777" w:rsidR="0088673A" w:rsidRPr="00FF22C3" w:rsidRDefault="001A4C31" w:rsidP="00B661D0">
      <w:pPr>
        <w:pStyle w:val="Heading5"/>
        <w:rPr>
          <w:rFonts w:ascii="Arial" w:hAnsi="Arial" w:cs="Arial"/>
          <w:sz w:val="36"/>
          <w:szCs w:val="36"/>
        </w:rPr>
      </w:pPr>
      <w:r w:rsidRPr="00FF22C3">
        <w:rPr>
          <w:rStyle w:val="Strong"/>
          <w:rFonts w:ascii="Arial" w:hAnsi="Arial" w:cs="Arial"/>
          <w:bCs w:val="0"/>
          <w:sz w:val="36"/>
          <w:szCs w:val="36"/>
        </w:rPr>
        <w:t>2.</w:t>
      </w:r>
      <w:r w:rsidR="0088673A" w:rsidRPr="00FF22C3">
        <w:rPr>
          <w:rStyle w:val="Strong"/>
          <w:rFonts w:ascii="Arial" w:hAnsi="Arial" w:cs="Arial"/>
          <w:bCs w:val="0"/>
          <w:sz w:val="36"/>
          <w:szCs w:val="36"/>
        </w:rPr>
        <w:t>4 –</w:t>
      </w:r>
      <w:r w:rsidR="0088673A" w:rsidRPr="00FF22C3">
        <w:rPr>
          <w:rStyle w:val="Strong"/>
          <w:rFonts w:ascii="Arial" w:hAnsi="Arial" w:cs="Arial"/>
          <w:b w:val="0"/>
          <w:bCs w:val="0"/>
          <w:sz w:val="36"/>
          <w:szCs w:val="36"/>
        </w:rPr>
        <w:t xml:space="preserve"> </w:t>
      </w:r>
      <w:r w:rsidR="0088673A" w:rsidRPr="00FF22C3">
        <w:rPr>
          <w:rStyle w:val="Strong"/>
          <w:rFonts w:ascii="Arial" w:hAnsi="Arial" w:cs="Arial"/>
          <w:bCs w:val="0"/>
          <w:sz w:val="36"/>
          <w:szCs w:val="36"/>
        </w:rPr>
        <w:t>Fundraising</w:t>
      </w:r>
      <w:bookmarkEnd w:id="52"/>
      <w:bookmarkEnd w:id="53"/>
      <w:r w:rsidR="00486401" w:rsidRPr="00FF22C3">
        <w:rPr>
          <w:rStyle w:val="Strong"/>
          <w:rFonts w:ascii="Arial" w:hAnsi="Arial" w:cs="Arial"/>
          <w:b w:val="0"/>
          <w:bCs w:val="0"/>
          <w:sz w:val="36"/>
          <w:szCs w:val="36"/>
        </w:rPr>
        <w:t> </w:t>
      </w:r>
    </w:p>
    <w:bookmarkEnd w:id="54"/>
    <w:p w14:paraId="0AE2C044" w14:textId="77777777" w:rsidR="0088673A" w:rsidRPr="00FF22C3" w:rsidRDefault="005513BE"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sz w:val="36"/>
          <w:szCs w:val="36"/>
        </w:rPr>
        <w:t>As charity trustees y</w:t>
      </w:r>
      <w:r w:rsidR="0088673A" w:rsidRPr="00FF22C3">
        <w:rPr>
          <w:rFonts w:ascii="Arial" w:hAnsi="Arial" w:cs="Arial"/>
          <w:sz w:val="36"/>
          <w:szCs w:val="36"/>
        </w:rPr>
        <w:t>ou are responsible for taking control of how your charity raises</w:t>
      </w:r>
      <w:r w:rsidR="00D9122F" w:rsidRPr="00FF22C3">
        <w:rPr>
          <w:rFonts w:ascii="Arial" w:hAnsi="Arial" w:cs="Arial"/>
          <w:sz w:val="36"/>
          <w:szCs w:val="36"/>
        </w:rPr>
        <w:t xml:space="preserve"> funds</w:t>
      </w:r>
      <w:r w:rsidR="0088673A" w:rsidRPr="00FF22C3">
        <w:rPr>
          <w:rFonts w:ascii="Arial" w:hAnsi="Arial" w:cs="Arial"/>
          <w:sz w:val="36"/>
          <w:szCs w:val="36"/>
        </w:rPr>
        <w:t>.</w:t>
      </w:r>
    </w:p>
    <w:p w14:paraId="37F6AEF8" w14:textId="77777777" w:rsidR="0088673A" w:rsidRPr="00FF22C3" w:rsidRDefault="0088673A"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You must make sure that anyone who</w:t>
      </w:r>
      <w:r w:rsidR="00D0491F" w:rsidRPr="00FF22C3">
        <w:rPr>
          <w:rFonts w:ascii="Arial" w:hAnsi="Arial"/>
          <w:sz w:val="36"/>
          <w:szCs w:val="36"/>
        </w:rPr>
        <w:t xml:space="preserve"> professionally</w:t>
      </w:r>
      <w:r w:rsidRPr="00FF22C3">
        <w:rPr>
          <w:rFonts w:ascii="Arial" w:hAnsi="Arial"/>
          <w:sz w:val="36"/>
          <w:szCs w:val="36"/>
        </w:rPr>
        <w:t xml:space="preserve"> raises funds for the charity has an agreement that says how much they will get paid to do it.</w:t>
      </w:r>
    </w:p>
    <w:p w14:paraId="0DA337C3" w14:textId="77777777" w:rsidR="00EB660D" w:rsidRPr="00FF22C3" w:rsidRDefault="0088673A" w:rsidP="0080648D">
      <w:pPr>
        <w:pStyle w:val="NormalWeb"/>
        <w:shd w:val="clear" w:color="auto" w:fill="FFFFFF"/>
        <w:spacing w:before="0" w:beforeAutospacing="0" w:after="111" w:afterAutospacing="0" w:line="276" w:lineRule="auto"/>
        <w:rPr>
          <w:rFonts w:ascii="Arial" w:hAnsi="Arial" w:cs="Arial"/>
          <w:bCs/>
          <w:sz w:val="36"/>
          <w:szCs w:val="36"/>
        </w:rPr>
      </w:pPr>
      <w:r w:rsidRPr="00FF22C3">
        <w:rPr>
          <w:rFonts w:ascii="Arial" w:hAnsi="Arial"/>
          <w:sz w:val="36"/>
          <w:szCs w:val="36"/>
        </w:rPr>
        <w:t>See our</w:t>
      </w:r>
      <w:r w:rsidR="00486401" w:rsidRPr="00FF22C3">
        <w:rPr>
          <w:rStyle w:val="apple-converted-space"/>
          <w:rFonts w:ascii="Arial" w:hAnsi="Arial" w:cs="Arial"/>
          <w:sz w:val="36"/>
          <w:szCs w:val="36"/>
        </w:rPr>
        <w:t> </w:t>
      </w:r>
      <w:hyperlink r:id="rId56" w:tgtFrame="_blank" w:tooltip="Fundraising" w:history="1">
        <w:r w:rsidRPr="00FF22C3">
          <w:rPr>
            <w:rStyle w:val="Strong"/>
            <w:rFonts w:ascii="Arial" w:hAnsi="Arial"/>
            <w:color w:val="0000FF"/>
            <w:sz w:val="36"/>
            <w:szCs w:val="36"/>
          </w:rPr>
          <w:t>Fundraising page</w:t>
        </w:r>
      </w:hyperlink>
      <w:r w:rsidR="00486401" w:rsidRPr="00FF22C3">
        <w:rPr>
          <w:rStyle w:val="apple-converted-space"/>
          <w:rFonts w:ascii="Arial" w:hAnsi="Arial" w:cs="Arial"/>
          <w:sz w:val="36"/>
          <w:szCs w:val="36"/>
        </w:rPr>
        <w:t> </w:t>
      </w:r>
      <w:r w:rsidRPr="00FF22C3">
        <w:rPr>
          <w:rFonts w:ascii="Arial" w:hAnsi="Arial"/>
          <w:sz w:val="36"/>
          <w:szCs w:val="36"/>
        </w:rPr>
        <w:t>for more details.</w:t>
      </w:r>
    </w:p>
    <w:p w14:paraId="499EFB3F" w14:textId="77777777" w:rsidR="0088673A" w:rsidRPr="00FF22C3" w:rsidRDefault="00486401" w:rsidP="0080648D">
      <w:pPr>
        <w:pStyle w:val="Heading3"/>
        <w:shd w:val="clear" w:color="auto" w:fill="FFFFFF"/>
        <w:spacing w:before="222" w:beforeAutospacing="0" w:after="111" w:afterAutospacing="0" w:line="276" w:lineRule="auto"/>
        <w:rPr>
          <w:rFonts w:ascii="Arial" w:hAnsi="Arial"/>
          <w:b w:val="0"/>
          <w:sz w:val="36"/>
          <w:szCs w:val="36"/>
        </w:rPr>
      </w:pPr>
      <w:r w:rsidRPr="00FF22C3">
        <w:rPr>
          <w:rStyle w:val="Heading2Char"/>
          <w:sz w:val="36"/>
          <w:szCs w:val="36"/>
        </w:rPr>
        <w:lastRenderedPageBreak/>
        <w:t> </w:t>
      </w:r>
      <w:bookmarkStart w:id="55" w:name="_Toc452036489"/>
      <w:bookmarkStart w:id="56" w:name="_Toc452029395"/>
      <w:bookmarkStart w:id="57" w:name="_Toc452029988"/>
      <w:bookmarkStart w:id="58" w:name="Specific5"/>
      <w:r w:rsidR="001A4C31" w:rsidRPr="00FF22C3">
        <w:rPr>
          <w:rStyle w:val="Heading5Char"/>
          <w:rFonts w:ascii="Arial" w:hAnsi="Arial" w:cs="Arial"/>
          <w:sz w:val="36"/>
          <w:szCs w:val="36"/>
        </w:rPr>
        <w:t>2.</w:t>
      </w:r>
      <w:r w:rsidR="0088673A" w:rsidRPr="00FF22C3">
        <w:rPr>
          <w:rStyle w:val="Heading5Char"/>
          <w:rFonts w:ascii="Arial" w:hAnsi="Arial" w:cs="Arial"/>
          <w:sz w:val="36"/>
          <w:szCs w:val="36"/>
        </w:rPr>
        <w:t>5 – Providing information to the public</w:t>
      </w:r>
      <w:bookmarkEnd w:id="55"/>
      <w:r w:rsidRPr="00FF22C3">
        <w:rPr>
          <w:rStyle w:val="apple-converted-space"/>
          <w:rFonts w:ascii="Arial" w:hAnsi="Arial" w:cs="Arial"/>
          <w:sz w:val="36"/>
          <w:szCs w:val="36"/>
        </w:rPr>
        <w:t> </w:t>
      </w:r>
      <w:r w:rsidRPr="00FF22C3">
        <w:rPr>
          <w:rFonts w:ascii="Arial" w:hAnsi="Arial" w:cs="Arial"/>
          <w:b w:val="0"/>
          <w:bCs w:val="0"/>
          <w:sz w:val="36"/>
          <w:szCs w:val="36"/>
        </w:rPr>
        <w:t> </w:t>
      </w:r>
      <w:r w:rsidR="0093152F">
        <w:rPr>
          <w:rFonts w:ascii="Arial" w:hAnsi="Arial" w:cs="Arial"/>
          <w:b w:val="0"/>
          <w:noProof/>
          <w:sz w:val="36"/>
          <w:szCs w:val="36"/>
        </w:rPr>
        <w:drawing>
          <wp:inline distT="0" distB="0" distL="0" distR="0" wp14:anchorId="573F91DE" wp14:editId="3CCBC62B">
            <wp:extent cx="696595" cy="520700"/>
            <wp:effectExtent l="19050" t="0" r="8255" b="0"/>
            <wp:docPr id="20" name="Picture 20" descr="Legal du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egal duty.png"/>
                    <pic:cNvPicPr>
                      <a:picLocks noChangeAspect="1" noChangeArrowheads="1"/>
                    </pic:cNvPicPr>
                  </pic:nvPicPr>
                  <pic:blipFill>
                    <a:blip r:embed="rId39" cstate="print"/>
                    <a:srcRect/>
                    <a:stretch>
                      <a:fillRect/>
                    </a:stretch>
                  </pic:blipFill>
                  <pic:spPr bwMode="auto">
                    <a:xfrm>
                      <a:off x="0" y="0"/>
                      <a:ext cx="696595" cy="520700"/>
                    </a:xfrm>
                    <a:prstGeom prst="rect">
                      <a:avLst/>
                    </a:prstGeom>
                    <a:noFill/>
                    <a:ln w="9525">
                      <a:noFill/>
                      <a:miter lim="800000"/>
                      <a:headEnd/>
                      <a:tailEnd/>
                    </a:ln>
                  </pic:spPr>
                </pic:pic>
              </a:graphicData>
            </a:graphic>
          </wp:inline>
        </w:drawing>
      </w:r>
      <w:bookmarkEnd w:id="56"/>
      <w:bookmarkEnd w:id="57"/>
    </w:p>
    <w:bookmarkEnd w:id="58"/>
    <w:p w14:paraId="73197DB2" w14:textId="77777777" w:rsidR="0088673A" w:rsidRPr="00FF22C3" w:rsidRDefault="00486401"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cs="Arial"/>
          <w:sz w:val="36"/>
          <w:szCs w:val="36"/>
        </w:rPr>
        <w:t> </w:t>
      </w:r>
      <w:r w:rsidR="0088673A" w:rsidRPr="00FF22C3">
        <w:rPr>
          <w:rFonts w:ascii="Arial" w:hAnsi="Arial"/>
          <w:sz w:val="36"/>
          <w:szCs w:val="36"/>
        </w:rPr>
        <w:t>There is information that you must to give to the public:</w:t>
      </w:r>
    </w:p>
    <w:p w14:paraId="33F7FF64" w14:textId="77777777" w:rsidR="0088673A" w:rsidRPr="00FF22C3" w:rsidRDefault="0088673A" w:rsidP="00733700">
      <w:pPr>
        <w:numPr>
          <w:ilvl w:val="0"/>
          <w:numId w:val="21"/>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You must state your charity’s name and Scottish charity number (SC0</w:t>
      </w:r>
      <w:r w:rsidR="00197E24" w:rsidRPr="00FF22C3">
        <w:rPr>
          <w:rFonts w:ascii="Arial" w:hAnsi="Arial" w:cs="Arial"/>
          <w:sz w:val="36"/>
          <w:szCs w:val="36"/>
        </w:rPr>
        <w:t>[zero]</w:t>
      </w:r>
      <w:r w:rsidRPr="00FF22C3">
        <w:rPr>
          <w:rFonts w:ascii="Arial" w:hAnsi="Arial" w:cs="Arial"/>
          <w:sz w:val="36"/>
          <w:szCs w:val="36"/>
        </w:rPr>
        <w:t xml:space="preserve">xxxxx) on your charity’s website </w:t>
      </w:r>
      <w:r w:rsidR="00A50B70" w:rsidRPr="00FF22C3">
        <w:rPr>
          <w:rFonts w:ascii="Arial" w:hAnsi="Arial" w:cs="Arial"/>
          <w:sz w:val="36"/>
          <w:szCs w:val="36"/>
        </w:rPr>
        <w:t>home page</w:t>
      </w:r>
      <w:r w:rsidRPr="00FF22C3">
        <w:rPr>
          <w:rFonts w:ascii="Arial" w:hAnsi="Arial" w:cs="Arial"/>
          <w:sz w:val="36"/>
          <w:szCs w:val="36"/>
        </w:rPr>
        <w:t xml:space="preserve"> and all external documents, like letters, emails, adverts</w:t>
      </w:r>
      <w:r w:rsidR="007C0E81" w:rsidRPr="00FF22C3">
        <w:rPr>
          <w:rFonts w:ascii="Arial" w:hAnsi="Arial" w:cs="Arial"/>
          <w:sz w:val="36"/>
          <w:szCs w:val="36"/>
        </w:rPr>
        <w:t>, posters</w:t>
      </w:r>
      <w:r w:rsidR="00A50B70" w:rsidRPr="00FF22C3">
        <w:rPr>
          <w:rFonts w:ascii="Arial" w:hAnsi="Arial" w:cs="Arial"/>
          <w:sz w:val="36"/>
          <w:szCs w:val="36"/>
        </w:rPr>
        <w:t>, invoices</w:t>
      </w:r>
      <w:r w:rsidRPr="00FF22C3">
        <w:rPr>
          <w:rFonts w:ascii="Arial" w:hAnsi="Arial" w:cs="Arial"/>
          <w:sz w:val="36"/>
          <w:szCs w:val="36"/>
        </w:rPr>
        <w:t xml:space="preserve"> and </w:t>
      </w:r>
      <w:r w:rsidR="007C0E81" w:rsidRPr="00FF22C3">
        <w:rPr>
          <w:rFonts w:ascii="Arial" w:hAnsi="Arial" w:cs="Arial"/>
          <w:sz w:val="36"/>
          <w:szCs w:val="36"/>
        </w:rPr>
        <w:t xml:space="preserve">other </w:t>
      </w:r>
      <w:r w:rsidRPr="00FF22C3">
        <w:rPr>
          <w:rFonts w:ascii="Arial" w:hAnsi="Arial" w:cs="Arial"/>
          <w:sz w:val="36"/>
          <w:szCs w:val="36"/>
        </w:rPr>
        <w:t>publications.</w:t>
      </w:r>
      <w:r w:rsidRPr="00FF22C3">
        <w:rPr>
          <w:rFonts w:ascii="Arial" w:hAnsi="Arial" w:cs="Arial"/>
          <w:sz w:val="36"/>
          <w:szCs w:val="36"/>
        </w:rPr>
        <w:br/>
        <w:t>See the</w:t>
      </w:r>
      <w:r w:rsidR="00486401" w:rsidRPr="00FF22C3">
        <w:rPr>
          <w:rStyle w:val="apple-converted-space"/>
          <w:rFonts w:ascii="Arial" w:hAnsi="Arial" w:cs="Arial"/>
          <w:sz w:val="36"/>
          <w:szCs w:val="36"/>
        </w:rPr>
        <w:t> </w:t>
      </w:r>
      <w:hyperlink w:anchor="PublicisingthatyouareacharitySection" w:history="1">
        <w:r w:rsidRPr="00FF22C3">
          <w:rPr>
            <w:rStyle w:val="Hyperlink"/>
            <w:rFonts w:ascii="Arial" w:hAnsi="Arial"/>
            <w:color w:val="7030A0"/>
            <w:sz w:val="36"/>
            <w:szCs w:val="36"/>
          </w:rPr>
          <w:t>publicising that you are a charity section</w:t>
        </w:r>
      </w:hyperlink>
      <w:r w:rsidR="00486401" w:rsidRPr="00FF22C3">
        <w:rPr>
          <w:rStyle w:val="apple-converted-space"/>
          <w:rFonts w:ascii="Arial" w:hAnsi="Arial" w:cs="Arial"/>
          <w:sz w:val="36"/>
          <w:szCs w:val="36"/>
        </w:rPr>
        <w:t> </w:t>
      </w:r>
      <w:r w:rsidRPr="00FF22C3">
        <w:rPr>
          <w:rFonts w:ascii="Arial" w:hAnsi="Arial" w:cs="Arial"/>
          <w:sz w:val="36"/>
          <w:szCs w:val="36"/>
        </w:rPr>
        <w:t>for more details.</w:t>
      </w:r>
      <w:r w:rsidRPr="00FF22C3">
        <w:rPr>
          <w:rFonts w:ascii="Arial" w:hAnsi="Arial" w:cs="Arial"/>
          <w:sz w:val="36"/>
          <w:szCs w:val="36"/>
        </w:rPr>
        <w:br/>
      </w:r>
    </w:p>
    <w:p w14:paraId="4C0D5E31" w14:textId="77777777" w:rsidR="00614477" w:rsidRPr="00FF22C3" w:rsidRDefault="0088673A" w:rsidP="00733700">
      <w:pPr>
        <w:numPr>
          <w:ilvl w:val="0"/>
          <w:numId w:val="21"/>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You must give a copy of your</w:t>
      </w:r>
      <w:r w:rsidR="00486401" w:rsidRPr="00FF22C3">
        <w:rPr>
          <w:rFonts w:ascii="Arial" w:hAnsi="Arial" w:cs="Arial"/>
          <w:sz w:val="36"/>
          <w:szCs w:val="36"/>
        </w:rPr>
        <w:t> </w:t>
      </w:r>
      <w:hyperlink w:anchor="GoverningDocument" w:history="1">
        <w:r w:rsidRPr="00FF22C3">
          <w:rPr>
            <w:rStyle w:val="Hyperlink"/>
            <w:rFonts w:ascii="Arial" w:hAnsi="Arial"/>
            <w:color w:val="7030A0"/>
            <w:sz w:val="36"/>
            <w:szCs w:val="36"/>
          </w:rPr>
          <w:t>governing document</w:t>
        </w:r>
      </w:hyperlink>
      <w:r w:rsidR="00486401" w:rsidRPr="00FF22C3">
        <w:rPr>
          <w:rFonts w:ascii="Arial" w:hAnsi="Arial" w:cs="Arial"/>
          <w:sz w:val="36"/>
          <w:szCs w:val="36"/>
        </w:rPr>
        <w:t> </w:t>
      </w:r>
      <w:r w:rsidRPr="00FF22C3">
        <w:rPr>
          <w:rFonts w:ascii="Arial" w:hAnsi="Arial" w:cs="Arial"/>
          <w:sz w:val="36"/>
          <w:szCs w:val="36"/>
        </w:rPr>
        <w:t>and/or the latest examined or audited</w:t>
      </w:r>
      <w:r w:rsidR="00486401" w:rsidRPr="00FF22C3">
        <w:rPr>
          <w:rFonts w:ascii="Arial" w:hAnsi="Arial" w:cs="Arial"/>
          <w:sz w:val="36"/>
          <w:szCs w:val="36"/>
        </w:rPr>
        <w:t> </w:t>
      </w:r>
      <w:hyperlink w:anchor="Accounts" w:history="1">
        <w:r w:rsidRPr="00FF22C3">
          <w:rPr>
            <w:rStyle w:val="Hyperlink"/>
            <w:rFonts w:ascii="Arial" w:hAnsi="Arial"/>
            <w:color w:val="7030A0"/>
            <w:sz w:val="36"/>
            <w:szCs w:val="36"/>
          </w:rPr>
          <w:t>accounts</w:t>
        </w:r>
      </w:hyperlink>
      <w:r w:rsidR="00486401" w:rsidRPr="00FF22C3">
        <w:rPr>
          <w:rFonts w:ascii="Arial" w:hAnsi="Arial" w:cs="Arial"/>
          <w:sz w:val="36"/>
          <w:szCs w:val="36"/>
        </w:rPr>
        <w:t> </w:t>
      </w:r>
      <w:r w:rsidRPr="00FF22C3">
        <w:rPr>
          <w:rFonts w:ascii="Arial" w:hAnsi="Arial" w:cs="Arial"/>
          <w:sz w:val="36"/>
          <w:szCs w:val="36"/>
        </w:rPr>
        <w:t>to anyone that asks for them. The reason a person asks for a copy of these documents does not matter</w:t>
      </w:r>
      <w:r w:rsidR="00C82BEC" w:rsidRPr="00FF22C3">
        <w:rPr>
          <w:rFonts w:ascii="Arial" w:hAnsi="Arial" w:cs="Arial"/>
          <w:sz w:val="36"/>
          <w:szCs w:val="36"/>
        </w:rPr>
        <w:t>;</w:t>
      </w:r>
      <w:r w:rsidRPr="00FF22C3">
        <w:rPr>
          <w:rFonts w:ascii="Arial" w:hAnsi="Arial" w:cs="Arial"/>
          <w:sz w:val="36"/>
          <w:szCs w:val="36"/>
        </w:rPr>
        <w:t xml:space="preserve"> provided it is a reasonable request</w:t>
      </w:r>
      <w:r w:rsidR="00C82BEC" w:rsidRPr="00FF22C3">
        <w:rPr>
          <w:rFonts w:ascii="Arial" w:hAnsi="Arial" w:cs="Arial"/>
          <w:sz w:val="36"/>
          <w:szCs w:val="36"/>
        </w:rPr>
        <w:t>,</w:t>
      </w:r>
      <w:r w:rsidRPr="00FF22C3">
        <w:rPr>
          <w:rFonts w:ascii="Arial" w:hAnsi="Arial" w:cs="Arial"/>
          <w:sz w:val="36"/>
          <w:szCs w:val="36"/>
        </w:rPr>
        <w:t xml:space="preserve"> you must give them a copy.</w:t>
      </w:r>
    </w:p>
    <w:p w14:paraId="37E366DA" w14:textId="77777777" w:rsidR="000F1D91" w:rsidRPr="00FF22C3" w:rsidRDefault="000F1D91"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Good practice is to publish your governing document and accounts on the charity’s website, if you have one.</w:t>
      </w:r>
    </w:p>
    <w:p w14:paraId="29ED8600" w14:textId="77777777" w:rsidR="0088673A" w:rsidRPr="00FF22C3" w:rsidRDefault="0088673A" w:rsidP="0080648D">
      <w:pPr>
        <w:pStyle w:val="NormalWeb"/>
        <w:shd w:val="clear" w:color="auto" w:fill="FFFFFF"/>
        <w:spacing w:before="0" w:beforeAutospacing="0" w:after="111" w:afterAutospacing="0" w:line="276" w:lineRule="auto"/>
        <w:rPr>
          <w:rFonts w:ascii="Arial" w:hAnsi="Arial"/>
          <w:sz w:val="36"/>
          <w:szCs w:val="36"/>
        </w:rPr>
      </w:pPr>
      <w:r w:rsidRPr="00FF22C3">
        <w:rPr>
          <w:rStyle w:val="Strong"/>
          <w:rFonts w:ascii="Arial" w:hAnsi="Arial"/>
          <w:sz w:val="36"/>
          <w:szCs w:val="36"/>
        </w:rPr>
        <w:t>What is an unreasonable request?</w:t>
      </w:r>
    </w:p>
    <w:p w14:paraId="183A6872" w14:textId="77777777" w:rsidR="0088673A" w:rsidRPr="00FF22C3" w:rsidRDefault="00C53B4C"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What is</w:t>
      </w:r>
      <w:r w:rsidR="0088673A" w:rsidRPr="00FF22C3">
        <w:rPr>
          <w:rFonts w:ascii="Arial" w:hAnsi="Arial"/>
          <w:sz w:val="36"/>
          <w:szCs w:val="36"/>
        </w:rPr>
        <w:t xml:space="preserve"> reasonable or unreasonable will depend on the circumstances of each case. It is important to understand that it is the request that </w:t>
      </w:r>
      <w:r w:rsidR="00667A4F" w:rsidRPr="00FF22C3">
        <w:rPr>
          <w:rFonts w:ascii="Arial" w:hAnsi="Arial"/>
          <w:sz w:val="36"/>
          <w:szCs w:val="36"/>
        </w:rPr>
        <w:t xml:space="preserve">must </w:t>
      </w:r>
      <w:r w:rsidR="0088673A" w:rsidRPr="00FF22C3">
        <w:rPr>
          <w:rFonts w:ascii="Arial" w:hAnsi="Arial"/>
          <w:sz w:val="36"/>
          <w:szCs w:val="36"/>
        </w:rPr>
        <w:t>be unreasonable not the reasons for the request or the identity of the requester.</w:t>
      </w:r>
    </w:p>
    <w:p w14:paraId="13C5AAF8" w14:textId="77777777" w:rsidR="0088673A" w:rsidRPr="00FF22C3" w:rsidRDefault="0088673A"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sz w:val="36"/>
          <w:szCs w:val="36"/>
        </w:rPr>
        <w:lastRenderedPageBreak/>
        <w:t xml:space="preserve">The examples below are when a request might be </w:t>
      </w:r>
      <w:r w:rsidRPr="00FF22C3">
        <w:rPr>
          <w:rFonts w:ascii="Arial" w:hAnsi="Arial" w:cs="Arial"/>
          <w:bCs/>
          <w:sz w:val="36"/>
          <w:szCs w:val="36"/>
        </w:rPr>
        <w:t>unreasonable</w:t>
      </w:r>
      <w:r w:rsidRPr="00FF22C3">
        <w:rPr>
          <w:rFonts w:ascii="Arial" w:hAnsi="Arial" w:cs="Arial"/>
          <w:sz w:val="36"/>
          <w:szCs w:val="36"/>
        </w:rPr>
        <w:t>:</w:t>
      </w:r>
    </w:p>
    <w:p w14:paraId="213C9F7F" w14:textId="77777777" w:rsidR="0088673A" w:rsidRPr="00FF22C3" w:rsidRDefault="00614477" w:rsidP="00733700">
      <w:pPr>
        <w:numPr>
          <w:ilvl w:val="0"/>
          <w:numId w:val="22"/>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A</w:t>
      </w:r>
      <w:r w:rsidR="0088673A" w:rsidRPr="00FF22C3">
        <w:rPr>
          <w:rFonts w:ascii="Arial" w:hAnsi="Arial" w:cs="Arial"/>
          <w:sz w:val="36"/>
          <w:szCs w:val="36"/>
        </w:rPr>
        <w:t xml:space="preserve"> request for copies of accounts and/or governing document that are already publicly available, in which case you should tell the person where to get the information</w:t>
      </w:r>
      <w:r w:rsidR="00A50B70" w:rsidRPr="00FF22C3">
        <w:rPr>
          <w:rFonts w:ascii="Arial" w:hAnsi="Arial" w:cs="Arial"/>
          <w:sz w:val="36"/>
          <w:szCs w:val="36"/>
        </w:rPr>
        <w:t>, for</w:t>
      </w:r>
      <w:r w:rsidR="00B245CD" w:rsidRPr="00FF22C3">
        <w:rPr>
          <w:rFonts w:ascii="Arial" w:hAnsi="Arial" w:cs="Arial"/>
          <w:sz w:val="36"/>
          <w:szCs w:val="36"/>
        </w:rPr>
        <w:t xml:space="preserve"> example on the charity’s website.</w:t>
      </w:r>
    </w:p>
    <w:p w14:paraId="2DBF95D7" w14:textId="77777777" w:rsidR="0088673A" w:rsidRPr="00FF22C3" w:rsidRDefault="00614477" w:rsidP="00733700">
      <w:pPr>
        <w:numPr>
          <w:ilvl w:val="0"/>
          <w:numId w:val="22"/>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A</w:t>
      </w:r>
      <w:r w:rsidR="0088673A" w:rsidRPr="00FF22C3">
        <w:rPr>
          <w:rFonts w:ascii="Arial" w:hAnsi="Arial" w:cs="Arial"/>
          <w:sz w:val="36"/>
          <w:szCs w:val="36"/>
        </w:rPr>
        <w:t xml:space="preserve"> request for documents that the person already has</w:t>
      </w:r>
      <w:r w:rsidRPr="00FF22C3">
        <w:rPr>
          <w:rFonts w:ascii="Arial" w:hAnsi="Arial" w:cs="Arial"/>
          <w:sz w:val="36"/>
          <w:szCs w:val="36"/>
        </w:rPr>
        <w:t>.</w:t>
      </w:r>
    </w:p>
    <w:p w14:paraId="29E4369E" w14:textId="77777777" w:rsidR="0088673A" w:rsidRPr="00FF22C3" w:rsidRDefault="00614477" w:rsidP="00733700">
      <w:pPr>
        <w:numPr>
          <w:ilvl w:val="0"/>
          <w:numId w:val="22"/>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A</w:t>
      </w:r>
      <w:r w:rsidR="0088673A" w:rsidRPr="00FF22C3">
        <w:rPr>
          <w:rFonts w:ascii="Arial" w:hAnsi="Arial" w:cs="Arial"/>
          <w:sz w:val="36"/>
          <w:szCs w:val="36"/>
        </w:rPr>
        <w:t xml:space="preserve"> request for the documents within an unreasonable timescale, for example within 24 hours</w:t>
      </w:r>
      <w:r w:rsidR="00B245CD" w:rsidRPr="00FF22C3">
        <w:rPr>
          <w:rFonts w:ascii="Arial" w:hAnsi="Arial" w:cs="Arial"/>
          <w:sz w:val="36"/>
          <w:szCs w:val="36"/>
        </w:rPr>
        <w:t>, or in an unreasonable format</w:t>
      </w:r>
      <w:r w:rsidR="00486401" w:rsidRPr="00FF22C3">
        <w:rPr>
          <w:rFonts w:ascii="Arial" w:hAnsi="Arial" w:cs="Arial"/>
          <w:sz w:val="36"/>
          <w:szCs w:val="36"/>
        </w:rPr>
        <w:t>.</w:t>
      </w:r>
    </w:p>
    <w:p w14:paraId="33101940" w14:textId="77777777" w:rsidR="0088673A" w:rsidRPr="00FF22C3" w:rsidRDefault="0088673A"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 xml:space="preserve">If you decide a request is unreasonable you should be able to justify your decision, bearing in mind that a concern could be raised with us about it. Where appropriate you should work with the requester to </w:t>
      </w:r>
      <w:r w:rsidR="00897040" w:rsidRPr="00FF22C3">
        <w:rPr>
          <w:rFonts w:ascii="Arial" w:hAnsi="Arial"/>
          <w:sz w:val="36"/>
          <w:szCs w:val="36"/>
        </w:rPr>
        <w:t>fulfil</w:t>
      </w:r>
      <w:r w:rsidRPr="00FF22C3">
        <w:rPr>
          <w:rFonts w:ascii="Arial" w:hAnsi="Arial"/>
          <w:sz w:val="36"/>
          <w:szCs w:val="36"/>
        </w:rPr>
        <w:t xml:space="preserve"> their request.</w:t>
      </w:r>
    </w:p>
    <w:p w14:paraId="0BA57B87" w14:textId="77777777" w:rsidR="0088673A" w:rsidRPr="00FF22C3" w:rsidRDefault="0088673A" w:rsidP="0080648D">
      <w:pPr>
        <w:pStyle w:val="NormalWeb"/>
        <w:shd w:val="clear" w:color="auto" w:fill="FFFFFF"/>
        <w:spacing w:before="0" w:beforeAutospacing="0" w:after="111" w:afterAutospacing="0" w:line="276" w:lineRule="auto"/>
        <w:rPr>
          <w:rFonts w:ascii="Arial" w:hAnsi="Arial"/>
          <w:sz w:val="36"/>
          <w:szCs w:val="36"/>
        </w:rPr>
      </w:pPr>
      <w:r w:rsidRPr="00FF22C3">
        <w:rPr>
          <w:rStyle w:val="Strong"/>
          <w:rFonts w:ascii="Arial" w:hAnsi="Arial"/>
          <w:sz w:val="36"/>
          <w:szCs w:val="36"/>
        </w:rPr>
        <w:t xml:space="preserve">Can </w:t>
      </w:r>
      <w:r w:rsidR="00C82BEC" w:rsidRPr="00FF22C3">
        <w:rPr>
          <w:rStyle w:val="Strong"/>
          <w:rFonts w:ascii="Arial" w:hAnsi="Arial"/>
          <w:sz w:val="36"/>
          <w:szCs w:val="36"/>
        </w:rPr>
        <w:t>you</w:t>
      </w:r>
      <w:r w:rsidRPr="00FF22C3">
        <w:rPr>
          <w:rStyle w:val="Strong"/>
          <w:rFonts w:ascii="Arial" w:hAnsi="Arial"/>
          <w:sz w:val="36"/>
          <w:szCs w:val="36"/>
        </w:rPr>
        <w:t xml:space="preserve"> charge a fee for the request?</w:t>
      </w:r>
    </w:p>
    <w:p w14:paraId="6680A443" w14:textId="77777777" w:rsidR="0088673A" w:rsidRPr="00FF22C3" w:rsidRDefault="0088673A"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Yes, you can, but only for any administrative costs in producing and sending a copy of the document, for example, the cost of photocopying and postage. You cannot charge for the costs associated with preparing the accounts or staff time taken to copy and post the documents.</w:t>
      </w:r>
    </w:p>
    <w:p w14:paraId="702A7D59" w14:textId="77777777" w:rsidR="0088673A" w:rsidRPr="00FF22C3" w:rsidRDefault="0088673A"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lastRenderedPageBreak/>
        <w:t>Many charities publish their governing document and annual accounts on their own websites. You can put a link to your accounts on your entry in the</w:t>
      </w:r>
      <w:r w:rsidR="00486401" w:rsidRPr="00FF22C3">
        <w:rPr>
          <w:rFonts w:ascii="Arial" w:hAnsi="Arial" w:cs="Arial"/>
          <w:sz w:val="36"/>
          <w:szCs w:val="36"/>
        </w:rPr>
        <w:t> </w:t>
      </w:r>
      <w:hyperlink w:anchor="ScottishCharityRegister" w:history="1">
        <w:r w:rsidRPr="00FF22C3">
          <w:rPr>
            <w:rStyle w:val="Hyperlink"/>
            <w:rFonts w:ascii="Arial" w:hAnsi="Arial"/>
            <w:color w:val="7030A0"/>
            <w:sz w:val="36"/>
            <w:szCs w:val="36"/>
          </w:rPr>
          <w:t>Scottish Charity Register</w:t>
        </w:r>
      </w:hyperlink>
      <w:r w:rsidR="00486401" w:rsidRPr="00FF22C3">
        <w:rPr>
          <w:rStyle w:val="Strong"/>
          <w:rFonts w:ascii="Arial" w:hAnsi="Arial" w:cs="Arial"/>
          <w:sz w:val="36"/>
          <w:szCs w:val="36"/>
        </w:rPr>
        <w:t> </w:t>
      </w:r>
      <w:r w:rsidRPr="00FF22C3">
        <w:rPr>
          <w:rFonts w:ascii="Arial" w:hAnsi="Arial"/>
          <w:sz w:val="36"/>
          <w:szCs w:val="36"/>
        </w:rPr>
        <w:t>by emailing us the link and your charity’s details.</w:t>
      </w:r>
    </w:p>
    <w:p w14:paraId="2917A576" w14:textId="77777777" w:rsidR="0088673A" w:rsidRPr="00FF22C3" w:rsidRDefault="0088673A" w:rsidP="0080648D">
      <w:pPr>
        <w:pStyle w:val="NormalWeb"/>
        <w:shd w:val="clear" w:color="auto" w:fill="FFFFFF"/>
        <w:spacing w:before="0" w:beforeAutospacing="0" w:after="111" w:afterAutospacing="0" w:line="276" w:lineRule="auto"/>
        <w:rPr>
          <w:rFonts w:ascii="Arial" w:hAnsi="Arial"/>
          <w:sz w:val="36"/>
          <w:szCs w:val="36"/>
        </w:rPr>
      </w:pPr>
      <w:r w:rsidRPr="00FF22C3">
        <w:rPr>
          <w:rStyle w:val="Strong"/>
          <w:rFonts w:ascii="Arial" w:hAnsi="Arial"/>
          <w:sz w:val="36"/>
          <w:szCs w:val="36"/>
        </w:rPr>
        <w:t>What happens if you fail in your</w:t>
      </w:r>
      <w:r w:rsidR="00924175" w:rsidRPr="00FF22C3">
        <w:rPr>
          <w:rStyle w:val="Strong"/>
          <w:rFonts w:ascii="Arial" w:hAnsi="Arial"/>
          <w:sz w:val="36"/>
          <w:szCs w:val="36"/>
        </w:rPr>
        <w:t xml:space="preserve"> </w:t>
      </w:r>
      <w:r w:rsidRPr="00FF22C3">
        <w:rPr>
          <w:rStyle w:val="Strong"/>
          <w:rFonts w:ascii="Arial" w:hAnsi="Arial"/>
          <w:sz w:val="36"/>
          <w:szCs w:val="36"/>
        </w:rPr>
        <w:t>duties?</w:t>
      </w:r>
    </w:p>
    <w:p w14:paraId="0B336986" w14:textId="77777777" w:rsidR="00005F1E" w:rsidRPr="00FF22C3" w:rsidRDefault="00005F1E"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If you fail to comply with these duties then this is</w:t>
      </w:r>
      <w:r w:rsidR="00486401" w:rsidRPr="00FF22C3">
        <w:rPr>
          <w:rStyle w:val="apple-converted-space"/>
          <w:rFonts w:ascii="Arial" w:hAnsi="Arial" w:cs="Arial"/>
          <w:sz w:val="36"/>
          <w:szCs w:val="36"/>
        </w:rPr>
        <w:t> </w:t>
      </w:r>
      <w:hyperlink w:anchor="MismanagementorMisconduct" w:history="1">
        <w:r w:rsidR="00486401" w:rsidRPr="00FF22C3">
          <w:rPr>
            <w:rStyle w:val="Hyperlink"/>
            <w:rFonts w:ascii="Arial" w:hAnsi="Arial" w:cs="Arial"/>
            <w:color w:val="7030A0"/>
            <w:sz w:val="36"/>
            <w:szCs w:val="36"/>
          </w:rPr>
          <w:t>misconduct</w:t>
        </w:r>
      </w:hyperlink>
      <w:r w:rsidR="00486401" w:rsidRPr="00FF22C3">
        <w:rPr>
          <w:rStyle w:val="apple-converted-space"/>
          <w:rFonts w:ascii="Arial" w:hAnsi="Arial" w:cs="Arial"/>
          <w:sz w:val="36"/>
          <w:szCs w:val="36"/>
        </w:rPr>
        <w:t> </w:t>
      </w:r>
      <w:r w:rsidRPr="00FF22C3">
        <w:rPr>
          <w:rFonts w:ascii="Arial" w:hAnsi="Arial"/>
          <w:sz w:val="36"/>
          <w:szCs w:val="36"/>
        </w:rPr>
        <w:t>and we do have powers to take action against charity trustees, where appropriate. Our response will be proportionate depending on the situation.</w:t>
      </w:r>
    </w:p>
    <w:p w14:paraId="4E64025C" w14:textId="77777777" w:rsidR="00E2179C" w:rsidRPr="00FF22C3" w:rsidRDefault="00E2179C"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Where a charity trustee has acted reasonably and honestly it is unlikely to be treated as misconduct.</w:t>
      </w:r>
    </w:p>
    <w:p w14:paraId="6DBB649A" w14:textId="77777777" w:rsidR="00614477" w:rsidRPr="00FF22C3" w:rsidRDefault="00005F1E"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 xml:space="preserve">Find out more about what we can and </w:t>
      </w:r>
      <w:r w:rsidR="00C53B4C" w:rsidRPr="00FF22C3">
        <w:rPr>
          <w:rFonts w:ascii="Arial" w:hAnsi="Arial"/>
          <w:sz w:val="36"/>
          <w:szCs w:val="36"/>
        </w:rPr>
        <w:t>cannot</w:t>
      </w:r>
      <w:r w:rsidRPr="00FF22C3">
        <w:rPr>
          <w:rFonts w:ascii="Arial" w:hAnsi="Arial"/>
          <w:sz w:val="36"/>
          <w:szCs w:val="36"/>
        </w:rPr>
        <w:t xml:space="preserve"> do and what to expect if we have</w:t>
      </w:r>
      <w:r w:rsidR="00486401" w:rsidRPr="00FF22C3">
        <w:rPr>
          <w:rStyle w:val="apple-converted-space"/>
          <w:rFonts w:ascii="Arial" w:hAnsi="Arial" w:cs="Arial"/>
          <w:sz w:val="36"/>
          <w:szCs w:val="36"/>
        </w:rPr>
        <w:t> </w:t>
      </w:r>
      <w:hyperlink r:id="rId57" w:tgtFrame="_blank" w:tooltip="Raise a concern about a Charity" w:history="1">
        <w:r w:rsidRPr="00FF22C3">
          <w:rPr>
            <w:rStyle w:val="Strong"/>
            <w:rFonts w:ascii="Arial" w:hAnsi="Arial"/>
            <w:color w:val="0000FF"/>
            <w:sz w:val="36"/>
            <w:szCs w:val="36"/>
          </w:rPr>
          <w:t>a concern about your charity</w:t>
        </w:r>
      </w:hyperlink>
      <w:r w:rsidRPr="00FF22C3">
        <w:rPr>
          <w:rFonts w:ascii="Arial" w:hAnsi="Arial"/>
          <w:sz w:val="36"/>
          <w:szCs w:val="36"/>
        </w:rPr>
        <w:t>.</w:t>
      </w:r>
    </w:p>
    <w:p w14:paraId="490F5856" w14:textId="77777777" w:rsidR="00CF312C" w:rsidRPr="00FF22C3" w:rsidRDefault="00CF312C" w:rsidP="0080648D">
      <w:pPr>
        <w:pStyle w:val="NormalWeb"/>
        <w:shd w:val="clear" w:color="auto" w:fill="FFFFFF"/>
        <w:spacing w:before="0" w:beforeAutospacing="0" w:after="111" w:afterAutospacing="0" w:line="276" w:lineRule="auto"/>
        <w:rPr>
          <w:rFonts w:ascii="Arial" w:hAnsi="Arial" w:cs="Arial"/>
          <w:b/>
          <w:sz w:val="36"/>
          <w:szCs w:val="36"/>
        </w:rPr>
      </w:pPr>
      <w:r w:rsidRPr="00FF22C3">
        <w:rPr>
          <w:rFonts w:ascii="Arial" w:hAnsi="Arial" w:cs="Arial"/>
          <w:b/>
          <w:sz w:val="36"/>
          <w:szCs w:val="36"/>
        </w:rPr>
        <w:t>Examples</w:t>
      </w:r>
    </w:p>
    <w:p w14:paraId="6CBCC6C3" w14:textId="77777777" w:rsidR="00486401" w:rsidRPr="00FF22C3" w:rsidRDefault="00486401"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cs="Arial"/>
          <w:sz w:val="36"/>
          <w:szCs w:val="36"/>
        </w:rPr>
        <w:t>For case studies and advice please see our</w:t>
      </w:r>
      <w:r w:rsidRPr="00FF22C3">
        <w:rPr>
          <w:rStyle w:val="apple-converted-space"/>
          <w:rFonts w:ascii="Arial" w:hAnsi="Arial" w:cs="Arial"/>
          <w:sz w:val="36"/>
          <w:szCs w:val="36"/>
        </w:rPr>
        <w:t> </w:t>
      </w:r>
      <w:hyperlink r:id="rId58" w:tgtFrame="_blank" w:tooltip="Good Governance" w:history="1">
        <w:r w:rsidRPr="001544A0">
          <w:rPr>
            <w:rStyle w:val="Hyperlink"/>
            <w:rFonts w:ascii="Arial" w:hAnsi="Arial" w:cs="Arial"/>
            <w:bCs/>
            <w:sz w:val="36"/>
            <w:szCs w:val="36"/>
          </w:rPr>
          <w:t>Good Governance pages</w:t>
        </w:r>
      </w:hyperlink>
      <w:r w:rsidRPr="00FF22C3">
        <w:rPr>
          <w:rFonts w:ascii="Arial" w:hAnsi="Arial" w:cs="Arial"/>
          <w:sz w:val="36"/>
          <w:szCs w:val="36"/>
        </w:rPr>
        <w:t>. </w:t>
      </w:r>
    </w:p>
    <w:p w14:paraId="212219C8" w14:textId="77777777" w:rsidR="006466D4" w:rsidRPr="00FF22C3" w:rsidRDefault="006466D4" w:rsidP="0080648D">
      <w:pPr>
        <w:shd w:val="clear" w:color="auto" w:fill="FFFFFF"/>
        <w:rPr>
          <w:rFonts w:ascii="Arial" w:hAnsi="Arial"/>
          <w:b/>
          <w:sz w:val="36"/>
          <w:szCs w:val="36"/>
        </w:rPr>
      </w:pPr>
      <w:bookmarkStart w:id="59" w:name="Help"/>
      <w:r w:rsidRPr="00FF22C3">
        <w:rPr>
          <w:rFonts w:ascii="Arial" w:hAnsi="Arial"/>
          <w:b/>
          <w:sz w:val="36"/>
          <w:szCs w:val="36"/>
        </w:rPr>
        <w:t>Sources of Help, Advice and Best Practice</w:t>
      </w:r>
    </w:p>
    <w:p w14:paraId="3443D9B6" w14:textId="77777777" w:rsidR="00A32A92" w:rsidRPr="00FF22C3" w:rsidRDefault="0088673A"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These organisations can help with some or all of the duties.</w:t>
      </w:r>
      <w:bookmarkEnd w:id="59"/>
    </w:p>
    <w:p w14:paraId="2A03DC9B" w14:textId="77777777" w:rsidR="00595ED3" w:rsidRPr="00FF22C3" w:rsidRDefault="00595ED3" w:rsidP="00733700">
      <w:pPr>
        <w:numPr>
          <w:ilvl w:val="0"/>
          <w:numId w:val="23"/>
        </w:numPr>
        <w:shd w:val="clear" w:color="auto" w:fill="FFFFFF"/>
        <w:spacing w:before="100" w:beforeAutospacing="1" w:after="100" w:afterAutospacing="1"/>
        <w:rPr>
          <w:rFonts w:ascii="Arial" w:hAnsi="Arial"/>
          <w:sz w:val="36"/>
          <w:szCs w:val="36"/>
        </w:rPr>
      </w:pPr>
      <w:r w:rsidRPr="00FF22C3">
        <w:rPr>
          <w:rFonts w:ascii="Arial" w:hAnsi="Arial"/>
          <w:sz w:val="36"/>
          <w:szCs w:val="36"/>
        </w:rPr>
        <w:t>Local </w:t>
      </w:r>
      <w:hyperlink r:id="rId59" w:tgtFrame="_blank" w:tooltip="Third Sector Interfaces" w:history="1">
        <w:r w:rsidRPr="00C63CF7">
          <w:rPr>
            <w:rStyle w:val="Strong"/>
            <w:rFonts w:ascii="Arial" w:hAnsi="Arial"/>
            <w:color w:val="0000FF"/>
            <w:sz w:val="36"/>
            <w:szCs w:val="36"/>
          </w:rPr>
          <w:t>Third Sector Interfaces</w:t>
        </w:r>
      </w:hyperlink>
      <w:r w:rsidRPr="00FF22C3">
        <w:rPr>
          <w:rFonts w:ascii="Arial" w:hAnsi="Arial"/>
          <w:sz w:val="36"/>
          <w:szCs w:val="36"/>
        </w:rPr>
        <w:t> offer support to voluntary organisations.</w:t>
      </w:r>
    </w:p>
    <w:p w14:paraId="7132F6B4" w14:textId="77777777" w:rsidR="00595ED3" w:rsidRPr="00FF22C3" w:rsidRDefault="00595ED3" w:rsidP="00733700">
      <w:pPr>
        <w:numPr>
          <w:ilvl w:val="0"/>
          <w:numId w:val="23"/>
        </w:numPr>
        <w:shd w:val="clear" w:color="auto" w:fill="FFFFFF"/>
        <w:spacing w:before="100" w:beforeAutospacing="1" w:after="100" w:afterAutospacing="1"/>
        <w:rPr>
          <w:rFonts w:ascii="Arial" w:hAnsi="Arial"/>
          <w:sz w:val="36"/>
          <w:szCs w:val="36"/>
        </w:rPr>
      </w:pPr>
      <w:r w:rsidRPr="00FF22C3">
        <w:rPr>
          <w:rFonts w:ascii="Arial" w:hAnsi="Arial"/>
          <w:sz w:val="36"/>
          <w:szCs w:val="36"/>
        </w:rPr>
        <w:lastRenderedPageBreak/>
        <w:t>The </w:t>
      </w:r>
      <w:hyperlink r:id="rId60" w:tgtFrame="_blank" w:tooltip="Scottish Council for Voluntary Organisations" w:history="1">
        <w:r w:rsidRPr="00C63CF7">
          <w:rPr>
            <w:rStyle w:val="Strong"/>
            <w:rFonts w:ascii="Arial" w:hAnsi="Arial"/>
            <w:color w:val="0000FF"/>
            <w:sz w:val="36"/>
            <w:szCs w:val="36"/>
          </w:rPr>
          <w:t>Scottish Council for Voluntary Organisations</w:t>
        </w:r>
      </w:hyperlink>
      <w:r w:rsidRPr="00C63CF7">
        <w:rPr>
          <w:rFonts w:ascii="Arial" w:hAnsi="Arial"/>
          <w:sz w:val="36"/>
          <w:szCs w:val="36"/>
        </w:rPr>
        <w:t> </w:t>
      </w:r>
      <w:r w:rsidRPr="00FF22C3">
        <w:rPr>
          <w:rFonts w:ascii="Arial" w:hAnsi="Arial"/>
          <w:sz w:val="36"/>
          <w:szCs w:val="36"/>
        </w:rPr>
        <w:t>(SCVO).</w:t>
      </w:r>
    </w:p>
    <w:p w14:paraId="4B2F53C5" w14:textId="77777777" w:rsidR="00595ED3" w:rsidRPr="00FF22C3" w:rsidRDefault="00595ED3" w:rsidP="00733700">
      <w:pPr>
        <w:numPr>
          <w:ilvl w:val="0"/>
          <w:numId w:val="23"/>
        </w:numPr>
        <w:shd w:val="clear" w:color="auto" w:fill="FFFFFF"/>
        <w:spacing w:before="100" w:beforeAutospacing="1" w:after="100" w:afterAutospacing="1"/>
        <w:rPr>
          <w:rFonts w:ascii="Arial" w:hAnsi="Arial"/>
          <w:sz w:val="36"/>
          <w:szCs w:val="36"/>
        </w:rPr>
      </w:pPr>
      <w:r w:rsidRPr="00FF22C3">
        <w:rPr>
          <w:rFonts w:ascii="Arial" w:hAnsi="Arial"/>
          <w:sz w:val="36"/>
          <w:szCs w:val="36"/>
        </w:rPr>
        <w:t>You may also wish to consult a professional advisor. The </w:t>
      </w:r>
      <w:hyperlink r:id="rId61" w:tgtFrame="_blank" w:tooltip="Law Society of Scotland" w:history="1">
        <w:r w:rsidRPr="00C63CF7">
          <w:rPr>
            <w:rStyle w:val="Strong"/>
            <w:rFonts w:ascii="Arial" w:hAnsi="Arial"/>
            <w:color w:val="0000FF"/>
            <w:sz w:val="36"/>
            <w:szCs w:val="36"/>
          </w:rPr>
          <w:t>Law Society of Scotland</w:t>
        </w:r>
      </w:hyperlink>
      <w:r w:rsidRPr="00C63CF7">
        <w:rPr>
          <w:rFonts w:ascii="Arial" w:hAnsi="Arial"/>
          <w:sz w:val="36"/>
          <w:szCs w:val="36"/>
        </w:rPr>
        <w:t> and the </w:t>
      </w:r>
      <w:hyperlink r:id="rId62" w:tgtFrame="_blank" w:tooltip="Institute of Chartered Accountants in Scotland" w:history="1">
        <w:r w:rsidRPr="00C63CF7">
          <w:rPr>
            <w:rStyle w:val="Strong"/>
            <w:rFonts w:ascii="Arial" w:hAnsi="Arial"/>
            <w:color w:val="0000FF"/>
            <w:sz w:val="36"/>
            <w:szCs w:val="36"/>
          </w:rPr>
          <w:t>Institute of Chartered Accountants in Scotland</w:t>
        </w:r>
      </w:hyperlink>
      <w:r w:rsidRPr="00FF22C3">
        <w:rPr>
          <w:rFonts w:ascii="Arial" w:hAnsi="Arial"/>
          <w:sz w:val="36"/>
          <w:szCs w:val="36"/>
        </w:rPr>
        <w:t> may be able to help you to identify a professional firm with expertise in charity law and accounting.</w:t>
      </w:r>
    </w:p>
    <w:p w14:paraId="71AD9A7C" w14:textId="77777777" w:rsidR="00595ED3" w:rsidRPr="00FF22C3" w:rsidRDefault="00595ED3" w:rsidP="00733700">
      <w:pPr>
        <w:numPr>
          <w:ilvl w:val="0"/>
          <w:numId w:val="23"/>
        </w:numPr>
        <w:shd w:val="clear" w:color="auto" w:fill="FFFFFF"/>
        <w:spacing w:before="100" w:beforeAutospacing="1" w:after="100" w:afterAutospacing="1"/>
        <w:rPr>
          <w:rFonts w:ascii="Arial" w:hAnsi="Arial"/>
          <w:sz w:val="36"/>
          <w:szCs w:val="36"/>
        </w:rPr>
      </w:pPr>
      <w:r w:rsidRPr="00FF22C3">
        <w:rPr>
          <w:rFonts w:ascii="Arial" w:hAnsi="Arial"/>
          <w:sz w:val="36"/>
          <w:szCs w:val="36"/>
        </w:rPr>
        <w:t>The</w:t>
      </w:r>
      <w:r w:rsidR="00486401" w:rsidRPr="00FF22C3">
        <w:rPr>
          <w:rFonts w:ascii="Arial" w:hAnsi="Arial" w:cs="Arial"/>
          <w:sz w:val="36"/>
          <w:szCs w:val="36"/>
        </w:rPr>
        <w:t> </w:t>
      </w:r>
      <w:hyperlink r:id="rId63" w:tgtFrame="_blank" w:tooltip="The Association of Charity Independent Examiners" w:history="1">
        <w:r w:rsidRPr="00FF22C3">
          <w:rPr>
            <w:rStyle w:val="Hyperlink"/>
            <w:rFonts w:ascii="Arial" w:hAnsi="Arial"/>
            <w:sz w:val="36"/>
            <w:szCs w:val="36"/>
          </w:rPr>
          <w:t>Association of Charity Independent Examiners</w:t>
        </w:r>
      </w:hyperlink>
      <w:r w:rsidR="00486401" w:rsidRPr="00FF22C3">
        <w:rPr>
          <w:rFonts w:ascii="Arial" w:hAnsi="Arial" w:cs="Arial"/>
          <w:sz w:val="36"/>
          <w:szCs w:val="36"/>
        </w:rPr>
        <w:t> </w:t>
      </w:r>
      <w:r w:rsidRPr="00FF22C3">
        <w:rPr>
          <w:rFonts w:ascii="Arial" w:hAnsi="Arial"/>
          <w:sz w:val="36"/>
          <w:szCs w:val="36"/>
        </w:rPr>
        <w:t>can help you find a qualified Independent Examiner</w:t>
      </w:r>
    </w:p>
    <w:p w14:paraId="2C0C72CC" w14:textId="77777777" w:rsidR="001544A0" w:rsidRDefault="00000000" w:rsidP="001544A0">
      <w:pPr>
        <w:numPr>
          <w:ilvl w:val="0"/>
          <w:numId w:val="23"/>
        </w:numPr>
        <w:shd w:val="clear" w:color="auto" w:fill="FFFFFF"/>
        <w:spacing w:before="100" w:beforeAutospacing="1" w:after="100" w:afterAutospacing="1"/>
        <w:rPr>
          <w:rFonts w:ascii="Arial" w:hAnsi="Arial"/>
          <w:sz w:val="36"/>
          <w:szCs w:val="36"/>
        </w:rPr>
      </w:pPr>
      <w:hyperlink r:id="rId64" w:tgtFrame="_blank" w:tooltip="HMRC" w:history="1">
        <w:r w:rsidR="00595ED3" w:rsidRPr="00C63CF7">
          <w:rPr>
            <w:rStyle w:val="Strong"/>
            <w:rFonts w:ascii="Arial" w:hAnsi="Arial"/>
            <w:color w:val="0000FF"/>
            <w:sz w:val="36"/>
            <w:szCs w:val="36"/>
          </w:rPr>
          <w:t>HMRC</w:t>
        </w:r>
      </w:hyperlink>
      <w:r w:rsidR="00595ED3" w:rsidRPr="00FF22C3">
        <w:rPr>
          <w:rFonts w:ascii="Arial" w:hAnsi="Arial"/>
          <w:sz w:val="36"/>
          <w:szCs w:val="36"/>
        </w:rPr>
        <w:t> will be able to help you with any questions you may have about tax.</w:t>
      </w:r>
    </w:p>
    <w:p w14:paraId="749CB760" w14:textId="77777777" w:rsidR="00486401" w:rsidRPr="001544A0" w:rsidRDefault="00000000" w:rsidP="001544A0">
      <w:pPr>
        <w:numPr>
          <w:ilvl w:val="0"/>
          <w:numId w:val="23"/>
        </w:numPr>
        <w:shd w:val="clear" w:color="auto" w:fill="FFFFFF"/>
        <w:spacing w:before="100" w:beforeAutospacing="1" w:after="100" w:afterAutospacing="1"/>
        <w:rPr>
          <w:rFonts w:ascii="Arial" w:hAnsi="Arial"/>
          <w:sz w:val="36"/>
          <w:szCs w:val="36"/>
        </w:rPr>
      </w:pPr>
      <w:hyperlink r:id="rId65" w:tgtFrame="_blank" w:tooltip="V1.0 Consent Flowchart" w:history="1">
        <w:r w:rsidR="00486401" w:rsidRPr="001544A0">
          <w:rPr>
            <w:rStyle w:val="Hyperlink"/>
            <w:rFonts w:ascii="Arial" w:hAnsi="Arial" w:cs="Arial"/>
            <w:bCs/>
            <w:sz w:val="36"/>
            <w:szCs w:val="36"/>
          </w:rPr>
          <w:t>Consent Flowchart pdf</w:t>
        </w:r>
      </w:hyperlink>
    </w:p>
    <w:p w14:paraId="3B33D1B7" w14:textId="77777777" w:rsidR="008B0275" w:rsidRPr="00FF22C3" w:rsidRDefault="008B0275" w:rsidP="0080648D">
      <w:pPr>
        <w:pStyle w:val="NormalWeb"/>
        <w:shd w:val="clear" w:color="auto" w:fill="FFFFFF"/>
        <w:spacing w:before="0" w:beforeAutospacing="0" w:after="111" w:afterAutospacing="0" w:line="276" w:lineRule="auto"/>
        <w:rPr>
          <w:rFonts w:ascii="Arial" w:hAnsi="Arial" w:cs="Arial"/>
          <w:sz w:val="36"/>
          <w:szCs w:val="36"/>
        </w:rPr>
      </w:pPr>
    </w:p>
    <w:p w14:paraId="4E012C6D" w14:textId="77777777" w:rsidR="008B0275" w:rsidRPr="00FF22C3" w:rsidRDefault="008B0275" w:rsidP="0080648D">
      <w:pPr>
        <w:pStyle w:val="NormalWeb"/>
        <w:shd w:val="clear" w:color="auto" w:fill="FFFFFF"/>
        <w:spacing w:before="0" w:beforeAutospacing="0" w:after="111" w:afterAutospacing="0" w:line="276" w:lineRule="auto"/>
        <w:rPr>
          <w:rFonts w:ascii="Arial" w:hAnsi="Arial" w:cs="Arial"/>
          <w:b/>
          <w:sz w:val="36"/>
          <w:szCs w:val="36"/>
        </w:rPr>
      </w:pPr>
      <w:r w:rsidRPr="00FF22C3">
        <w:rPr>
          <w:rFonts w:ascii="Arial" w:hAnsi="Arial" w:cs="Arial"/>
          <w:b/>
          <w:sz w:val="36"/>
          <w:szCs w:val="36"/>
        </w:rPr>
        <w:t>Legal Note</w:t>
      </w:r>
    </w:p>
    <w:p w14:paraId="1E122E5C" w14:textId="77777777" w:rsidR="00486401" w:rsidRPr="00FF22C3" w:rsidRDefault="00486401"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cs="Arial"/>
          <w:sz w:val="36"/>
          <w:szCs w:val="36"/>
        </w:rPr>
        <w:t>Here we set out the specific sections of charity law in Scotland relevant to each part of the guidance.  </w:t>
      </w:r>
      <w:r w:rsidRPr="00FF22C3">
        <w:rPr>
          <w:rFonts w:ascii="Arial" w:hAnsi="Arial" w:cs="Arial"/>
          <w:sz w:val="36"/>
          <w:szCs w:val="36"/>
        </w:rPr>
        <w:br/>
      </w:r>
    </w:p>
    <w:p w14:paraId="3A895451" w14:textId="77777777" w:rsidR="00E079AD" w:rsidRPr="00FF22C3" w:rsidRDefault="0024605D" w:rsidP="0080648D">
      <w:pPr>
        <w:pStyle w:val="NormalWeb"/>
        <w:shd w:val="clear" w:color="auto" w:fill="FFFFFF"/>
        <w:spacing w:before="0" w:beforeAutospacing="0" w:after="111" w:afterAutospacing="0" w:line="276" w:lineRule="auto"/>
        <w:rPr>
          <w:rFonts w:ascii="Arial" w:hAnsi="Arial"/>
          <w:sz w:val="36"/>
          <w:szCs w:val="36"/>
        </w:rPr>
      </w:pPr>
      <w:r w:rsidRPr="00FF22C3">
        <w:rPr>
          <w:rStyle w:val="Strong"/>
          <w:rFonts w:ascii="Arial" w:hAnsi="Arial"/>
          <w:sz w:val="36"/>
          <w:szCs w:val="36"/>
        </w:rPr>
        <w:t>Specific duties:</w:t>
      </w:r>
      <w:r w:rsidR="00486401" w:rsidRPr="00FF22C3">
        <w:rPr>
          <w:rFonts w:ascii="Arial" w:hAnsi="Arial" w:cs="Arial"/>
          <w:sz w:val="36"/>
          <w:szCs w:val="36"/>
        </w:rPr>
        <w:br/>
      </w:r>
    </w:p>
    <w:p w14:paraId="4174798C" w14:textId="77777777" w:rsidR="00486401" w:rsidRPr="00FF22C3" w:rsidRDefault="00486401" w:rsidP="00733700">
      <w:pPr>
        <w:numPr>
          <w:ilvl w:val="0"/>
          <w:numId w:val="24"/>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Charity details:</w:t>
      </w:r>
      <w:r w:rsidRPr="00FF22C3">
        <w:rPr>
          <w:rStyle w:val="apple-converted-space"/>
          <w:rFonts w:ascii="Arial" w:hAnsi="Arial" w:cs="Arial"/>
          <w:sz w:val="36"/>
          <w:szCs w:val="36"/>
        </w:rPr>
        <w:t> </w:t>
      </w:r>
      <w:hyperlink r:id="rId66" w:tgtFrame="_blank" w:tooltip="Section 3 of the 2005 Act" w:history="1">
        <w:r w:rsidRPr="003D7FF3">
          <w:rPr>
            <w:rStyle w:val="Hyperlink"/>
            <w:rFonts w:ascii="Arial" w:hAnsi="Arial" w:cs="Arial"/>
            <w:bCs/>
            <w:sz w:val="36"/>
            <w:szCs w:val="36"/>
          </w:rPr>
          <w:t>section 3 of the 2005 Act</w:t>
        </w:r>
      </w:hyperlink>
      <w:r w:rsidRPr="00FF22C3">
        <w:rPr>
          <w:rFonts w:ascii="Arial" w:hAnsi="Arial" w:cs="Arial"/>
          <w:sz w:val="36"/>
          <w:szCs w:val="36"/>
        </w:rPr>
        <w:br/>
      </w:r>
    </w:p>
    <w:p w14:paraId="2C67CCB2" w14:textId="77777777" w:rsidR="007272F4" w:rsidRPr="00FF22C3" w:rsidRDefault="007272F4" w:rsidP="00733700">
      <w:pPr>
        <w:numPr>
          <w:ilvl w:val="0"/>
          <w:numId w:val="24"/>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R</w:t>
      </w:r>
      <w:r w:rsidR="00E079AD" w:rsidRPr="00FF22C3">
        <w:rPr>
          <w:rFonts w:ascii="Arial" w:hAnsi="Arial" w:cs="Arial"/>
          <w:sz w:val="36"/>
          <w:szCs w:val="36"/>
        </w:rPr>
        <w:t>eporting changes</w:t>
      </w:r>
      <w:r w:rsidR="00486401" w:rsidRPr="00FF22C3">
        <w:rPr>
          <w:rFonts w:ascii="Arial" w:hAnsi="Arial" w:cs="Arial"/>
          <w:sz w:val="36"/>
          <w:szCs w:val="36"/>
        </w:rPr>
        <w:t>:</w:t>
      </w:r>
    </w:p>
    <w:p w14:paraId="2524A487" w14:textId="77777777" w:rsidR="00486401" w:rsidRPr="003D7FF3" w:rsidRDefault="00000000" w:rsidP="00733700">
      <w:pPr>
        <w:numPr>
          <w:ilvl w:val="1"/>
          <w:numId w:val="24"/>
        </w:numPr>
        <w:shd w:val="clear" w:color="auto" w:fill="FFFFFF"/>
        <w:spacing w:before="100" w:beforeAutospacing="1" w:after="100" w:afterAutospacing="1"/>
        <w:rPr>
          <w:rFonts w:ascii="Arial" w:hAnsi="Arial" w:cs="Arial"/>
          <w:sz w:val="36"/>
          <w:szCs w:val="36"/>
        </w:rPr>
      </w:pPr>
      <w:hyperlink r:id="rId67" w:tgtFrame="_blank" w:tooltip="sections 10 - 12 (consent for change of name)" w:history="1">
        <w:r w:rsidR="00486401" w:rsidRPr="003D7FF3">
          <w:rPr>
            <w:rStyle w:val="Hyperlink"/>
            <w:rFonts w:ascii="Arial" w:hAnsi="Arial" w:cs="Arial"/>
            <w:bCs/>
            <w:sz w:val="36"/>
            <w:szCs w:val="36"/>
          </w:rPr>
          <w:t>sections 10 – 12 (consent for change of name)</w:t>
        </w:r>
      </w:hyperlink>
    </w:p>
    <w:p w14:paraId="09C89D0C" w14:textId="77777777" w:rsidR="00486401" w:rsidRPr="003D7FF3" w:rsidRDefault="00000000" w:rsidP="00733700">
      <w:pPr>
        <w:numPr>
          <w:ilvl w:val="1"/>
          <w:numId w:val="24"/>
        </w:numPr>
        <w:shd w:val="clear" w:color="auto" w:fill="FFFFFF"/>
        <w:spacing w:before="100" w:beforeAutospacing="1" w:after="100" w:afterAutospacing="1"/>
        <w:rPr>
          <w:rFonts w:ascii="Arial" w:hAnsi="Arial" w:cs="Arial"/>
          <w:sz w:val="36"/>
          <w:szCs w:val="36"/>
        </w:rPr>
      </w:pPr>
      <w:hyperlink r:id="rId68" w:tgtFrame="_blank" w:tooltip="sections 16 - 17 (consent for changes including purposes)" w:history="1">
        <w:r w:rsidR="00486401" w:rsidRPr="003D7FF3">
          <w:rPr>
            <w:rStyle w:val="Hyperlink"/>
            <w:rFonts w:ascii="Arial" w:hAnsi="Arial" w:cs="Arial"/>
            <w:bCs/>
            <w:sz w:val="36"/>
            <w:szCs w:val="36"/>
          </w:rPr>
          <w:t>sections 16 – 17 (consent for changes including purposes)</w:t>
        </w:r>
      </w:hyperlink>
    </w:p>
    <w:p w14:paraId="703D8C34" w14:textId="77777777" w:rsidR="00486401" w:rsidRPr="003D7FF3" w:rsidRDefault="00000000" w:rsidP="00733700">
      <w:pPr>
        <w:numPr>
          <w:ilvl w:val="1"/>
          <w:numId w:val="24"/>
        </w:numPr>
        <w:shd w:val="clear" w:color="auto" w:fill="FFFFFF"/>
        <w:spacing w:before="100" w:beforeAutospacing="1" w:after="100" w:afterAutospacing="1"/>
        <w:rPr>
          <w:rFonts w:ascii="Arial" w:hAnsi="Arial" w:cs="Arial"/>
          <w:sz w:val="36"/>
          <w:szCs w:val="36"/>
        </w:rPr>
      </w:pPr>
      <w:hyperlink r:id="rId69" w:tgtFrame="_blank" w:tooltip="sections 39 - 43D (reorganisation)" w:history="1">
        <w:r w:rsidR="00486401" w:rsidRPr="003D7FF3">
          <w:rPr>
            <w:rStyle w:val="Hyperlink"/>
            <w:rFonts w:ascii="Arial" w:hAnsi="Arial" w:cs="Arial"/>
            <w:bCs/>
            <w:sz w:val="36"/>
            <w:szCs w:val="36"/>
          </w:rPr>
          <w:t>sections 39 – 43D (reorganisation)</w:t>
        </w:r>
      </w:hyperlink>
    </w:p>
    <w:p w14:paraId="0438A599" w14:textId="77777777" w:rsidR="00486401" w:rsidRPr="00FF22C3" w:rsidRDefault="00486401" w:rsidP="00733700">
      <w:pPr>
        <w:numPr>
          <w:ilvl w:val="0"/>
          <w:numId w:val="25"/>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Financial reporting:</w:t>
      </w:r>
      <w:r w:rsidRPr="00FF22C3">
        <w:rPr>
          <w:rStyle w:val="apple-converted-space"/>
          <w:rFonts w:ascii="Arial" w:hAnsi="Arial" w:cs="Arial"/>
          <w:sz w:val="36"/>
          <w:szCs w:val="36"/>
        </w:rPr>
        <w:t> </w:t>
      </w:r>
      <w:hyperlink r:id="rId70" w:tgtFrame="_blank" w:tooltip="sections 44 - 45 of the 2005 Act" w:history="1">
        <w:r w:rsidRPr="003D7FF3">
          <w:rPr>
            <w:rStyle w:val="Hyperlink"/>
            <w:rFonts w:ascii="Arial" w:hAnsi="Arial" w:cs="Arial"/>
            <w:bCs/>
            <w:sz w:val="36"/>
            <w:szCs w:val="36"/>
          </w:rPr>
          <w:t>sections 44 – 45 of the 2005 Act</w:t>
        </w:r>
      </w:hyperlink>
      <w:r w:rsidRPr="003D7FF3">
        <w:rPr>
          <w:rStyle w:val="apple-converted-space"/>
          <w:rFonts w:ascii="Arial" w:hAnsi="Arial" w:cs="Arial"/>
          <w:sz w:val="36"/>
          <w:szCs w:val="36"/>
        </w:rPr>
        <w:t> </w:t>
      </w:r>
      <w:r w:rsidRPr="003D7FF3">
        <w:rPr>
          <w:rFonts w:ascii="Arial" w:hAnsi="Arial" w:cs="Arial"/>
          <w:sz w:val="36"/>
          <w:szCs w:val="36"/>
        </w:rPr>
        <w:t xml:space="preserve">and </w:t>
      </w:r>
      <w:r w:rsidRPr="003D7FF3">
        <w:rPr>
          <w:rFonts w:ascii="Arial" w:hAnsi="Arial" w:cs="Arial"/>
          <w:b/>
          <w:color w:val="0000FF"/>
          <w:sz w:val="36"/>
          <w:szCs w:val="36"/>
        </w:rPr>
        <w:t>T</w:t>
      </w:r>
      <w:hyperlink r:id="rId71" w:tgtFrame="_blank" w:history="1">
        <w:r w:rsidRPr="003D7FF3">
          <w:rPr>
            <w:rStyle w:val="Hyperlink"/>
            <w:rFonts w:ascii="Arial" w:hAnsi="Arial" w:cs="Arial"/>
            <w:bCs/>
            <w:sz w:val="36"/>
            <w:szCs w:val="36"/>
          </w:rPr>
          <w:t>he Charities Accounts (Scotland) Regulations 2006</w:t>
        </w:r>
      </w:hyperlink>
      <w:r w:rsidRPr="00FF22C3">
        <w:rPr>
          <w:rStyle w:val="apple-converted-space"/>
          <w:rFonts w:ascii="Arial" w:hAnsi="Arial" w:cs="Arial"/>
          <w:sz w:val="36"/>
          <w:szCs w:val="36"/>
        </w:rPr>
        <w:t> </w:t>
      </w:r>
      <w:r w:rsidRPr="00FF22C3">
        <w:rPr>
          <w:rFonts w:ascii="Arial" w:hAnsi="Arial" w:cs="Arial"/>
          <w:sz w:val="36"/>
          <w:szCs w:val="36"/>
        </w:rPr>
        <w:t>as amended</w:t>
      </w:r>
    </w:p>
    <w:p w14:paraId="0C35980E" w14:textId="77777777" w:rsidR="00486401" w:rsidRPr="00FF22C3" w:rsidRDefault="00486401" w:rsidP="00733700">
      <w:pPr>
        <w:numPr>
          <w:ilvl w:val="0"/>
          <w:numId w:val="26"/>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Fundraising:</w:t>
      </w:r>
      <w:r w:rsidRPr="00FF22C3">
        <w:rPr>
          <w:rStyle w:val="apple-converted-space"/>
          <w:rFonts w:ascii="Arial" w:hAnsi="Arial" w:cs="Arial"/>
          <w:sz w:val="36"/>
          <w:szCs w:val="36"/>
        </w:rPr>
        <w:t> </w:t>
      </w:r>
      <w:hyperlink r:id="rId72" w:tgtFrame="_blank" w:tooltip="sections 79 - 83 of the 2005 Act" w:history="1">
        <w:r w:rsidRPr="003D7FF3">
          <w:rPr>
            <w:rStyle w:val="Hyperlink"/>
            <w:rFonts w:ascii="Arial" w:hAnsi="Arial" w:cs="Arial"/>
            <w:bCs/>
            <w:sz w:val="36"/>
            <w:szCs w:val="36"/>
          </w:rPr>
          <w:t>sections 79 – 83 of the 2005 Act</w:t>
        </w:r>
        <w:r w:rsidRPr="003D7FF3">
          <w:rPr>
            <w:rFonts w:ascii="Arial" w:hAnsi="Arial" w:cs="Arial"/>
            <w:bCs/>
            <w:sz w:val="36"/>
            <w:szCs w:val="36"/>
            <w:u w:val="single"/>
          </w:rPr>
          <w:br/>
        </w:r>
        <w:r w:rsidRPr="00FF22C3">
          <w:rPr>
            <w:rFonts w:ascii="Arial" w:hAnsi="Arial" w:cs="Arial"/>
            <w:b/>
            <w:bCs/>
            <w:sz w:val="36"/>
            <w:szCs w:val="36"/>
            <w:u w:val="single"/>
          </w:rPr>
          <w:br/>
        </w:r>
      </w:hyperlink>
    </w:p>
    <w:p w14:paraId="7F1710C5" w14:textId="77777777" w:rsidR="00486401" w:rsidRPr="00FF22C3" w:rsidRDefault="00486401" w:rsidP="00733700">
      <w:pPr>
        <w:numPr>
          <w:ilvl w:val="0"/>
          <w:numId w:val="26"/>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Charity trustee general duties:</w:t>
      </w:r>
      <w:r w:rsidRPr="00FF22C3">
        <w:rPr>
          <w:rStyle w:val="apple-converted-space"/>
          <w:rFonts w:ascii="Arial" w:hAnsi="Arial" w:cs="Arial"/>
          <w:sz w:val="36"/>
          <w:szCs w:val="36"/>
        </w:rPr>
        <w:t> </w:t>
      </w:r>
      <w:hyperlink r:id="rId73" w:tgtFrame="_blank" w:tooltip="Charity trustee general duties" w:history="1">
        <w:r w:rsidRPr="003D7FF3">
          <w:rPr>
            <w:rStyle w:val="Hyperlink"/>
            <w:rFonts w:ascii="Arial" w:hAnsi="Arial" w:cs="Arial"/>
            <w:bCs/>
            <w:sz w:val="36"/>
            <w:szCs w:val="36"/>
          </w:rPr>
          <w:t>section 66 of the 2005 Act</w:t>
        </w:r>
        <w:r w:rsidRPr="003D7FF3">
          <w:rPr>
            <w:rFonts w:ascii="Arial" w:hAnsi="Arial" w:cs="Arial"/>
            <w:bCs/>
            <w:sz w:val="36"/>
            <w:szCs w:val="36"/>
            <w:u w:val="single"/>
          </w:rPr>
          <w:br/>
        </w:r>
      </w:hyperlink>
    </w:p>
    <w:p w14:paraId="32EB64E8" w14:textId="77777777" w:rsidR="00486401" w:rsidRPr="00FF22C3" w:rsidRDefault="00486401" w:rsidP="00733700">
      <w:pPr>
        <w:numPr>
          <w:ilvl w:val="0"/>
          <w:numId w:val="26"/>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OSCR’s powers and duties following inquiries:</w:t>
      </w:r>
      <w:r w:rsidRPr="00FF22C3">
        <w:rPr>
          <w:rStyle w:val="apple-converted-space"/>
          <w:rFonts w:ascii="Arial" w:hAnsi="Arial" w:cs="Arial"/>
          <w:sz w:val="36"/>
          <w:szCs w:val="36"/>
        </w:rPr>
        <w:t> </w:t>
      </w:r>
      <w:hyperlink r:id="rId74" w:tgtFrame="_blank" w:tooltip="OSCR's powers and duties following inquiries" w:history="1">
        <w:r w:rsidRPr="003D7FF3">
          <w:rPr>
            <w:rStyle w:val="Hyperlink"/>
            <w:rFonts w:ascii="Arial" w:hAnsi="Arial" w:cs="Arial"/>
            <w:bCs/>
            <w:sz w:val="36"/>
            <w:szCs w:val="36"/>
          </w:rPr>
          <w:t>Sections 29 – 35 of the 2005 Act</w:t>
        </w:r>
      </w:hyperlink>
    </w:p>
    <w:p w14:paraId="0B8ADE31" w14:textId="77777777" w:rsidR="00483E9E" w:rsidRPr="00FF22C3" w:rsidRDefault="008B0275" w:rsidP="0080648D">
      <w:pPr>
        <w:shd w:val="clear" w:color="auto" w:fill="FFFFFF"/>
        <w:spacing w:before="100" w:beforeAutospacing="1" w:after="100" w:afterAutospacing="1"/>
        <w:ind w:left="720"/>
        <w:rPr>
          <w:rFonts w:ascii="Arial" w:hAnsi="Arial" w:cs="Arial"/>
          <w:b/>
          <w:sz w:val="36"/>
          <w:szCs w:val="36"/>
        </w:rPr>
      </w:pPr>
      <w:r w:rsidRPr="00FF22C3">
        <w:rPr>
          <w:rFonts w:ascii="Arial" w:hAnsi="Arial" w:cs="Arial"/>
          <w:b/>
          <w:sz w:val="36"/>
          <w:szCs w:val="36"/>
        </w:rPr>
        <w:br w:type="page"/>
      </w:r>
    </w:p>
    <w:p w14:paraId="697AC355" w14:textId="77777777" w:rsidR="009B76E6" w:rsidRPr="00FF22C3" w:rsidRDefault="009B76E6" w:rsidP="00B661D0">
      <w:pPr>
        <w:pStyle w:val="Heading4"/>
        <w:rPr>
          <w:sz w:val="36"/>
          <w:szCs w:val="36"/>
        </w:rPr>
      </w:pPr>
      <w:bookmarkStart w:id="60" w:name="GoverningDocumentandMeetingsSection"/>
      <w:bookmarkStart w:id="61" w:name="_Toc452029396"/>
      <w:bookmarkStart w:id="62" w:name="_Toc452036490"/>
      <w:r w:rsidRPr="00FF22C3">
        <w:rPr>
          <w:sz w:val="36"/>
          <w:szCs w:val="36"/>
        </w:rPr>
        <w:lastRenderedPageBreak/>
        <w:t xml:space="preserve">Governing </w:t>
      </w:r>
      <w:r w:rsidR="00486401" w:rsidRPr="00FF22C3">
        <w:rPr>
          <w:sz w:val="36"/>
          <w:szCs w:val="36"/>
        </w:rPr>
        <w:t>Documents</w:t>
      </w:r>
      <w:r w:rsidRPr="00FF22C3">
        <w:rPr>
          <w:sz w:val="36"/>
          <w:szCs w:val="36"/>
        </w:rPr>
        <w:t xml:space="preserve"> and </w:t>
      </w:r>
      <w:r w:rsidR="00486401" w:rsidRPr="00FF22C3">
        <w:rPr>
          <w:sz w:val="36"/>
          <w:szCs w:val="36"/>
        </w:rPr>
        <w:t>Meetings</w:t>
      </w:r>
      <w:bookmarkEnd w:id="60"/>
      <w:bookmarkEnd w:id="61"/>
      <w:bookmarkEnd w:id="62"/>
    </w:p>
    <w:p w14:paraId="25A4834D" w14:textId="77777777" w:rsidR="009B76E6" w:rsidRPr="00FF22C3" w:rsidRDefault="00486401" w:rsidP="0080648D">
      <w:pPr>
        <w:shd w:val="clear" w:color="auto" w:fill="FFFFFF"/>
        <w:rPr>
          <w:rFonts w:ascii="Arial" w:hAnsi="Arial"/>
          <w:sz w:val="36"/>
          <w:szCs w:val="36"/>
        </w:rPr>
      </w:pPr>
      <w:r w:rsidRPr="00FF22C3">
        <w:rPr>
          <w:rStyle w:val="apple-converted-space"/>
          <w:rFonts w:ascii="Arial" w:hAnsi="Arial" w:cs="Arial"/>
          <w:sz w:val="36"/>
          <w:szCs w:val="36"/>
        </w:rPr>
        <w:t> </w:t>
      </w:r>
    </w:p>
    <w:p w14:paraId="334DD845" w14:textId="77777777" w:rsidR="009B76E6" w:rsidRPr="00FF22C3" w:rsidRDefault="009B76E6" w:rsidP="006466D4">
      <w:pPr>
        <w:pStyle w:val="Heading2"/>
        <w:rPr>
          <w:sz w:val="36"/>
          <w:szCs w:val="36"/>
        </w:rPr>
      </w:pPr>
      <w:bookmarkStart w:id="63" w:name="_Toc452029397"/>
      <w:bookmarkStart w:id="64" w:name="_Toc452029989"/>
      <w:r w:rsidRPr="00FF22C3">
        <w:rPr>
          <w:sz w:val="36"/>
          <w:szCs w:val="36"/>
        </w:rPr>
        <w:t>Summary</w:t>
      </w:r>
      <w:bookmarkEnd w:id="63"/>
      <w:bookmarkEnd w:id="64"/>
    </w:p>
    <w:p w14:paraId="4C6EAADA" w14:textId="77777777" w:rsidR="009B76E6" w:rsidRPr="00FF22C3" w:rsidRDefault="009B76E6" w:rsidP="0080648D">
      <w:pPr>
        <w:rPr>
          <w:rFonts w:ascii="Arial" w:hAnsi="Arial"/>
          <w:sz w:val="36"/>
          <w:szCs w:val="36"/>
        </w:rPr>
      </w:pPr>
      <w:r w:rsidRPr="00FF22C3">
        <w:rPr>
          <w:rFonts w:ascii="Arial" w:hAnsi="Arial"/>
          <w:sz w:val="36"/>
          <w:szCs w:val="36"/>
          <w:shd w:val="clear" w:color="auto" w:fill="FFFFFF"/>
        </w:rPr>
        <w:t>Knowing what your</w:t>
      </w:r>
      <w:r w:rsidR="00486401" w:rsidRPr="00FF22C3">
        <w:rPr>
          <w:rStyle w:val="apple-converted-space"/>
          <w:rFonts w:ascii="Arial" w:hAnsi="Arial" w:cs="Arial"/>
          <w:sz w:val="36"/>
          <w:szCs w:val="36"/>
          <w:shd w:val="clear" w:color="auto" w:fill="FFFFFF"/>
        </w:rPr>
        <w:t> </w:t>
      </w:r>
      <w:hyperlink w:anchor="GoverningDocument" w:history="1">
        <w:r w:rsidRPr="00FF22C3">
          <w:rPr>
            <w:rStyle w:val="Hyperlink"/>
            <w:rFonts w:ascii="Arial" w:hAnsi="Arial"/>
            <w:color w:val="7030A0"/>
            <w:sz w:val="36"/>
            <w:szCs w:val="36"/>
            <w:shd w:val="clear" w:color="auto" w:fill="FFFFFF"/>
          </w:rPr>
          <w:t>governing document</w:t>
        </w:r>
      </w:hyperlink>
      <w:r w:rsidR="00486401" w:rsidRPr="00FF22C3">
        <w:rPr>
          <w:rStyle w:val="Strong"/>
          <w:rFonts w:ascii="Arial" w:hAnsi="Arial" w:cs="Arial"/>
          <w:sz w:val="36"/>
          <w:szCs w:val="36"/>
          <w:shd w:val="clear" w:color="auto" w:fill="FFFFFF"/>
        </w:rPr>
        <w:t> </w:t>
      </w:r>
      <w:r w:rsidRPr="00FF22C3">
        <w:rPr>
          <w:rFonts w:ascii="Arial" w:hAnsi="Arial"/>
          <w:sz w:val="36"/>
          <w:szCs w:val="36"/>
          <w:shd w:val="clear" w:color="auto" w:fill="FFFFFF"/>
        </w:rPr>
        <w:t xml:space="preserve">says and understanding what it means, having well run charity meetings and keeping good records of the meetings are all important factors in making sure that you are carrying out your </w:t>
      </w:r>
      <w:hyperlink w:anchor="General1" w:history="1">
        <w:r w:rsidRPr="00FF22C3">
          <w:rPr>
            <w:rStyle w:val="Hyperlink"/>
            <w:rFonts w:ascii="Arial" w:hAnsi="Arial"/>
            <w:color w:val="7030A0"/>
            <w:sz w:val="36"/>
            <w:szCs w:val="36"/>
            <w:shd w:val="clear" w:color="auto" w:fill="FFFFFF"/>
          </w:rPr>
          <w:t>general charity trustee duties</w:t>
        </w:r>
      </w:hyperlink>
      <w:r w:rsidR="00486401" w:rsidRPr="00FF22C3">
        <w:rPr>
          <w:rStyle w:val="Strong"/>
          <w:rFonts w:ascii="Arial" w:hAnsi="Arial" w:cs="Arial"/>
          <w:sz w:val="36"/>
          <w:szCs w:val="36"/>
          <w:shd w:val="clear" w:color="auto" w:fill="FFFFFF"/>
        </w:rPr>
        <w:t> </w:t>
      </w:r>
      <w:r w:rsidR="00486401" w:rsidRPr="00FF22C3">
        <w:rPr>
          <w:rFonts w:ascii="Arial" w:hAnsi="Arial" w:cs="Arial"/>
          <w:sz w:val="36"/>
          <w:szCs w:val="36"/>
          <w:shd w:val="clear" w:color="auto" w:fill="FFFFFF"/>
        </w:rPr>
        <w:t>set out in the </w:t>
      </w:r>
      <w:hyperlink w:anchor="ACT2005" w:history="1">
        <w:r w:rsidR="00486401" w:rsidRPr="00FF22C3">
          <w:rPr>
            <w:rStyle w:val="Hyperlink"/>
            <w:rFonts w:ascii="Arial" w:hAnsi="Arial" w:cs="Arial"/>
            <w:color w:val="7030A0"/>
            <w:sz w:val="36"/>
            <w:szCs w:val="36"/>
            <w:shd w:val="clear" w:color="auto" w:fill="FFFFFF"/>
          </w:rPr>
          <w:t>2005 Act</w:t>
        </w:r>
      </w:hyperlink>
      <w:r w:rsidRPr="00FF22C3">
        <w:rPr>
          <w:rFonts w:ascii="Arial" w:hAnsi="Arial"/>
          <w:sz w:val="36"/>
          <w:szCs w:val="36"/>
          <w:shd w:val="clear" w:color="auto" w:fill="FFFFFF"/>
        </w:rPr>
        <w:t>.</w:t>
      </w:r>
    </w:p>
    <w:p w14:paraId="4C9D5A97" w14:textId="77777777" w:rsidR="008B0275" w:rsidRPr="00FF22C3" w:rsidRDefault="008B0275" w:rsidP="006466D4">
      <w:pPr>
        <w:pStyle w:val="Heading2"/>
        <w:rPr>
          <w:rStyle w:val="Strong"/>
          <w:b/>
          <w:sz w:val="36"/>
          <w:szCs w:val="36"/>
        </w:rPr>
      </w:pPr>
      <w:bookmarkStart w:id="65" w:name="_Toc452029398"/>
      <w:bookmarkStart w:id="66" w:name="_Toc452029990"/>
      <w:r w:rsidRPr="00FF22C3">
        <w:rPr>
          <w:rStyle w:val="Strong"/>
          <w:b/>
          <w:sz w:val="36"/>
          <w:szCs w:val="36"/>
        </w:rPr>
        <w:t>More Detail</w:t>
      </w:r>
      <w:bookmarkEnd w:id="65"/>
      <w:bookmarkEnd w:id="66"/>
    </w:p>
    <w:p w14:paraId="4BA93430" w14:textId="77777777" w:rsidR="009B76E6" w:rsidRPr="00FF22C3" w:rsidRDefault="009B76E6" w:rsidP="00B661D0">
      <w:pPr>
        <w:pStyle w:val="Heading5"/>
        <w:rPr>
          <w:sz w:val="36"/>
          <w:szCs w:val="36"/>
        </w:rPr>
      </w:pPr>
      <w:bookmarkStart w:id="67" w:name="_Toc452029399"/>
      <w:bookmarkStart w:id="68" w:name="_Toc452036491"/>
      <w:r w:rsidRPr="00FF22C3">
        <w:rPr>
          <w:rStyle w:val="Strong"/>
          <w:rFonts w:ascii="Arial" w:hAnsi="Arial"/>
          <w:sz w:val="36"/>
          <w:szCs w:val="36"/>
        </w:rPr>
        <w:t>Governing documents</w:t>
      </w:r>
      <w:bookmarkEnd w:id="67"/>
      <w:bookmarkEnd w:id="68"/>
    </w:p>
    <w:p w14:paraId="3543ED67" w14:textId="77777777" w:rsidR="00DA0A75" w:rsidRPr="00FF22C3" w:rsidRDefault="00DA0A75"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sz w:val="36"/>
          <w:szCs w:val="36"/>
        </w:rPr>
        <w:t>A charity's governing document is the written statement that sets out its purpose, structure</w:t>
      </w:r>
      <w:r w:rsidRPr="00FF22C3">
        <w:rPr>
          <w:rFonts w:ascii="Arial" w:hAnsi="Arial" w:cs="Arial"/>
          <w:sz w:val="36"/>
          <w:szCs w:val="36"/>
        </w:rPr>
        <w:t xml:space="preserve"> and describes how it will operate. The trustees must make sure that the charity complies with its governing document, which usually contains key information about:</w:t>
      </w:r>
    </w:p>
    <w:p w14:paraId="09F76BB4" w14:textId="77777777" w:rsidR="00DA0A75" w:rsidRPr="00FF22C3" w:rsidRDefault="00DA0A75" w:rsidP="00733700">
      <w:pPr>
        <w:numPr>
          <w:ilvl w:val="0"/>
          <w:numId w:val="27"/>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What the charity exists to do (its charitable purposes)</w:t>
      </w:r>
    </w:p>
    <w:p w14:paraId="73EB7F5A" w14:textId="77777777" w:rsidR="00DA0A75" w:rsidRPr="00FF22C3" w:rsidRDefault="00DA0A75" w:rsidP="00733700">
      <w:pPr>
        <w:numPr>
          <w:ilvl w:val="0"/>
          <w:numId w:val="27"/>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What powers it has to further its charitable purposes</w:t>
      </w:r>
    </w:p>
    <w:p w14:paraId="2C818AEB" w14:textId="77777777" w:rsidR="00DA0A75" w:rsidRPr="00FF22C3" w:rsidRDefault="00DA0A75" w:rsidP="00733700">
      <w:pPr>
        <w:numPr>
          <w:ilvl w:val="0"/>
          <w:numId w:val="27"/>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Who the trustees are, how many charity trustees there should be and how they are appointed and removed;</w:t>
      </w:r>
    </w:p>
    <w:p w14:paraId="00BB3084" w14:textId="77777777" w:rsidR="00DA0A75" w:rsidRPr="00FF22C3" w:rsidRDefault="00DA0A75" w:rsidP="00733700">
      <w:pPr>
        <w:numPr>
          <w:ilvl w:val="0"/>
          <w:numId w:val="27"/>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Whether the charity has any members and if so who can be a member</w:t>
      </w:r>
    </w:p>
    <w:p w14:paraId="2840F4F2" w14:textId="77777777" w:rsidR="00DA0A75" w:rsidRPr="00FF22C3" w:rsidRDefault="00DA0A75" w:rsidP="00733700">
      <w:pPr>
        <w:numPr>
          <w:ilvl w:val="0"/>
          <w:numId w:val="27"/>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lastRenderedPageBreak/>
        <w:t>Rules about charity trustees' and members' (if any) meetings, how they are arranged and conducted and how decisions are made and record</w:t>
      </w:r>
      <w:r w:rsidR="00573D1F" w:rsidRPr="00FF22C3">
        <w:rPr>
          <w:rFonts w:ascii="Arial" w:hAnsi="Arial" w:cs="Arial"/>
          <w:sz w:val="36"/>
          <w:szCs w:val="36"/>
        </w:rPr>
        <w:t>ed</w:t>
      </w:r>
      <w:r w:rsidRPr="00FF22C3">
        <w:rPr>
          <w:rFonts w:ascii="Arial" w:hAnsi="Arial" w:cs="Arial"/>
          <w:sz w:val="36"/>
          <w:szCs w:val="36"/>
        </w:rPr>
        <w:t>, etc;</w:t>
      </w:r>
    </w:p>
    <w:p w14:paraId="5F01BC35" w14:textId="77777777" w:rsidR="00DA0A75" w:rsidRPr="00FF22C3" w:rsidRDefault="00DA0A75" w:rsidP="00733700">
      <w:pPr>
        <w:numPr>
          <w:ilvl w:val="0"/>
          <w:numId w:val="27"/>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How to change the governing document; and</w:t>
      </w:r>
    </w:p>
    <w:p w14:paraId="609E2FDB" w14:textId="77777777" w:rsidR="00DA0A75" w:rsidRPr="00FF22C3" w:rsidRDefault="00DA0A75" w:rsidP="00733700">
      <w:pPr>
        <w:numPr>
          <w:ilvl w:val="0"/>
          <w:numId w:val="27"/>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How to close the charity down.</w:t>
      </w:r>
    </w:p>
    <w:p w14:paraId="2F9ECA9D" w14:textId="77777777" w:rsidR="00DA0A75" w:rsidRPr="00FF22C3" w:rsidRDefault="00DA0A75"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The name given to you charity's governing document will depend on its legal form.</w:t>
      </w:r>
    </w:p>
    <w:p w14:paraId="79CFABA5"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The most common legal forms for charities are:</w:t>
      </w:r>
    </w:p>
    <w:tbl>
      <w:tblPr>
        <w:tblW w:w="0" w:type="auto"/>
        <w:tblCellMar>
          <w:top w:w="15" w:type="dxa"/>
          <w:left w:w="15" w:type="dxa"/>
          <w:bottom w:w="15" w:type="dxa"/>
          <w:right w:w="15" w:type="dxa"/>
        </w:tblCellMar>
        <w:tblLook w:val="04A0" w:firstRow="1" w:lastRow="0" w:firstColumn="1" w:lastColumn="0" w:noHBand="0" w:noVBand="1"/>
      </w:tblPr>
      <w:tblGrid>
        <w:gridCol w:w="4804"/>
        <w:gridCol w:w="4212"/>
      </w:tblGrid>
      <w:tr w:rsidR="009B76E6" w:rsidRPr="00FF22C3" w14:paraId="27B1EB1F" w14:textId="77777777" w:rsidTr="00486401">
        <w:tc>
          <w:tcPr>
            <w:tcW w:w="0" w:type="auto"/>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tcPr>
          <w:p w14:paraId="2EF8C524" w14:textId="77777777" w:rsidR="009B76E6" w:rsidRPr="00FF22C3" w:rsidRDefault="009B76E6" w:rsidP="0080648D">
            <w:pPr>
              <w:pStyle w:val="NormalWeb"/>
              <w:spacing w:before="0" w:beforeAutospacing="0" w:after="111" w:afterAutospacing="0" w:line="276" w:lineRule="auto"/>
              <w:rPr>
                <w:rFonts w:ascii="Arial" w:hAnsi="Arial"/>
                <w:sz w:val="36"/>
                <w:szCs w:val="36"/>
              </w:rPr>
            </w:pPr>
            <w:r w:rsidRPr="00FF22C3">
              <w:rPr>
                <w:rStyle w:val="Strong"/>
                <w:rFonts w:ascii="Arial" w:hAnsi="Arial"/>
                <w:sz w:val="36"/>
                <w:szCs w:val="36"/>
              </w:rPr>
              <w:t>Legal form</w:t>
            </w:r>
          </w:p>
        </w:tc>
        <w:tc>
          <w:tcPr>
            <w:tcW w:w="0" w:type="auto"/>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tcPr>
          <w:p w14:paraId="18AFB4A5" w14:textId="77777777" w:rsidR="009B76E6" w:rsidRPr="00FF22C3" w:rsidRDefault="009B76E6" w:rsidP="0080648D">
            <w:pPr>
              <w:pStyle w:val="NormalWeb"/>
              <w:spacing w:before="0" w:beforeAutospacing="0" w:after="111" w:afterAutospacing="0" w:line="276" w:lineRule="auto"/>
              <w:rPr>
                <w:rFonts w:ascii="Arial" w:hAnsi="Arial"/>
                <w:sz w:val="36"/>
                <w:szCs w:val="36"/>
              </w:rPr>
            </w:pPr>
            <w:r w:rsidRPr="00FF22C3">
              <w:rPr>
                <w:rStyle w:val="Strong"/>
                <w:rFonts w:ascii="Arial" w:hAnsi="Arial"/>
                <w:sz w:val="36"/>
                <w:szCs w:val="36"/>
              </w:rPr>
              <w:t>Type of constitution or governing document</w:t>
            </w:r>
          </w:p>
        </w:tc>
      </w:tr>
      <w:tr w:rsidR="009B76E6" w:rsidRPr="00FF22C3" w14:paraId="12B2603E" w14:textId="77777777" w:rsidTr="00486401">
        <w:tc>
          <w:tcPr>
            <w:tcW w:w="0" w:type="auto"/>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tcPr>
          <w:p w14:paraId="6F95BB2E" w14:textId="77777777" w:rsidR="009B76E6" w:rsidRPr="00FF22C3" w:rsidRDefault="009B76E6" w:rsidP="0080648D">
            <w:pPr>
              <w:pStyle w:val="NormalWeb"/>
              <w:spacing w:before="0" w:beforeAutospacing="0" w:after="111" w:afterAutospacing="0" w:line="276" w:lineRule="auto"/>
              <w:rPr>
                <w:rFonts w:ascii="Arial" w:hAnsi="Arial" w:cs="Arial"/>
                <w:sz w:val="36"/>
                <w:szCs w:val="36"/>
              </w:rPr>
            </w:pPr>
            <w:r w:rsidRPr="00FF22C3">
              <w:rPr>
                <w:rFonts w:ascii="Arial" w:hAnsi="Arial"/>
                <w:sz w:val="36"/>
                <w:szCs w:val="36"/>
              </w:rPr>
              <w:t>Company</w:t>
            </w:r>
          </w:p>
        </w:tc>
        <w:tc>
          <w:tcPr>
            <w:tcW w:w="0" w:type="auto"/>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tcPr>
          <w:p w14:paraId="5E3AD962" w14:textId="77777777" w:rsidR="009B76E6" w:rsidRPr="00FF22C3" w:rsidRDefault="00B245CD" w:rsidP="0080648D">
            <w:pPr>
              <w:pStyle w:val="NormalWeb"/>
              <w:spacing w:before="0" w:beforeAutospacing="0" w:after="111" w:afterAutospacing="0" w:line="276" w:lineRule="auto"/>
              <w:rPr>
                <w:rFonts w:ascii="Arial" w:hAnsi="Arial" w:cs="Arial"/>
                <w:sz w:val="36"/>
                <w:szCs w:val="36"/>
              </w:rPr>
            </w:pPr>
            <w:r w:rsidRPr="00FF22C3">
              <w:rPr>
                <w:rFonts w:ascii="Arial" w:hAnsi="Arial"/>
                <w:sz w:val="36"/>
                <w:szCs w:val="36"/>
              </w:rPr>
              <w:t>A</w:t>
            </w:r>
            <w:r w:rsidR="009B76E6" w:rsidRPr="00FF22C3">
              <w:rPr>
                <w:rFonts w:ascii="Arial" w:hAnsi="Arial" w:cs="Arial"/>
                <w:sz w:val="36"/>
                <w:szCs w:val="36"/>
              </w:rPr>
              <w:t>rticles of association</w:t>
            </w:r>
          </w:p>
        </w:tc>
      </w:tr>
      <w:tr w:rsidR="009B76E6" w:rsidRPr="00FF22C3" w14:paraId="7FBBE0AC" w14:textId="77777777" w:rsidTr="00486401">
        <w:tc>
          <w:tcPr>
            <w:tcW w:w="0" w:type="auto"/>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tcPr>
          <w:p w14:paraId="6022E39E" w14:textId="77777777" w:rsidR="009B76E6" w:rsidRPr="00FF22C3" w:rsidRDefault="009B76E6" w:rsidP="0080648D">
            <w:pPr>
              <w:pStyle w:val="NormalWeb"/>
              <w:spacing w:before="0" w:beforeAutospacing="0" w:after="111" w:afterAutospacing="0" w:line="276" w:lineRule="auto"/>
              <w:rPr>
                <w:rFonts w:ascii="Arial" w:hAnsi="Arial" w:cs="Arial"/>
                <w:sz w:val="36"/>
                <w:szCs w:val="36"/>
              </w:rPr>
            </w:pPr>
            <w:r w:rsidRPr="00FF22C3">
              <w:rPr>
                <w:rFonts w:ascii="Arial" w:hAnsi="Arial"/>
                <w:sz w:val="36"/>
                <w:szCs w:val="36"/>
              </w:rPr>
              <w:t>Unincorporated association</w:t>
            </w:r>
          </w:p>
        </w:tc>
        <w:tc>
          <w:tcPr>
            <w:tcW w:w="0" w:type="auto"/>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tcPr>
          <w:p w14:paraId="35830DF9" w14:textId="77777777" w:rsidR="009B76E6" w:rsidRPr="00FF22C3" w:rsidRDefault="009B76E6" w:rsidP="0080648D">
            <w:pPr>
              <w:pStyle w:val="NormalWeb"/>
              <w:spacing w:before="0" w:beforeAutospacing="0" w:after="111" w:afterAutospacing="0" w:line="276" w:lineRule="auto"/>
              <w:rPr>
                <w:rFonts w:ascii="Arial" w:hAnsi="Arial" w:cs="Arial"/>
                <w:sz w:val="36"/>
                <w:szCs w:val="36"/>
              </w:rPr>
            </w:pPr>
            <w:r w:rsidRPr="00FF22C3">
              <w:rPr>
                <w:rFonts w:ascii="Arial" w:hAnsi="Arial"/>
                <w:sz w:val="36"/>
                <w:szCs w:val="36"/>
              </w:rPr>
              <w:t>Constitution</w:t>
            </w:r>
          </w:p>
        </w:tc>
      </w:tr>
      <w:tr w:rsidR="009B76E6" w:rsidRPr="00FF22C3" w14:paraId="12A3F4DD" w14:textId="77777777" w:rsidTr="00486401">
        <w:tc>
          <w:tcPr>
            <w:tcW w:w="0" w:type="auto"/>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tcPr>
          <w:p w14:paraId="65A710CE" w14:textId="77777777" w:rsidR="009B76E6" w:rsidRPr="00FF22C3" w:rsidRDefault="009B76E6" w:rsidP="0080648D">
            <w:pPr>
              <w:pStyle w:val="NormalWeb"/>
              <w:spacing w:before="0" w:beforeAutospacing="0" w:after="111" w:afterAutospacing="0" w:line="276" w:lineRule="auto"/>
              <w:rPr>
                <w:rFonts w:ascii="Arial" w:hAnsi="Arial" w:cs="Arial"/>
                <w:sz w:val="36"/>
                <w:szCs w:val="36"/>
              </w:rPr>
            </w:pPr>
            <w:r w:rsidRPr="00FF22C3">
              <w:rPr>
                <w:rFonts w:ascii="Arial" w:hAnsi="Arial"/>
                <w:sz w:val="36"/>
                <w:szCs w:val="36"/>
              </w:rPr>
              <w:t>Trust</w:t>
            </w:r>
          </w:p>
        </w:tc>
        <w:tc>
          <w:tcPr>
            <w:tcW w:w="0" w:type="auto"/>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tcPr>
          <w:p w14:paraId="553CA572" w14:textId="77777777" w:rsidR="009B76E6" w:rsidRPr="00FF22C3" w:rsidRDefault="009B76E6" w:rsidP="0080648D">
            <w:pPr>
              <w:pStyle w:val="NormalWeb"/>
              <w:spacing w:before="0" w:beforeAutospacing="0" w:after="111" w:afterAutospacing="0" w:line="276" w:lineRule="auto"/>
              <w:rPr>
                <w:rFonts w:ascii="Arial" w:hAnsi="Arial" w:cs="Arial"/>
                <w:sz w:val="36"/>
                <w:szCs w:val="36"/>
              </w:rPr>
            </w:pPr>
            <w:r w:rsidRPr="00FF22C3">
              <w:rPr>
                <w:rFonts w:ascii="Arial" w:hAnsi="Arial"/>
                <w:sz w:val="36"/>
                <w:szCs w:val="36"/>
              </w:rPr>
              <w:t>Trust deed</w:t>
            </w:r>
          </w:p>
        </w:tc>
      </w:tr>
      <w:tr w:rsidR="009B76E6" w:rsidRPr="00FF22C3" w14:paraId="27208CA2" w14:textId="77777777" w:rsidTr="00486401">
        <w:tc>
          <w:tcPr>
            <w:tcW w:w="0" w:type="auto"/>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tcPr>
          <w:p w14:paraId="36F56BB9" w14:textId="77777777" w:rsidR="009B76E6" w:rsidRPr="00FF22C3" w:rsidRDefault="009B76E6" w:rsidP="0080648D">
            <w:pPr>
              <w:pStyle w:val="NormalWeb"/>
              <w:spacing w:before="0" w:beforeAutospacing="0" w:after="111" w:afterAutospacing="0" w:line="276" w:lineRule="auto"/>
              <w:rPr>
                <w:rFonts w:ascii="Arial" w:hAnsi="Arial"/>
                <w:sz w:val="36"/>
                <w:szCs w:val="36"/>
              </w:rPr>
            </w:pPr>
            <w:r w:rsidRPr="00FF22C3">
              <w:rPr>
                <w:rFonts w:ascii="Arial" w:hAnsi="Arial"/>
                <w:sz w:val="36"/>
                <w:szCs w:val="36"/>
              </w:rPr>
              <w:t>Scottish Charitable Incorporated Organisation (SCIO)</w:t>
            </w:r>
          </w:p>
        </w:tc>
        <w:tc>
          <w:tcPr>
            <w:tcW w:w="0" w:type="auto"/>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tcPr>
          <w:p w14:paraId="00325CD8" w14:textId="77777777" w:rsidR="009B76E6" w:rsidRPr="00FF22C3" w:rsidRDefault="009B76E6" w:rsidP="0080648D">
            <w:pPr>
              <w:pStyle w:val="NormalWeb"/>
              <w:spacing w:before="0" w:beforeAutospacing="0" w:after="111" w:afterAutospacing="0" w:line="276" w:lineRule="auto"/>
              <w:rPr>
                <w:rFonts w:ascii="Arial" w:hAnsi="Arial"/>
                <w:sz w:val="36"/>
                <w:szCs w:val="36"/>
              </w:rPr>
            </w:pPr>
            <w:r w:rsidRPr="00FF22C3">
              <w:rPr>
                <w:rFonts w:ascii="Arial" w:hAnsi="Arial"/>
                <w:sz w:val="36"/>
                <w:szCs w:val="36"/>
              </w:rPr>
              <w:t>SCIO constitution</w:t>
            </w:r>
          </w:p>
        </w:tc>
      </w:tr>
      <w:tr w:rsidR="00DA0A75" w:rsidRPr="00FF22C3" w14:paraId="2B40103D" w14:textId="77777777" w:rsidTr="00486401">
        <w:tc>
          <w:tcPr>
            <w:tcW w:w="0" w:type="auto"/>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tcPr>
          <w:p w14:paraId="26BFE53E" w14:textId="77777777" w:rsidR="00DA0A75" w:rsidRPr="00FF22C3" w:rsidRDefault="00DA0A75" w:rsidP="0080648D">
            <w:pPr>
              <w:pStyle w:val="NormalWeb"/>
              <w:spacing w:before="0" w:beforeAutospacing="0" w:after="111" w:afterAutospacing="0" w:line="276" w:lineRule="auto"/>
              <w:rPr>
                <w:rFonts w:ascii="Arial" w:hAnsi="Arial"/>
                <w:sz w:val="36"/>
                <w:szCs w:val="36"/>
              </w:rPr>
            </w:pPr>
            <w:r w:rsidRPr="00FF22C3">
              <w:rPr>
                <w:rFonts w:ascii="Arial" w:hAnsi="Arial"/>
                <w:sz w:val="36"/>
                <w:szCs w:val="36"/>
              </w:rPr>
              <w:t>Community Benefit Society</w:t>
            </w:r>
          </w:p>
        </w:tc>
        <w:tc>
          <w:tcPr>
            <w:tcW w:w="0" w:type="auto"/>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tcPr>
          <w:p w14:paraId="2ACA3AD7" w14:textId="77777777" w:rsidR="00DA0A75" w:rsidRPr="00FF22C3" w:rsidRDefault="00DA0A75" w:rsidP="0080648D">
            <w:pPr>
              <w:pStyle w:val="NormalWeb"/>
              <w:spacing w:before="0" w:beforeAutospacing="0" w:after="111" w:afterAutospacing="0" w:line="276" w:lineRule="auto"/>
              <w:rPr>
                <w:rFonts w:ascii="Arial" w:hAnsi="Arial"/>
                <w:sz w:val="36"/>
                <w:szCs w:val="36"/>
              </w:rPr>
            </w:pPr>
            <w:r w:rsidRPr="00FF22C3">
              <w:rPr>
                <w:rFonts w:ascii="Arial" w:hAnsi="Arial"/>
                <w:sz w:val="36"/>
                <w:szCs w:val="36"/>
              </w:rPr>
              <w:t>Rules</w:t>
            </w:r>
          </w:p>
        </w:tc>
      </w:tr>
    </w:tbl>
    <w:p w14:paraId="53BBCE99" w14:textId="77777777" w:rsidR="00823188" w:rsidRPr="00FF22C3" w:rsidRDefault="00823188" w:rsidP="0080648D">
      <w:pPr>
        <w:pStyle w:val="NormalWeb"/>
        <w:shd w:val="clear" w:color="auto" w:fill="FFFFFF"/>
        <w:spacing w:before="0" w:beforeAutospacing="0" w:after="111" w:afterAutospacing="0" w:line="276" w:lineRule="auto"/>
        <w:rPr>
          <w:rFonts w:ascii="Arial" w:hAnsi="Arial"/>
          <w:sz w:val="36"/>
          <w:szCs w:val="36"/>
        </w:rPr>
      </w:pPr>
    </w:p>
    <w:p w14:paraId="66F1A6A3" w14:textId="77777777" w:rsidR="00BC1459" w:rsidRPr="00FF22C3" w:rsidRDefault="00D9122F"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 xml:space="preserve">Some governing documents are made up of a </w:t>
      </w:r>
      <w:r w:rsidR="00BC1459" w:rsidRPr="00FF22C3">
        <w:rPr>
          <w:rFonts w:ascii="Arial" w:hAnsi="Arial"/>
          <w:sz w:val="36"/>
          <w:szCs w:val="36"/>
        </w:rPr>
        <w:t>combination of items</w:t>
      </w:r>
      <w:r w:rsidR="009732E3" w:rsidRPr="00FF22C3">
        <w:rPr>
          <w:rFonts w:ascii="Arial" w:hAnsi="Arial"/>
          <w:sz w:val="36"/>
          <w:szCs w:val="36"/>
        </w:rPr>
        <w:t>, such as standing orders, rules or</w:t>
      </w:r>
      <w:r w:rsidR="005124DA" w:rsidRPr="00FF22C3">
        <w:rPr>
          <w:rFonts w:ascii="Arial" w:hAnsi="Arial"/>
          <w:sz w:val="36"/>
          <w:szCs w:val="36"/>
        </w:rPr>
        <w:t xml:space="preserve"> supplemental deeds. </w:t>
      </w:r>
      <w:r w:rsidR="00BC1459" w:rsidRPr="00FF22C3">
        <w:rPr>
          <w:rFonts w:ascii="Arial" w:hAnsi="Arial"/>
          <w:sz w:val="36"/>
          <w:szCs w:val="36"/>
        </w:rPr>
        <w:t xml:space="preserve">The key to any governing document and to the overall governance of the charity </w:t>
      </w:r>
      <w:r w:rsidR="00BC1459" w:rsidRPr="00FF22C3">
        <w:rPr>
          <w:rFonts w:ascii="Arial" w:hAnsi="Arial"/>
          <w:sz w:val="36"/>
          <w:szCs w:val="36"/>
        </w:rPr>
        <w:lastRenderedPageBreak/>
        <w:t>are the</w:t>
      </w:r>
      <w:r w:rsidR="008C45FF" w:rsidRPr="00FF22C3">
        <w:rPr>
          <w:rFonts w:ascii="Arial" w:hAnsi="Arial"/>
          <w:sz w:val="36"/>
          <w:szCs w:val="36"/>
        </w:rPr>
        <w:t xml:space="preserve"> charit</w:t>
      </w:r>
      <w:r w:rsidR="003F73F7" w:rsidRPr="00FF22C3">
        <w:rPr>
          <w:rFonts w:ascii="Arial" w:hAnsi="Arial"/>
          <w:sz w:val="36"/>
          <w:szCs w:val="36"/>
        </w:rPr>
        <w:t>y’s</w:t>
      </w:r>
      <w:r w:rsidR="008C45FF" w:rsidRPr="00FF22C3">
        <w:rPr>
          <w:rFonts w:ascii="Arial" w:hAnsi="Arial"/>
          <w:sz w:val="36"/>
          <w:szCs w:val="36"/>
        </w:rPr>
        <w:t xml:space="preserve"> purposes</w:t>
      </w:r>
      <w:r w:rsidR="00BC1459" w:rsidRPr="00FF22C3">
        <w:rPr>
          <w:rFonts w:ascii="Arial" w:hAnsi="Arial"/>
          <w:sz w:val="36"/>
          <w:szCs w:val="36"/>
        </w:rPr>
        <w:t xml:space="preserve">, </w:t>
      </w:r>
      <w:r w:rsidR="009A3299" w:rsidRPr="00FF22C3">
        <w:rPr>
          <w:rFonts w:ascii="Arial" w:hAnsi="Arial"/>
          <w:sz w:val="36"/>
          <w:szCs w:val="36"/>
        </w:rPr>
        <w:t xml:space="preserve">which are the reason the charity exists. </w:t>
      </w:r>
      <w:r w:rsidR="00486401" w:rsidRPr="00FF22C3">
        <w:rPr>
          <w:rFonts w:ascii="Arial" w:hAnsi="Arial" w:cs="Arial"/>
          <w:sz w:val="36"/>
          <w:szCs w:val="36"/>
        </w:rPr>
        <w:t> </w:t>
      </w:r>
    </w:p>
    <w:p w14:paraId="5F9299FF" w14:textId="77777777" w:rsidR="009B76E6" w:rsidRPr="00FF22C3" w:rsidRDefault="00000000" w:rsidP="0080648D">
      <w:pPr>
        <w:pStyle w:val="NormalWeb"/>
        <w:shd w:val="clear" w:color="auto" w:fill="FFFFFF"/>
        <w:spacing w:before="0" w:beforeAutospacing="0" w:after="111" w:afterAutospacing="0" w:line="276" w:lineRule="auto"/>
        <w:rPr>
          <w:rFonts w:ascii="Arial" w:hAnsi="Arial"/>
          <w:sz w:val="36"/>
          <w:szCs w:val="36"/>
        </w:rPr>
      </w:pPr>
      <w:hyperlink w:anchor="CharityTrustee" w:tgtFrame="_blank" w:tooltip="'Charity trustees' are defined in section 106 of the 2005 Act as people having the general control and management of the administration of a charity..." w:history="1">
        <w:r w:rsidR="009B76E6" w:rsidRPr="00FF22C3">
          <w:rPr>
            <w:rStyle w:val="Strong"/>
            <w:rFonts w:ascii="Arial" w:hAnsi="Arial"/>
            <w:color w:val="7030A0"/>
            <w:sz w:val="36"/>
            <w:szCs w:val="36"/>
          </w:rPr>
          <w:t>Charity trustees</w:t>
        </w:r>
      </w:hyperlink>
      <w:r w:rsidR="00486401" w:rsidRPr="00FF22C3">
        <w:rPr>
          <w:rStyle w:val="apple-converted-space"/>
          <w:rFonts w:ascii="Arial" w:hAnsi="Arial" w:cs="Arial"/>
          <w:sz w:val="36"/>
          <w:szCs w:val="36"/>
        </w:rPr>
        <w:t> </w:t>
      </w:r>
      <w:r w:rsidR="009B76E6" w:rsidRPr="00FF22C3">
        <w:rPr>
          <w:rFonts w:ascii="Arial" w:hAnsi="Arial"/>
          <w:sz w:val="36"/>
          <w:szCs w:val="36"/>
        </w:rPr>
        <w:t>must make sure that:</w:t>
      </w:r>
      <w:r w:rsidR="00486401" w:rsidRPr="00FF22C3">
        <w:rPr>
          <w:rFonts w:ascii="Arial" w:hAnsi="Arial" w:cs="Arial"/>
          <w:sz w:val="36"/>
          <w:szCs w:val="36"/>
        </w:rPr>
        <w:t> </w:t>
      </w:r>
      <w:r w:rsidR="0093152F">
        <w:rPr>
          <w:rFonts w:ascii="Arial" w:hAnsi="Arial" w:cs="Arial"/>
          <w:noProof/>
          <w:sz w:val="36"/>
          <w:szCs w:val="36"/>
        </w:rPr>
        <w:drawing>
          <wp:inline distT="0" distB="0" distL="0" distR="0" wp14:anchorId="707E3543" wp14:editId="34CE3CC8">
            <wp:extent cx="696595" cy="520700"/>
            <wp:effectExtent l="19050" t="0" r="8255" b="0"/>
            <wp:docPr id="21" name="Picture 37" descr="Legal du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egal duty.png"/>
                    <pic:cNvPicPr>
                      <a:picLocks noChangeAspect="1" noChangeArrowheads="1"/>
                    </pic:cNvPicPr>
                  </pic:nvPicPr>
                  <pic:blipFill>
                    <a:blip r:embed="rId39" cstate="print"/>
                    <a:srcRect/>
                    <a:stretch>
                      <a:fillRect/>
                    </a:stretch>
                  </pic:blipFill>
                  <pic:spPr bwMode="auto">
                    <a:xfrm>
                      <a:off x="0" y="0"/>
                      <a:ext cx="696595" cy="520700"/>
                    </a:xfrm>
                    <a:prstGeom prst="rect">
                      <a:avLst/>
                    </a:prstGeom>
                    <a:noFill/>
                    <a:ln w="9525">
                      <a:noFill/>
                      <a:miter lim="800000"/>
                      <a:headEnd/>
                      <a:tailEnd/>
                    </a:ln>
                  </pic:spPr>
                </pic:pic>
              </a:graphicData>
            </a:graphic>
          </wp:inline>
        </w:drawing>
      </w:r>
    </w:p>
    <w:p w14:paraId="162AC33A" w14:textId="77777777" w:rsidR="00D24BD6" w:rsidRPr="00FF22C3" w:rsidRDefault="00D24BD6" w:rsidP="00733700">
      <w:pPr>
        <w:numPr>
          <w:ilvl w:val="0"/>
          <w:numId w:val="28"/>
        </w:numPr>
        <w:shd w:val="clear" w:color="auto" w:fill="FFFFFF"/>
        <w:spacing w:before="100" w:beforeAutospacing="1" w:after="100" w:afterAutospacing="1"/>
        <w:rPr>
          <w:rFonts w:ascii="Arial" w:hAnsi="Arial"/>
          <w:sz w:val="36"/>
          <w:szCs w:val="36"/>
        </w:rPr>
      </w:pPr>
      <w:r w:rsidRPr="00FF22C3">
        <w:rPr>
          <w:rFonts w:ascii="Arial" w:hAnsi="Arial"/>
          <w:sz w:val="36"/>
          <w:szCs w:val="36"/>
        </w:rPr>
        <w:t>T</w:t>
      </w:r>
      <w:r w:rsidR="009B76E6" w:rsidRPr="00FF22C3">
        <w:rPr>
          <w:rFonts w:ascii="Arial" w:hAnsi="Arial"/>
          <w:sz w:val="36"/>
          <w:szCs w:val="36"/>
        </w:rPr>
        <w:t xml:space="preserve">he activities of the charity </w:t>
      </w:r>
      <w:r w:rsidR="006921EA" w:rsidRPr="00FF22C3">
        <w:rPr>
          <w:rFonts w:ascii="Arial" w:hAnsi="Arial"/>
          <w:sz w:val="36"/>
          <w:szCs w:val="36"/>
        </w:rPr>
        <w:t xml:space="preserve">advance </w:t>
      </w:r>
      <w:r w:rsidR="009B76E6" w:rsidRPr="00FF22C3">
        <w:rPr>
          <w:rFonts w:ascii="Arial" w:hAnsi="Arial"/>
          <w:sz w:val="36"/>
          <w:szCs w:val="36"/>
        </w:rPr>
        <w:t>the</w:t>
      </w:r>
      <w:r w:rsidR="00486401" w:rsidRPr="00FF22C3">
        <w:rPr>
          <w:rStyle w:val="apple-converted-space"/>
          <w:rFonts w:ascii="Arial" w:hAnsi="Arial" w:cs="Arial"/>
          <w:sz w:val="36"/>
          <w:szCs w:val="36"/>
        </w:rPr>
        <w:t> </w:t>
      </w:r>
      <w:hyperlink w:anchor="CharitablePurposes" w:history="1">
        <w:r w:rsidR="009B76E6" w:rsidRPr="00FF22C3">
          <w:rPr>
            <w:rStyle w:val="Hyperlink"/>
            <w:rFonts w:ascii="Arial" w:hAnsi="Arial"/>
            <w:color w:val="7030A0"/>
            <w:sz w:val="36"/>
            <w:szCs w:val="36"/>
          </w:rPr>
          <w:t>charitable purposes</w:t>
        </w:r>
      </w:hyperlink>
      <w:r w:rsidR="00486401" w:rsidRPr="00FF22C3">
        <w:rPr>
          <w:rStyle w:val="apple-converted-space"/>
          <w:rFonts w:ascii="Arial" w:hAnsi="Arial" w:cs="Arial"/>
          <w:sz w:val="36"/>
          <w:szCs w:val="36"/>
        </w:rPr>
        <w:t> </w:t>
      </w:r>
      <w:r w:rsidR="009B76E6" w:rsidRPr="00FF22C3">
        <w:rPr>
          <w:rFonts w:ascii="Arial" w:hAnsi="Arial"/>
          <w:sz w:val="36"/>
          <w:szCs w:val="36"/>
        </w:rPr>
        <w:t>set out in the governing document</w:t>
      </w:r>
      <w:r w:rsidRPr="00FF22C3">
        <w:rPr>
          <w:rFonts w:ascii="Arial" w:hAnsi="Arial"/>
          <w:sz w:val="36"/>
          <w:szCs w:val="36"/>
        </w:rPr>
        <w:t>.</w:t>
      </w:r>
    </w:p>
    <w:p w14:paraId="019037A7" w14:textId="77777777" w:rsidR="00D24BD6" w:rsidRPr="00FF22C3" w:rsidRDefault="00D24BD6" w:rsidP="00733700">
      <w:pPr>
        <w:numPr>
          <w:ilvl w:val="0"/>
          <w:numId w:val="28"/>
        </w:numPr>
        <w:shd w:val="clear" w:color="auto" w:fill="FFFFFF"/>
        <w:spacing w:before="100" w:beforeAutospacing="1" w:after="100" w:afterAutospacing="1"/>
        <w:rPr>
          <w:rFonts w:ascii="Arial" w:hAnsi="Arial"/>
          <w:sz w:val="36"/>
          <w:szCs w:val="36"/>
        </w:rPr>
      </w:pPr>
      <w:r w:rsidRPr="00FF22C3">
        <w:rPr>
          <w:rFonts w:ascii="Arial" w:hAnsi="Arial"/>
          <w:sz w:val="36"/>
          <w:szCs w:val="36"/>
        </w:rPr>
        <w:t>T</w:t>
      </w:r>
      <w:r w:rsidR="009B76E6" w:rsidRPr="00FF22C3">
        <w:rPr>
          <w:rFonts w:ascii="Arial" w:hAnsi="Arial"/>
          <w:sz w:val="36"/>
          <w:szCs w:val="36"/>
        </w:rPr>
        <w:t>he charity follows the rules of its governing document</w:t>
      </w:r>
      <w:r w:rsidRPr="00FF22C3">
        <w:rPr>
          <w:rFonts w:ascii="Arial" w:hAnsi="Arial"/>
          <w:sz w:val="36"/>
          <w:szCs w:val="36"/>
        </w:rPr>
        <w:t>.</w:t>
      </w:r>
    </w:p>
    <w:p w14:paraId="14B3C242" w14:textId="77777777" w:rsidR="009B76E6" w:rsidRPr="00FF22C3" w:rsidRDefault="00D24BD6" w:rsidP="00733700">
      <w:pPr>
        <w:numPr>
          <w:ilvl w:val="0"/>
          <w:numId w:val="28"/>
        </w:numPr>
        <w:shd w:val="clear" w:color="auto" w:fill="FFFFFF"/>
        <w:spacing w:before="100" w:beforeAutospacing="1" w:after="100" w:afterAutospacing="1"/>
        <w:rPr>
          <w:rFonts w:ascii="Arial" w:hAnsi="Arial"/>
          <w:sz w:val="36"/>
          <w:szCs w:val="36"/>
        </w:rPr>
      </w:pPr>
      <w:r w:rsidRPr="00FF22C3">
        <w:rPr>
          <w:rFonts w:ascii="Arial" w:hAnsi="Arial"/>
          <w:sz w:val="36"/>
          <w:szCs w:val="36"/>
        </w:rPr>
        <w:t>T</w:t>
      </w:r>
      <w:r w:rsidR="009B76E6" w:rsidRPr="00FF22C3">
        <w:rPr>
          <w:rFonts w:ascii="Arial" w:hAnsi="Arial"/>
          <w:sz w:val="36"/>
          <w:szCs w:val="36"/>
        </w:rPr>
        <w:t>he charity’s</w:t>
      </w:r>
      <w:r w:rsidR="00486401" w:rsidRPr="00FF22C3">
        <w:rPr>
          <w:rFonts w:ascii="Arial" w:hAnsi="Arial" w:cs="Arial"/>
          <w:sz w:val="36"/>
          <w:szCs w:val="36"/>
        </w:rPr>
        <w:t> </w:t>
      </w:r>
      <w:hyperlink w:anchor="Assets" w:history="1">
        <w:r w:rsidR="009B76E6" w:rsidRPr="00FF22C3">
          <w:rPr>
            <w:rStyle w:val="Hyperlink"/>
            <w:rFonts w:ascii="Arial" w:hAnsi="Arial"/>
            <w:color w:val="7030A0"/>
            <w:sz w:val="36"/>
            <w:szCs w:val="36"/>
          </w:rPr>
          <w:t>assets</w:t>
        </w:r>
      </w:hyperlink>
      <w:r w:rsidR="00486401" w:rsidRPr="00FF22C3">
        <w:rPr>
          <w:rStyle w:val="apple-converted-space"/>
          <w:rFonts w:ascii="Arial" w:hAnsi="Arial" w:cs="Arial"/>
          <w:sz w:val="36"/>
          <w:szCs w:val="36"/>
        </w:rPr>
        <w:t> </w:t>
      </w:r>
      <w:r w:rsidR="009B76E6" w:rsidRPr="00FF22C3">
        <w:rPr>
          <w:rFonts w:ascii="Arial" w:hAnsi="Arial"/>
          <w:sz w:val="36"/>
          <w:szCs w:val="36"/>
        </w:rPr>
        <w:t>are only used</w:t>
      </w:r>
      <w:r w:rsidR="0004303C" w:rsidRPr="00FF22C3">
        <w:rPr>
          <w:rFonts w:ascii="Arial" w:hAnsi="Arial"/>
          <w:sz w:val="36"/>
          <w:szCs w:val="36"/>
        </w:rPr>
        <w:t xml:space="preserve"> to advance</w:t>
      </w:r>
      <w:r w:rsidR="009B76E6" w:rsidRPr="00FF22C3">
        <w:rPr>
          <w:rFonts w:ascii="Arial" w:hAnsi="Arial"/>
          <w:sz w:val="36"/>
          <w:szCs w:val="36"/>
        </w:rPr>
        <w:t xml:space="preserve"> the charitable purposes set out in the governing document.</w:t>
      </w:r>
    </w:p>
    <w:p w14:paraId="4F30277B" w14:textId="77777777" w:rsidR="009B76E6" w:rsidRPr="00FF22C3" w:rsidRDefault="00486401"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cs="Arial"/>
          <w:sz w:val="36"/>
          <w:szCs w:val="36"/>
        </w:rPr>
        <w:t> </w:t>
      </w:r>
      <w:r w:rsidR="009B76E6" w:rsidRPr="00FF22C3">
        <w:rPr>
          <w:rStyle w:val="Strong"/>
          <w:rFonts w:ascii="Arial" w:hAnsi="Arial"/>
          <w:sz w:val="36"/>
          <w:szCs w:val="36"/>
        </w:rPr>
        <w:t>Good practice</w:t>
      </w:r>
      <w:r w:rsidRPr="00FF22C3">
        <w:rPr>
          <w:rStyle w:val="Strong"/>
          <w:rFonts w:ascii="Arial" w:hAnsi="Arial" w:cs="Arial"/>
          <w:sz w:val="36"/>
          <w:szCs w:val="36"/>
        </w:rPr>
        <w:t> </w:t>
      </w:r>
      <w:r w:rsidR="0093152F">
        <w:rPr>
          <w:rFonts w:ascii="Arial" w:hAnsi="Arial" w:cs="Arial"/>
          <w:b/>
          <w:noProof/>
          <w:sz w:val="36"/>
          <w:szCs w:val="36"/>
        </w:rPr>
        <w:drawing>
          <wp:inline distT="0" distB="0" distL="0" distR="0" wp14:anchorId="66FE9ECB" wp14:editId="511EBF4A">
            <wp:extent cx="689610" cy="513715"/>
            <wp:effectExtent l="19050" t="0" r="0" b="0"/>
            <wp:docPr id="22" name="Picture 38" descr="Good Pract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Good Practice.png"/>
                    <pic:cNvPicPr>
                      <a:picLocks noChangeAspect="1" noChangeArrowheads="1"/>
                    </pic:cNvPicPr>
                  </pic:nvPicPr>
                  <pic:blipFill>
                    <a:blip r:embed="rId40" cstate="print"/>
                    <a:srcRect/>
                    <a:stretch>
                      <a:fillRect/>
                    </a:stretch>
                  </pic:blipFill>
                  <pic:spPr bwMode="auto">
                    <a:xfrm>
                      <a:off x="0" y="0"/>
                      <a:ext cx="689610" cy="513715"/>
                    </a:xfrm>
                    <a:prstGeom prst="rect">
                      <a:avLst/>
                    </a:prstGeom>
                    <a:noFill/>
                    <a:ln w="9525">
                      <a:noFill/>
                      <a:miter lim="800000"/>
                      <a:headEnd/>
                      <a:tailEnd/>
                    </a:ln>
                  </pic:spPr>
                </pic:pic>
              </a:graphicData>
            </a:graphic>
          </wp:inline>
        </w:drawing>
      </w:r>
    </w:p>
    <w:p w14:paraId="0567864C" w14:textId="77777777" w:rsidR="009B76E6" w:rsidRPr="00FF22C3" w:rsidRDefault="00D24BD6" w:rsidP="00733700">
      <w:pPr>
        <w:numPr>
          <w:ilvl w:val="0"/>
          <w:numId w:val="29"/>
        </w:numPr>
        <w:shd w:val="clear" w:color="auto" w:fill="FFFFFF"/>
        <w:spacing w:before="100" w:beforeAutospacing="1" w:after="100" w:afterAutospacing="1"/>
        <w:rPr>
          <w:rFonts w:ascii="Arial" w:hAnsi="Arial"/>
          <w:sz w:val="36"/>
          <w:szCs w:val="36"/>
        </w:rPr>
      </w:pPr>
      <w:r w:rsidRPr="00FF22C3">
        <w:rPr>
          <w:rFonts w:ascii="Arial" w:hAnsi="Arial"/>
          <w:sz w:val="36"/>
          <w:szCs w:val="36"/>
        </w:rPr>
        <w:t>E</w:t>
      </w:r>
      <w:r w:rsidR="009B76E6" w:rsidRPr="00FF22C3">
        <w:rPr>
          <w:rFonts w:ascii="Arial" w:hAnsi="Arial"/>
          <w:sz w:val="36"/>
          <w:szCs w:val="36"/>
        </w:rPr>
        <w:t>very charity trustee has an up to date copy of the governing document. You should know what it says and understand what it means</w:t>
      </w:r>
      <w:r w:rsidRPr="00FF22C3">
        <w:rPr>
          <w:rFonts w:ascii="Arial" w:hAnsi="Arial"/>
          <w:sz w:val="36"/>
          <w:szCs w:val="36"/>
        </w:rPr>
        <w:t>.</w:t>
      </w:r>
    </w:p>
    <w:p w14:paraId="6F97BCEA" w14:textId="77777777" w:rsidR="009B76E6" w:rsidRPr="00FF22C3" w:rsidRDefault="00D24BD6" w:rsidP="00733700">
      <w:pPr>
        <w:numPr>
          <w:ilvl w:val="0"/>
          <w:numId w:val="29"/>
        </w:numPr>
        <w:shd w:val="clear" w:color="auto" w:fill="FFFFFF"/>
        <w:spacing w:before="100" w:beforeAutospacing="1" w:after="100" w:afterAutospacing="1"/>
        <w:rPr>
          <w:rFonts w:ascii="Arial" w:hAnsi="Arial"/>
          <w:sz w:val="36"/>
          <w:szCs w:val="36"/>
        </w:rPr>
      </w:pPr>
      <w:r w:rsidRPr="00FF22C3">
        <w:rPr>
          <w:rFonts w:ascii="Arial" w:hAnsi="Arial"/>
          <w:sz w:val="36"/>
          <w:szCs w:val="36"/>
        </w:rPr>
        <w:t>A</w:t>
      </w:r>
      <w:r w:rsidR="009B76E6" w:rsidRPr="00FF22C3">
        <w:rPr>
          <w:rFonts w:ascii="Arial" w:hAnsi="Arial"/>
          <w:sz w:val="36"/>
          <w:szCs w:val="36"/>
        </w:rPr>
        <w:t>ll new charity trustees get an induction pack which includes the governing document and up to date information about the activities of the charity</w:t>
      </w:r>
      <w:r w:rsidRPr="00FF22C3">
        <w:rPr>
          <w:rFonts w:ascii="Arial" w:hAnsi="Arial"/>
          <w:sz w:val="36"/>
          <w:szCs w:val="36"/>
        </w:rPr>
        <w:t>.</w:t>
      </w:r>
    </w:p>
    <w:p w14:paraId="2B375CC3" w14:textId="77777777" w:rsidR="009B76E6" w:rsidRPr="00FF22C3" w:rsidRDefault="00D24BD6" w:rsidP="00733700">
      <w:pPr>
        <w:numPr>
          <w:ilvl w:val="0"/>
          <w:numId w:val="29"/>
        </w:numPr>
        <w:shd w:val="clear" w:color="auto" w:fill="FFFFFF"/>
        <w:spacing w:before="100" w:beforeAutospacing="1" w:after="100" w:afterAutospacing="1"/>
        <w:rPr>
          <w:rFonts w:ascii="Arial" w:hAnsi="Arial"/>
          <w:sz w:val="36"/>
          <w:szCs w:val="36"/>
        </w:rPr>
      </w:pPr>
      <w:r w:rsidRPr="00FF22C3">
        <w:rPr>
          <w:rFonts w:ascii="Arial" w:hAnsi="Arial"/>
          <w:sz w:val="36"/>
          <w:szCs w:val="36"/>
        </w:rPr>
        <w:t>W</w:t>
      </w:r>
      <w:r w:rsidR="009B76E6" w:rsidRPr="00FF22C3">
        <w:rPr>
          <w:rFonts w:ascii="Arial" w:hAnsi="Arial"/>
          <w:sz w:val="36"/>
          <w:szCs w:val="36"/>
        </w:rPr>
        <w:t>hen planning what the charity will do, you make sure the plans fit</w:t>
      </w:r>
      <w:r w:rsidR="007F52B3" w:rsidRPr="00FF22C3">
        <w:rPr>
          <w:rFonts w:ascii="Arial" w:hAnsi="Arial"/>
          <w:sz w:val="36"/>
          <w:szCs w:val="36"/>
        </w:rPr>
        <w:t xml:space="preserve"> with what the </w:t>
      </w:r>
      <w:r w:rsidR="009B76E6" w:rsidRPr="00FF22C3">
        <w:rPr>
          <w:rFonts w:ascii="Arial" w:hAnsi="Arial"/>
          <w:sz w:val="36"/>
          <w:szCs w:val="36"/>
        </w:rPr>
        <w:t>governing document says you can do</w:t>
      </w:r>
      <w:r w:rsidRPr="00FF22C3">
        <w:rPr>
          <w:rFonts w:ascii="Arial" w:hAnsi="Arial"/>
          <w:sz w:val="36"/>
          <w:szCs w:val="36"/>
        </w:rPr>
        <w:t>.</w:t>
      </w:r>
    </w:p>
    <w:p w14:paraId="05EE7325" w14:textId="77777777" w:rsidR="009B76E6" w:rsidRPr="00FF22C3" w:rsidRDefault="00D24BD6" w:rsidP="00733700">
      <w:pPr>
        <w:numPr>
          <w:ilvl w:val="0"/>
          <w:numId w:val="29"/>
        </w:numPr>
        <w:shd w:val="clear" w:color="auto" w:fill="FFFFFF"/>
        <w:spacing w:before="100" w:beforeAutospacing="1" w:after="100" w:afterAutospacing="1"/>
        <w:rPr>
          <w:rFonts w:ascii="Arial" w:hAnsi="Arial"/>
          <w:sz w:val="36"/>
          <w:szCs w:val="36"/>
        </w:rPr>
      </w:pPr>
      <w:r w:rsidRPr="00FF22C3">
        <w:rPr>
          <w:rFonts w:ascii="Arial" w:hAnsi="Arial"/>
          <w:sz w:val="36"/>
          <w:szCs w:val="36"/>
        </w:rPr>
        <w:t>Y</w:t>
      </w:r>
      <w:r w:rsidR="009B76E6" w:rsidRPr="00FF22C3">
        <w:rPr>
          <w:rFonts w:ascii="Arial" w:hAnsi="Arial"/>
          <w:sz w:val="36"/>
          <w:szCs w:val="36"/>
        </w:rPr>
        <w:t>ou read and review the governing document regularly to make sure it is still fit for purpose. You should do this at least once a year.</w:t>
      </w:r>
    </w:p>
    <w:p w14:paraId="27C3FECD"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sz w:val="36"/>
          <w:szCs w:val="36"/>
        </w:rPr>
      </w:pPr>
      <w:r w:rsidRPr="00FF22C3">
        <w:rPr>
          <w:rStyle w:val="Strong"/>
          <w:rFonts w:ascii="Arial" w:hAnsi="Arial"/>
          <w:sz w:val="36"/>
          <w:szCs w:val="36"/>
        </w:rPr>
        <w:lastRenderedPageBreak/>
        <w:t xml:space="preserve">Can </w:t>
      </w:r>
      <w:r w:rsidR="007F52B3" w:rsidRPr="00FF22C3">
        <w:rPr>
          <w:rStyle w:val="Strong"/>
          <w:rFonts w:ascii="Arial" w:hAnsi="Arial"/>
          <w:sz w:val="36"/>
          <w:szCs w:val="36"/>
        </w:rPr>
        <w:t>you</w:t>
      </w:r>
      <w:r w:rsidRPr="00FF22C3">
        <w:rPr>
          <w:rStyle w:val="Strong"/>
          <w:rFonts w:ascii="Arial" w:hAnsi="Arial"/>
          <w:sz w:val="36"/>
          <w:szCs w:val="36"/>
        </w:rPr>
        <w:t xml:space="preserve"> change </w:t>
      </w:r>
      <w:r w:rsidR="007F52B3" w:rsidRPr="00FF22C3">
        <w:rPr>
          <w:rStyle w:val="Strong"/>
          <w:rFonts w:ascii="Arial" w:hAnsi="Arial"/>
          <w:sz w:val="36"/>
          <w:szCs w:val="36"/>
        </w:rPr>
        <w:t>y</w:t>
      </w:r>
      <w:r w:rsidRPr="00FF22C3">
        <w:rPr>
          <w:rStyle w:val="Strong"/>
          <w:rFonts w:ascii="Arial" w:hAnsi="Arial"/>
          <w:sz w:val="36"/>
          <w:szCs w:val="36"/>
        </w:rPr>
        <w:t>our governing document?</w:t>
      </w:r>
      <w:r w:rsidR="00486401" w:rsidRPr="00FF22C3">
        <w:rPr>
          <w:rStyle w:val="Strong"/>
          <w:rFonts w:ascii="Arial" w:hAnsi="Arial" w:cs="Arial"/>
          <w:sz w:val="36"/>
          <w:szCs w:val="36"/>
        </w:rPr>
        <w:t> </w:t>
      </w:r>
      <w:r w:rsidR="0093152F">
        <w:rPr>
          <w:rFonts w:ascii="Arial" w:hAnsi="Arial" w:cs="Arial"/>
          <w:b/>
          <w:noProof/>
          <w:sz w:val="36"/>
          <w:szCs w:val="36"/>
        </w:rPr>
        <w:drawing>
          <wp:inline distT="0" distB="0" distL="0" distR="0" wp14:anchorId="239D6927" wp14:editId="68D7CCE4">
            <wp:extent cx="696595" cy="520700"/>
            <wp:effectExtent l="19050" t="0" r="8255" b="0"/>
            <wp:docPr id="23" name="Picture 39" descr="Legal du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egal duty.png"/>
                    <pic:cNvPicPr>
                      <a:picLocks noChangeAspect="1" noChangeArrowheads="1"/>
                    </pic:cNvPicPr>
                  </pic:nvPicPr>
                  <pic:blipFill>
                    <a:blip r:embed="rId39" cstate="print"/>
                    <a:srcRect/>
                    <a:stretch>
                      <a:fillRect/>
                    </a:stretch>
                  </pic:blipFill>
                  <pic:spPr bwMode="auto">
                    <a:xfrm>
                      <a:off x="0" y="0"/>
                      <a:ext cx="696595" cy="520700"/>
                    </a:xfrm>
                    <a:prstGeom prst="rect">
                      <a:avLst/>
                    </a:prstGeom>
                    <a:noFill/>
                    <a:ln w="9525">
                      <a:noFill/>
                      <a:miter lim="800000"/>
                      <a:headEnd/>
                      <a:tailEnd/>
                    </a:ln>
                  </pic:spPr>
                </pic:pic>
              </a:graphicData>
            </a:graphic>
          </wp:inline>
        </w:drawing>
      </w:r>
    </w:p>
    <w:p w14:paraId="2512C655"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If you do want to make changes to your</w:t>
      </w:r>
      <w:r w:rsidR="00486401" w:rsidRPr="00FF22C3">
        <w:rPr>
          <w:rStyle w:val="apple-converted-space"/>
          <w:rFonts w:ascii="Arial" w:hAnsi="Arial" w:cs="Arial"/>
          <w:sz w:val="36"/>
          <w:szCs w:val="36"/>
        </w:rPr>
        <w:t> </w:t>
      </w:r>
      <w:hyperlink w:anchor="GoverningDocument" w:history="1">
        <w:r w:rsidRPr="00FF22C3">
          <w:rPr>
            <w:rStyle w:val="Hyperlink"/>
            <w:rFonts w:ascii="Arial" w:hAnsi="Arial"/>
            <w:color w:val="7030A0"/>
            <w:sz w:val="36"/>
            <w:szCs w:val="36"/>
          </w:rPr>
          <w:t>governing document</w:t>
        </w:r>
      </w:hyperlink>
      <w:r w:rsidR="000E4D7C" w:rsidRPr="00FF22C3">
        <w:rPr>
          <w:rFonts w:ascii="Arial" w:hAnsi="Arial"/>
          <w:sz w:val="36"/>
          <w:szCs w:val="36"/>
        </w:rPr>
        <w:t xml:space="preserve">, you need to follow </w:t>
      </w:r>
      <w:r w:rsidR="006921EA" w:rsidRPr="00FF22C3">
        <w:rPr>
          <w:rFonts w:ascii="Arial" w:hAnsi="Arial"/>
          <w:sz w:val="36"/>
          <w:szCs w:val="36"/>
        </w:rPr>
        <w:t xml:space="preserve">any </w:t>
      </w:r>
      <w:r w:rsidRPr="00FF22C3">
        <w:rPr>
          <w:rFonts w:ascii="Arial" w:hAnsi="Arial"/>
          <w:sz w:val="36"/>
          <w:szCs w:val="36"/>
        </w:rPr>
        <w:t xml:space="preserve">rules </w:t>
      </w:r>
      <w:r w:rsidR="000E4D7C" w:rsidRPr="00FF22C3">
        <w:rPr>
          <w:rFonts w:ascii="Arial" w:hAnsi="Arial"/>
          <w:sz w:val="36"/>
          <w:szCs w:val="36"/>
        </w:rPr>
        <w:t xml:space="preserve">about changes </w:t>
      </w:r>
      <w:r w:rsidRPr="00FF22C3">
        <w:rPr>
          <w:rFonts w:ascii="Arial" w:hAnsi="Arial"/>
          <w:sz w:val="36"/>
          <w:szCs w:val="36"/>
        </w:rPr>
        <w:t xml:space="preserve">set out in </w:t>
      </w:r>
      <w:r w:rsidR="006921EA" w:rsidRPr="00FF22C3">
        <w:rPr>
          <w:rFonts w:ascii="Arial" w:hAnsi="Arial"/>
          <w:sz w:val="36"/>
          <w:szCs w:val="36"/>
        </w:rPr>
        <w:t xml:space="preserve">your </w:t>
      </w:r>
      <w:r w:rsidRPr="00FF22C3">
        <w:rPr>
          <w:rFonts w:ascii="Arial" w:hAnsi="Arial"/>
          <w:sz w:val="36"/>
          <w:szCs w:val="36"/>
        </w:rPr>
        <w:t>document. This flows from the general principle that charities have to follow the specific terms of their governing document.</w:t>
      </w:r>
    </w:p>
    <w:p w14:paraId="5C4F65C5"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If you want to make any changes to your</w:t>
      </w:r>
      <w:r w:rsidR="00486401" w:rsidRPr="00FF22C3">
        <w:rPr>
          <w:rStyle w:val="apple-converted-space"/>
          <w:rFonts w:ascii="Arial" w:hAnsi="Arial" w:cs="Arial"/>
          <w:sz w:val="36"/>
          <w:szCs w:val="36"/>
        </w:rPr>
        <w:t> </w:t>
      </w:r>
      <w:hyperlink w:anchor="GoverningDocument" w:history="1">
        <w:r w:rsidRPr="00FF22C3">
          <w:rPr>
            <w:rStyle w:val="Hyperlink"/>
            <w:rFonts w:ascii="Arial" w:hAnsi="Arial"/>
            <w:color w:val="7030A0"/>
            <w:sz w:val="36"/>
            <w:szCs w:val="36"/>
          </w:rPr>
          <w:t>governing document</w:t>
        </w:r>
      </w:hyperlink>
      <w:r w:rsidR="00486401" w:rsidRPr="00FF22C3">
        <w:rPr>
          <w:rStyle w:val="apple-converted-space"/>
          <w:rFonts w:ascii="Arial" w:hAnsi="Arial" w:cs="Arial"/>
          <w:sz w:val="36"/>
          <w:szCs w:val="36"/>
        </w:rPr>
        <w:t> </w:t>
      </w:r>
      <w:r w:rsidRPr="00FF22C3">
        <w:rPr>
          <w:rFonts w:ascii="Arial" w:hAnsi="Arial"/>
          <w:sz w:val="36"/>
          <w:szCs w:val="36"/>
        </w:rPr>
        <w:t>see our</w:t>
      </w:r>
      <w:r w:rsidR="00486401" w:rsidRPr="00FF22C3">
        <w:rPr>
          <w:rStyle w:val="apple-converted-space"/>
          <w:rFonts w:ascii="Arial" w:hAnsi="Arial" w:cs="Arial"/>
          <w:sz w:val="36"/>
          <w:szCs w:val="36"/>
        </w:rPr>
        <w:t> </w:t>
      </w:r>
      <w:hyperlink r:id="rId75" w:tgtFrame="_blank" w:tooltip="Making changes to your charity" w:history="1">
        <w:r w:rsidRPr="00FF22C3">
          <w:rPr>
            <w:rStyle w:val="Strong"/>
            <w:rFonts w:ascii="Arial" w:hAnsi="Arial"/>
            <w:color w:val="0000FF"/>
            <w:sz w:val="36"/>
            <w:szCs w:val="36"/>
          </w:rPr>
          <w:t>Making Changes to Your Charity</w:t>
        </w:r>
      </w:hyperlink>
      <w:r w:rsidRPr="00FF22C3">
        <w:rPr>
          <w:rFonts w:ascii="Arial" w:hAnsi="Arial"/>
          <w:sz w:val="36"/>
          <w:szCs w:val="36"/>
        </w:rPr>
        <w:t xml:space="preserve"> page. You must tell us of any changes that you make and in some cases </w:t>
      </w:r>
      <w:r w:rsidR="00A32A92" w:rsidRPr="00FF22C3">
        <w:rPr>
          <w:rFonts w:ascii="Arial" w:hAnsi="Arial"/>
          <w:sz w:val="36"/>
          <w:szCs w:val="36"/>
        </w:rPr>
        <w:t xml:space="preserve">ask for </w:t>
      </w:r>
      <w:r w:rsidRPr="00FF22C3">
        <w:rPr>
          <w:rFonts w:ascii="Arial" w:hAnsi="Arial"/>
          <w:sz w:val="36"/>
          <w:szCs w:val="36"/>
        </w:rPr>
        <w:t>our</w:t>
      </w:r>
      <w:r w:rsidR="00486401" w:rsidRPr="00FF22C3">
        <w:rPr>
          <w:rStyle w:val="apple-converted-space"/>
          <w:rFonts w:ascii="Arial" w:hAnsi="Arial" w:cs="Arial"/>
          <w:sz w:val="36"/>
          <w:szCs w:val="36"/>
        </w:rPr>
        <w:t> </w:t>
      </w:r>
      <w:hyperlink w:anchor="Consent" w:history="1">
        <w:r w:rsidRPr="00FF22C3">
          <w:rPr>
            <w:rStyle w:val="Hyperlink"/>
            <w:rFonts w:ascii="Arial" w:hAnsi="Arial"/>
            <w:color w:val="7030A0"/>
            <w:sz w:val="36"/>
            <w:szCs w:val="36"/>
          </w:rPr>
          <w:t>consent</w:t>
        </w:r>
      </w:hyperlink>
      <w:r w:rsidR="00486401" w:rsidRPr="00FF22C3">
        <w:rPr>
          <w:rStyle w:val="apple-converted-space"/>
          <w:rFonts w:ascii="Arial" w:hAnsi="Arial" w:cs="Arial"/>
          <w:sz w:val="36"/>
          <w:szCs w:val="36"/>
        </w:rPr>
        <w:t> </w:t>
      </w:r>
      <w:r w:rsidRPr="00FF22C3">
        <w:rPr>
          <w:rFonts w:ascii="Arial" w:hAnsi="Arial"/>
          <w:sz w:val="36"/>
          <w:szCs w:val="36"/>
        </w:rPr>
        <w:t>first.</w:t>
      </w:r>
      <w:r w:rsidR="00486401" w:rsidRPr="00FF22C3">
        <w:rPr>
          <w:rFonts w:ascii="Arial" w:hAnsi="Arial" w:cs="Arial"/>
          <w:sz w:val="36"/>
          <w:szCs w:val="36"/>
        </w:rPr>
        <w:t> </w:t>
      </w: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486401" w:rsidRPr="00FF22C3" w14:paraId="3AEEC480" w14:textId="77777777" w:rsidTr="00486401">
        <w:tc>
          <w:tcPr>
            <w:tcW w:w="0" w:type="auto"/>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hideMark/>
          </w:tcPr>
          <w:p w14:paraId="6D002DED" w14:textId="77777777" w:rsidR="00486401" w:rsidRPr="00FF22C3" w:rsidRDefault="00486401" w:rsidP="0080648D">
            <w:pPr>
              <w:pStyle w:val="NormalWeb"/>
              <w:spacing w:before="0" w:beforeAutospacing="0" w:after="111" w:afterAutospacing="0" w:line="276" w:lineRule="auto"/>
              <w:rPr>
                <w:rFonts w:ascii="Arial" w:hAnsi="Arial" w:cs="Arial"/>
                <w:sz w:val="36"/>
                <w:szCs w:val="36"/>
              </w:rPr>
            </w:pPr>
            <w:r w:rsidRPr="00FF22C3">
              <w:rPr>
                <w:rStyle w:val="Strong"/>
                <w:rFonts w:ascii="Arial" w:hAnsi="Arial" w:cs="Arial"/>
                <w:sz w:val="36"/>
                <w:szCs w:val="36"/>
              </w:rPr>
              <w:t>For example:</w:t>
            </w:r>
            <w:r w:rsidRPr="00FF22C3">
              <w:rPr>
                <w:rFonts w:ascii="Arial" w:hAnsi="Arial" w:cs="Arial"/>
                <w:b/>
                <w:bCs/>
                <w:sz w:val="36"/>
                <w:szCs w:val="36"/>
              </w:rPr>
              <w:br/>
            </w:r>
            <w:r w:rsidRPr="00FF22C3">
              <w:rPr>
                <w:rFonts w:ascii="Arial" w:hAnsi="Arial" w:cs="Arial"/>
                <w:sz w:val="36"/>
                <w:szCs w:val="36"/>
              </w:rPr>
              <w:t>If you want to change the wording of charitable purposes in your governing document, you will need to get our consent first. This is because any changes to the charitable purposes could affect your ability to meet the</w:t>
            </w:r>
            <w:r w:rsidRPr="00FF22C3">
              <w:rPr>
                <w:rStyle w:val="apple-converted-space"/>
                <w:rFonts w:ascii="Arial" w:hAnsi="Arial" w:cs="Arial"/>
                <w:sz w:val="36"/>
                <w:szCs w:val="36"/>
              </w:rPr>
              <w:t> </w:t>
            </w:r>
            <w:hyperlink w:anchor="CharityTest" w:history="1">
              <w:r w:rsidRPr="00FF22C3">
                <w:rPr>
                  <w:rStyle w:val="Hyperlink"/>
                  <w:rFonts w:ascii="Arial" w:hAnsi="Arial" w:cs="Arial"/>
                  <w:bCs/>
                  <w:color w:val="7030A0"/>
                  <w:sz w:val="36"/>
                  <w:szCs w:val="36"/>
                </w:rPr>
                <w:t>charity test</w:t>
              </w:r>
            </w:hyperlink>
            <w:r w:rsidRPr="00FF22C3">
              <w:rPr>
                <w:rStyle w:val="Strong"/>
                <w:rFonts w:ascii="Arial" w:hAnsi="Arial" w:cs="Arial"/>
                <w:sz w:val="36"/>
                <w:szCs w:val="36"/>
              </w:rPr>
              <w:t> </w:t>
            </w:r>
            <w:r w:rsidRPr="00FF22C3">
              <w:rPr>
                <w:rFonts w:ascii="Arial" w:hAnsi="Arial" w:cs="Arial"/>
                <w:sz w:val="36"/>
                <w:szCs w:val="36"/>
              </w:rPr>
              <w:t>and to continue to be a charity. </w:t>
            </w:r>
          </w:p>
        </w:tc>
      </w:tr>
    </w:tbl>
    <w:p w14:paraId="74F52F73" w14:textId="77777777" w:rsidR="0067486D" w:rsidRPr="00FF22C3" w:rsidRDefault="0067486D" w:rsidP="0080648D">
      <w:pPr>
        <w:pStyle w:val="NormalWeb"/>
        <w:shd w:val="clear" w:color="auto" w:fill="FFFFFF"/>
        <w:spacing w:before="0" w:beforeAutospacing="0" w:after="111" w:afterAutospacing="0" w:line="276" w:lineRule="auto"/>
        <w:rPr>
          <w:rFonts w:ascii="Arial" w:hAnsi="Arial"/>
          <w:sz w:val="36"/>
          <w:szCs w:val="36"/>
        </w:rPr>
      </w:pPr>
    </w:p>
    <w:p w14:paraId="7D2A3D85" w14:textId="77777777" w:rsidR="00C236B3" w:rsidRPr="00FF22C3" w:rsidRDefault="009B76E6"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Some charities</w:t>
      </w:r>
      <w:r w:rsidR="0004303C" w:rsidRPr="00FF22C3">
        <w:rPr>
          <w:rFonts w:ascii="Arial" w:hAnsi="Arial"/>
          <w:sz w:val="36"/>
          <w:szCs w:val="36"/>
        </w:rPr>
        <w:t xml:space="preserve"> </w:t>
      </w:r>
      <w:r w:rsidR="00C53B4C" w:rsidRPr="00FF22C3">
        <w:rPr>
          <w:rFonts w:ascii="Arial" w:hAnsi="Arial"/>
          <w:sz w:val="36"/>
          <w:szCs w:val="36"/>
        </w:rPr>
        <w:t>do not</w:t>
      </w:r>
      <w:r w:rsidRPr="00FF22C3">
        <w:rPr>
          <w:rFonts w:ascii="Arial" w:hAnsi="Arial"/>
          <w:sz w:val="36"/>
          <w:szCs w:val="36"/>
        </w:rPr>
        <w:t xml:space="preserve"> have the power in their governing document to make changes.</w:t>
      </w:r>
      <w:r w:rsidR="00A32A92" w:rsidRPr="00FF22C3">
        <w:rPr>
          <w:rFonts w:ascii="Arial" w:hAnsi="Arial"/>
          <w:sz w:val="36"/>
          <w:szCs w:val="36"/>
        </w:rPr>
        <w:t xml:space="preserve"> If </w:t>
      </w:r>
      <w:r w:rsidR="00C236B3" w:rsidRPr="00FF22C3">
        <w:rPr>
          <w:rFonts w:ascii="Arial" w:hAnsi="Arial"/>
          <w:sz w:val="36"/>
          <w:szCs w:val="36"/>
        </w:rPr>
        <w:t>you are</w:t>
      </w:r>
      <w:r w:rsidR="00A32A92" w:rsidRPr="00FF22C3">
        <w:rPr>
          <w:rFonts w:ascii="Arial" w:hAnsi="Arial"/>
          <w:sz w:val="36"/>
          <w:szCs w:val="36"/>
        </w:rPr>
        <w:t xml:space="preserve"> not sure whether you have the power to make changes </w:t>
      </w:r>
      <w:r w:rsidR="00C236B3" w:rsidRPr="00FF22C3">
        <w:rPr>
          <w:rFonts w:ascii="Arial" w:hAnsi="Arial"/>
          <w:sz w:val="36"/>
          <w:szCs w:val="36"/>
        </w:rPr>
        <w:t>you should get professional advice.</w:t>
      </w:r>
    </w:p>
    <w:p w14:paraId="58870323"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 xml:space="preserve">If </w:t>
      </w:r>
      <w:r w:rsidR="00C236B3" w:rsidRPr="00FF22C3">
        <w:rPr>
          <w:rFonts w:ascii="Arial" w:hAnsi="Arial"/>
          <w:sz w:val="36"/>
          <w:szCs w:val="36"/>
        </w:rPr>
        <w:t xml:space="preserve">you do not have the power to make changes </w:t>
      </w:r>
      <w:r w:rsidRPr="00FF22C3">
        <w:rPr>
          <w:rFonts w:ascii="Arial" w:hAnsi="Arial"/>
          <w:sz w:val="36"/>
          <w:szCs w:val="36"/>
        </w:rPr>
        <w:t>you can apply to us to reorganise your charity. See our</w:t>
      </w:r>
      <w:r w:rsidR="00486401" w:rsidRPr="00FF22C3">
        <w:rPr>
          <w:rStyle w:val="apple-converted-space"/>
          <w:rFonts w:ascii="Arial" w:hAnsi="Arial" w:cs="Arial"/>
          <w:sz w:val="36"/>
          <w:szCs w:val="36"/>
        </w:rPr>
        <w:t> </w:t>
      </w:r>
      <w:hyperlink r:id="rId76" w:tgtFrame="_blank" w:tooltip="Reorganisation of your charity" w:history="1">
        <w:r w:rsidRPr="00FF22C3">
          <w:rPr>
            <w:rStyle w:val="Strong"/>
            <w:rFonts w:ascii="Arial" w:hAnsi="Arial"/>
            <w:color w:val="0000FF"/>
            <w:sz w:val="36"/>
            <w:szCs w:val="36"/>
          </w:rPr>
          <w:t>Charity reorganisation</w:t>
        </w:r>
      </w:hyperlink>
      <w:r w:rsidR="00486401" w:rsidRPr="00FF22C3">
        <w:rPr>
          <w:rStyle w:val="apple-converted-space"/>
          <w:rFonts w:ascii="Arial" w:hAnsi="Arial" w:cs="Arial"/>
          <w:sz w:val="36"/>
          <w:szCs w:val="36"/>
        </w:rPr>
        <w:t> </w:t>
      </w:r>
      <w:r w:rsidRPr="00FF22C3">
        <w:rPr>
          <w:rFonts w:ascii="Arial" w:hAnsi="Arial"/>
          <w:sz w:val="36"/>
          <w:szCs w:val="36"/>
        </w:rPr>
        <w:t>page for more details.</w:t>
      </w:r>
    </w:p>
    <w:p w14:paraId="4E903E3D" w14:textId="77777777" w:rsidR="00B661D0" w:rsidRPr="00FF22C3" w:rsidRDefault="00B661D0" w:rsidP="00B661D0">
      <w:pPr>
        <w:pStyle w:val="Heading5"/>
        <w:rPr>
          <w:rStyle w:val="Strong"/>
          <w:rFonts w:ascii="Arial" w:hAnsi="Arial"/>
          <w:sz w:val="36"/>
          <w:szCs w:val="36"/>
        </w:rPr>
      </w:pPr>
    </w:p>
    <w:p w14:paraId="0EB092EA" w14:textId="77777777" w:rsidR="009B76E6" w:rsidRPr="00FF22C3" w:rsidRDefault="004A0776" w:rsidP="00B661D0">
      <w:pPr>
        <w:pStyle w:val="Heading5"/>
        <w:rPr>
          <w:sz w:val="36"/>
          <w:szCs w:val="36"/>
        </w:rPr>
      </w:pPr>
      <w:bookmarkStart w:id="69" w:name="_Toc452029400"/>
      <w:bookmarkStart w:id="70" w:name="_Toc452036492"/>
      <w:r w:rsidRPr="00FF22C3">
        <w:rPr>
          <w:rStyle w:val="Strong"/>
          <w:rFonts w:ascii="Arial" w:hAnsi="Arial"/>
          <w:sz w:val="36"/>
          <w:szCs w:val="36"/>
        </w:rPr>
        <w:t xml:space="preserve">Charity Trustee </w:t>
      </w:r>
      <w:r w:rsidR="009B76E6" w:rsidRPr="00FF22C3">
        <w:rPr>
          <w:rStyle w:val="Strong"/>
          <w:rFonts w:ascii="Arial" w:hAnsi="Arial"/>
          <w:sz w:val="36"/>
          <w:szCs w:val="36"/>
        </w:rPr>
        <w:t>Meetings</w:t>
      </w:r>
      <w:bookmarkEnd w:id="69"/>
      <w:bookmarkEnd w:id="70"/>
    </w:p>
    <w:p w14:paraId="2700CBF0" w14:textId="77777777" w:rsidR="009B76E6" w:rsidRPr="00FF22C3" w:rsidRDefault="006921EA"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C</w:t>
      </w:r>
      <w:r w:rsidR="009B76E6" w:rsidRPr="00FF22C3">
        <w:rPr>
          <w:rFonts w:ascii="Arial" w:hAnsi="Arial"/>
          <w:sz w:val="36"/>
          <w:szCs w:val="36"/>
        </w:rPr>
        <w:t xml:space="preserve">harity trustees have </w:t>
      </w:r>
      <w:r w:rsidR="0004303C" w:rsidRPr="00FF22C3">
        <w:rPr>
          <w:rFonts w:ascii="Arial" w:hAnsi="Arial"/>
          <w:sz w:val="36"/>
          <w:szCs w:val="36"/>
        </w:rPr>
        <w:t xml:space="preserve">collective </w:t>
      </w:r>
      <w:r w:rsidR="009B76E6" w:rsidRPr="00FF22C3">
        <w:rPr>
          <w:rFonts w:ascii="Arial" w:hAnsi="Arial"/>
          <w:sz w:val="36"/>
          <w:szCs w:val="36"/>
        </w:rPr>
        <w:t>respons</w:t>
      </w:r>
      <w:r w:rsidR="007F52B3" w:rsidRPr="00FF22C3">
        <w:rPr>
          <w:rFonts w:ascii="Arial" w:hAnsi="Arial"/>
          <w:sz w:val="36"/>
          <w:szCs w:val="36"/>
        </w:rPr>
        <w:t>ibility for running the charity.</w:t>
      </w:r>
      <w:r w:rsidR="009B76E6" w:rsidRPr="00FF22C3">
        <w:rPr>
          <w:rFonts w:ascii="Arial" w:hAnsi="Arial"/>
          <w:sz w:val="36"/>
          <w:szCs w:val="36"/>
        </w:rPr>
        <w:t xml:space="preserve"> </w:t>
      </w:r>
      <w:r w:rsidR="007F52B3" w:rsidRPr="00FF22C3">
        <w:rPr>
          <w:rFonts w:ascii="Arial" w:hAnsi="Arial"/>
          <w:sz w:val="36"/>
          <w:szCs w:val="36"/>
        </w:rPr>
        <w:t>M</w:t>
      </w:r>
      <w:r w:rsidR="009B76E6" w:rsidRPr="00FF22C3">
        <w:rPr>
          <w:rFonts w:ascii="Arial" w:hAnsi="Arial"/>
          <w:sz w:val="36"/>
          <w:szCs w:val="36"/>
        </w:rPr>
        <w:t xml:space="preserve">eetings are often the best way to make decisions and make sure that you keep all </w:t>
      </w:r>
      <w:r w:rsidR="007A0DFF" w:rsidRPr="00FF22C3">
        <w:rPr>
          <w:rFonts w:ascii="Arial" w:hAnsi="Arial"/>
          <w:sz w:val="36"/>
          <w:szCs w:val="36"/>
        </w:rPr>
        <w:t xml:space="preserve">of </w:t>
      </w:r>
      <w:r w:rsidR="009B76E6" w:rsidRPr="00FF22C3">
        <w:rPr>
          <w:rFonts w:ascii="Arial" w:hAnsi="Arial"/>
          <w:sz w:val="36"/>
          <w:szCs w:val="36"/>
        </w:rPr>
        <w:t xml:space="preserve">the </w:t>
      </w:r>
      <w:r w:rsidR="00D93D94" w:rsidRPr="00FF22C3">
        <w:rPr>
          <w:rFonts w:ascii="Arial" w:hAnsi="Arial"/>
          <w:sz w:val="36"/>
          <w:szCs w:val="36"/>
        </w:rPr>
        <w:t xml:space="preserve">charity </w:t>
      </w:r>
      <w:r w:rsidR="009B76E6" w:rsidRPr="00FF22C3">
        <w:rPr>
          <w:rFonts w:ascii="Arial" w:hAnsi="Arial"/>
          <w:sz w:val="36"/>
          <w:szCs w:val="36"/>
        </w:rPr>
        <w:t>trustees informed.</w:t>
      </w:r>
      <w:r w:rsidR="00486401" w:rsidRPr="00FF22C3">
        <w:rPr>
          <w:rFonts w:ascii="Arial" w:hAnsi="Arial" w:cs="Arial"/>
          <w:sz w:val="36"/>
          <w:szCs w:val="36"/>
        </w:rPr>
        <w:t> </w:t>
      </w:r>
    </w:p>
    <w:p w14:paraId="649C811D" w14:textId="77777777" w:rsidR="009B76E6" w:rsidRPr="00FF22C3" w:rsidRDefault="00C236B3"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 xml:space="preserve">When and how meetings will be held </w:t>
      </w:r>
      <w:r w:rsidR="009B76E6" w:rsidRPr="00FF22C3">
        <w:rPr>
          <w:rFonts w:ascii="Arial" w:hAnsi="Arial"/>
          <w:sz w:val="36"/>
          <w:szCs w:val="36"/>
        </w:rPr>
        <w:t>will usually be set out in your</w:t>
      </w:r>
      <w:r w:rsidR="004F7035" w:rsidRPr="00FF22C3">
        <w:rPr>
          <w:rFonts w:ascii="Arial" w:hAnsi="Arial"/>
          <w:sz w:val="36"/>
          <w:szCs w:val="36"/>
        </w:rPr>
        <w:t xml:space="preserve"> </w:t>
      </w:r>
      <w:hyperlink w:anchor="GoverningDocument" w:history="1">
        <w:r w:rsidR="004F7035" w:rsidRPr="00FF22C3">
          <w:rPr>
            <w:rStyle w:val="Hyperlink"/>
            <w:rFonts w:ascii="Arial" w:hAnsi="Arial"/>
            <w:color w:val="7030A0"/>
            <w:sz w:val="36"/>
            <w:szCs w:val="36"/>
          </w:rPr>
          <w:t>governing document</w:t>
        </w:r>
      </w:hyperlink>
      <w:r w:rsidR="004F7035" w:rsidRPr="00FF22C3">
        <w:rPr>
          <w:rFonts w:ascii="Arial" w:hAnsi="Arial"/>
          <w:sz w:val="36"/>
          <w:szCs w:val="36"/>
        </w:rPr>
        <w:t xml:space="preserve">. </w:t>
      </w:r>
      <w:r w:rsidR="009B76E6" w:rsidRPr="00FF22C3">
        <w:rPr>
          <w:rFonts w:ascii="Arial" w:hAnsi="Arial"/>
          <w:sz w:val="36"/>
          <w:szCs w:val="36"/>
        </w:rPr>
        <w:t xml:space="preserve"> You must follow the rules set out in your governing document about meetings. If you </w:t>
      </w:r>
      <w:r w:rsidR="00C53B4C" w:rsidRPr="00FF22C3">
        <w:rPr>
          <w:rFonts w:ascii="Arial" w:hAnsi="Arial"/>
          <w:sz w:val="36"/>
          <w:szCs w:val="36"/>
        </w:rPr>
        <w:t>do not</w:t>
      </w:r>
      <w:r w:rsidR="007F52B3" w:rsidRPr="00FF22C3">
        <w:rPr>
          <w:rFonts w:ascii="Arial" w:hAnsi="Arial"/>
          <w:sz w:val="36"/>
          <w:szCs w:val="36"/>
        </w:rPr>
        <w:t>,</w:t>
      </w:r>
      <w:r w:rsidR="009B76E6" w:rsidRPr="00FF22C3">
        <w:rPr>
          <w:rFonts w:ascii="Arial" w:hAnsi="Arial"/>
          <w:sz w:val="36"/>
          <w:szCs w:val="36"/>
        </w:rPr>
        <w:t xml:space="preserve"> any decisions you make could be invalid and you will not be acting in accordance with your </w:t>
      </w:r>
      <w:r w:rsidR="00D93D94" w:rsidRPr="00FF22C3">
        <w:rPr>
          <w:rFonts w:ascii="Arial" w:hAnsi="Arial"/>
          <w:sz w:val="36"/>
          <w:szCs w:val="36"/>
        </w:rPr>
        <w:t xml:space="preserve">charity </w:t>
      </w:r>
      <w:r w:rsidR="009B76E6" w:rsidRPr="00FF22C3">
        <w:rPr>
          <w:rFonts w:ascii="Arial" w:hAnsi="Arial"/>
          <w:sz w:val="36"/>
          <w:szCs w:val="36"/>
        </w:rPr>
        <w:t>trustee duties.</w:t>
      </w:r>
    </w:p>
    <w:p w14:paraId="631227F3" w14:textId="77777777" w:rsidR="001544A0" w:rsidRDefault="009B76E6" w:rsidP="0080648D">
      <w:pPr>
        <w:pStyle w:val="NormalWeb"/>
        <w:shd w:val="clear" w:color="auto" w:fill="FFFFFF"/>
        <w:spacing w:before="0" w:beforeAutospacing="0" w:after="111" w:afterAutospacing="0" w:line="276" w:lineRule="auto"/>
        <w:rPr>
          <w:rStyle w:val="Strong"/>
          <w:rFonts w:ascii="Arial" w:hAnsi="Arial"/>
          <w:sz w:val="36"/>
          <w:szCs w:val="36"/>
        </w:rPr>
      </w:pPr>
      <w:r w:rsidRPr="00FF22C3">
        <w:rPr>
          <w:rStyle w:val="Strong"/>
          <w:rFonts w:ascii="Arial" w:hAnsi="Arial"/>
          <w:sz w:val="36"/>
          <w:szCs w:val="36"/>
        </w:rPr>
        <w:t>What should a governing document say about meetings?</w:t>
      </w:r>
    </w:p>
    <w:p w14:paraId="4A937D21" w14:textId="77777777" w:rsidR="009B76E6" w:rsidRPr="00FF22C3" w:rsidRDefault="00486401" w:rsidP="0080648D">
      <w:pPr>
        <w:pStyle w:val="NormalWeb"/>
        <w:shd w:val="clear" w:color="auto" w:fill="FFFFFF"/>
        <w:spacing w:before="0" w:beforeAutospacing="0" w:after="111" w:afterAutospacing="0" w:line="276" w:lineRule="auto"/>
        <w:rPr>
          <w:rFonts w:ascii="Arial" w:hAnsi="Arial"/>
          <w:sz w:val="36"/>
          <w:szCs w:val="36"/>
        </w:rPr>
      </w:pPr>
      <w:r w:rsidRPr="00FF22C3">
        <w:rPr>
          <w:rStyle w:val="Strong"/>
          <w:rFonts w:ascii="Arial" w:hAnsi="Arial" w:cs="Arial"/>
          <w:sz w:val="36"/>
          <w:szCs w:val="36"/>
        </w:rPr>
        <w:t> </w:t>
      </w:r>
      <w:r w:rsidR="0093152F">
        <w:rPr>
          <w:rFonts w:ascii="Arial" w:hAnsi="Arial" w:cs="Arial"/>
          <w:b/>
          <w:noProof/>
          <w:sz w:val="36"/>
          <w:szCs w:val="36"/>
        </w:rPr>
        <w:drawing>
          <wp:inline distT="0" distB="0" distL="0" distR="0" wp14:anchorId="39DC2ADC" wp14:editId="4E650034">
            <wp:extent cx="689610" cy="513715"/>
            <wp:effectExtent l="19050" t="0" r="0" b="0"/>
            <wp:docPr id="24" name="Picture 40" descr="Good Pract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Good Practice.png"/>
                    <pic:cNvPicPr>
                      <a:picLocks noChangeAspect="1" noChangeArrowheads="1"/>
                    </pic:cNvPicPr>
                  </pic:nvPicPr>
                  <pic:blipFill>
                    <a:blip r:embed="rId40" cstate="print"/>
                    <a:srcRect/>
                    <a:stretch>
                      <a:fillRect/>
                    </a:stretch>
                  </pic:blipFill>
                  <pic:spPr bwMode="auto">
                    <a:xfrm>
                      <a:off x="0" y="0"/>
                      <a:ext cx="689610" cy="513715"/>
                    </a:xfrm>
                    <a:prstGeom prst="rect">
                      <a:avLst/>
                    </a:prstGeom>
                    <a:noFill/>
                    <a:ln w="9525">
                      <a:noFill/>
                      <a:miter lim="800000"/>
                      <a:headEnd/>
                      <a:tailEnd/>
                    </a:ln>
                  </pic:spPr>
                </pic:pic>
              </a:graphicData>
            </a:graphic>
          </wp:inline>
        </w:drawing>
      </w:r>
    </w:p>
    <w:p w14:paraId="17342B64"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 xml:space="preserve">If your governing document </w:t>
      </w:r>
      <w:r w:rsidR="00C53B4C" w:rsidRPr="00FF22C3">
        <w:rPr>
          <w:rFonts w:ascii="Arial" w:hAnsi="Arial"/>
          <w:sz w:val="36"/>
          <w:szCs w:val="36"/>
        </w:rPr>
        <w:t>does not</w:t>
      </w:r>
      <w:r w:rsidRPr="00FF22C3">
        <w:rPr>
          <w:rFonts w:ascii="Arial" w:hAnsi="Arial"/>
          <w:sz w:val="36"/>
          <w:szCs w:val="36"/>
        </w:rPr>
        <w:t xml:space="preserve"> mention meetings or </w:t>
      </w:r>
      <w:r w:rsidR="00C53B4C" w:rsidRPr="00FF22C3">
        <w:rPr>
          <w:rFonts w:ascii="Arial" w:hAnsi="Arial"/>
          <w:sz w:val="36"/>
          <w:szCs w:val="36"/>
        </w:rPr>
        <w:t>is not</w:t>
      </w:r>
      <w:r w:rsidRPr="00FF22C3">
        <w:rPr>
          <w:rFonts w:ascii="Arial" w:hAnsi="Arial"/>
          <w:sz w:val="36"/>
          <w:szCs w:val="36"/>
        </w:rPr>
        <w:t xml:space="preserve"> clear about how meetings should be run, then you may want to add some rules about:</w:t>
      </w:r>
      <w:r w:rsidR="00486401" w:rsidRPr="00FF22C3">
        <w:rPr>
          <w:rFonts w:ascii="Arial" w:hAnsi="Arial" w:cs="Arial"/>
          <w:sz w:val="36"/>
          <w:szCs w:val="36"/>
        </w:rPr>
        <w:t> </w:t>
      </w:r>
    </w:p>
    <w:p w14:paraId="47714AFB" w14:textId="77777777" w:rsidR="00D24BD6" w:rsidRPr="00FF22C3" w:rsidRDefault="009B76E6" w:rsidP="00733700">
      <w:pPr>
        <w:numPr>
          <w:ilvl w:val="0"/>
          <w:numId w:val="30"/>
        </w:numPr>
        <w:shd w:val="clear" w:color="auto" w:fill="FFFFFF"/>
        <w:spacing w:before="100" w:beforeAutospacing="1" w:after="100" w:afterAutospacing="1"/>
        <w:rPr>
          <w:rFonts w:ascii="Arial" w:hAnsi="Arial"/>
          <w:sz w:val="36"/>
          <w:szCs w:val="36"/>
        </w:rPr>
      </w:pPr>
      <w:r w:rsidRPr="00FF22C3">
        <w:rPr>
          <w:rFonts w:ascii="Arial" w:hAnsi="Arial"/>
          <w:sz w:val="36"/>
          <w:szCs w:val="36"/>
        </w:rPr>
        <w:t>When you have meeting</w:t>
      </w:r>
      <w:r w:rsidR="00D24BD6" w:rsidRPr="00FF22C3">
        <w:rPr>
          <w:rFonts w:ascii="Arial" w:hAnsi="Arial"/>
          <w:sz w:val="36"/>
          <w:szCs w:val="36"/>
        </w:rPr>
        <w:t>s and how often you have them.</w:t>
      </w:r>
    </w:p>
    <w:p w14:paraId="60566D1A" w14:textId="77777777" w:rsidR="009B76E6" w:rsidRPr="00FF22C3" w:rsidRDefault="009B76E6" w:rsidP="00733700">
      <w:pPr>
        <w:numPr>
          <w:ilvl w:val="1"/>
          <w:numId w:val="30"/>
        </w:numPr>
        <w:shd w:val="clear" w:color="auto" w:fill="FFFFFF"/>
        <w:spacing w:before="100" w:beforeAutospacing="1" w:after="100" w:afterAutospacing="1"/>
        <w:rPr>
          <w:rFonts w:ascii="Arial" w:hAnsi="Arial"/>
          <w:sz w:val="36"/>
          <w:szCs w:val="36"/>
        </w:rPr>
      </w:pPr>
      <w:r w:rsidRPr="00FF22C3">
        <w:rPr>
          <w:rFonts w:ascii="Arial" w:hAnsi="Arial"/>
          <w:sz w:val="36"/>
          <w:szCs w:val="36"/>
        </w:rPr>
        <w:t xml:space="preserve">Plan your </w:t>
      </w:r>
      <w:r w:rsidR="00122F92" w:rsidRPr="00FF22C3">
        <w:rPr>
          <w:rFonts w:ascii="Arial" w:hAnsi="Arial"/>
          <w:sz w:val="36"/>
          <w:szCs w:val="36"/>
        </w:rPr>
        <w:t xml:space="preserve">charity trustee </w:t>
      </w:r>
      <w:r w:rsidRPr="00FF22C3">
        <w:rPr>
          <w:rFonts w:ascii="Arial" w:hAnsi="Arial"/>
          <w:sz w:val="36"/>
          <w:szCs w:val="36"/>
        </w:rPr>
        <w:t>meetings so you can meet at the right time to look at the</w:t>
      </w:r>
      <w:r w:rsidR="00486401" w:rsidRPr="00FF22C3">
        <w:rPr>
          <w:rStyle w:val="apple-converted-space"/>
          <w:rFonts w:ascii="Arial" w:hAnsi="Arial" w:cs="Arial"/>
          <w:sz w:val="36"/>
          <w:szCs w:val="36"/>
        </w:rPr>
        <w:t> </w:t>
      </w:r>
      <w:hyperlink w:anchor="Accounts" w:history="1">
        <w:r w:rsidRPr="00FF22C3">
          <w:rPr>
            <w:rStyle w:val="Hyperlink"/>
            <w:rFonts w:ascii="Arial" w:hAnsi="Arial"/>
            <w:color w:val="7030A0"/>
            <w:sz w:val="36"/>
            <w:szCs w:val="36"/>
          </w:rPr>
          <w:t>charity's accounts</w:t>
        </w:r>
      </w:hyperlink>
      <w:r w:rsidR="004255D9" w:rsidRPr="00FF22C3">
        <w:rPr>
          <w:rFonts w:ascii="Arial" w:hAnsi="Arial"/>
          <w:sz w:val="36"/>
          <w:szCs w:val="36"/>
        </w:rPr>
        <w:t xml:space="preserve"> </w:t>
      </w:r>
      <w:r w:rsidR="004255D9" w:rsidRPr="00FF22C3">
        <w:rPr>
          <w:rFonts w:ascii="Arial" w:hAnsi="Arial" w:cs="Arial"/>
          <w:sz w:val="36"/>
          <w:szCs w:val="36"/>
        </w:rPr>
        <w:t>before submitting them to OSCR</w:t>
      </w:r>
      <w:r w:rsidRPr="00FF22C3">
        <w:rPr>
          <w:rFonts w:ascii="Arial" w:hAnsi="Arial"/>
          <w:sz w:val="36"/>
          <w:szCs w:val="36"/>
        </w:rPr>
        <w:t>.</w:t>
      </w:r>
    </w:p>
    <w:p w14:paraId="6EA46A31" w14:textId="77777777" w:rsidR="00D24BD6" w:rsidRPr="00FF22C3" w:rsidRDefault="009B76E6" w:rsidP="00733700">
      <w:pPr>
        <w:numPr>
          <w:ilvl w:val="0"/>
          <w:numId w:val="30"/>
        </w:numPr>
        <w:shd w:val="clear" w:color="auto" w:fill="FFFFFF"/>
        <w:spacing w:before="100" w:beforeAutospacing="1" w:after="100" w:afterAutospacing="1"/>
        <w:rPr>
          <w:rFonts w:ascii="Arial" w:hAnsi="Arial"/>
          <w:sz w:val="36"/>
          <w:szCs w:val="36"/>
        </w:rPr>
      </w:pPr>
      <w:r w:rsidRPr="00FF22C3">
        <w:rPr>
          <w:rFonts w:ascii="Arial" w:hAnsi="Arial"/>
          <w:sz w:val="36"/>
          <w:szCs w:val="36"/>
        </w:rPr>
        <w:t>What type of meetings you have.</w:t>
      </w:r>
    </w:p>
    <w:p w14:paraId="348ABB49" w14:textId="77777777" w:rsidR="009B76E6" w:rsidRPr="00FF22C3" w:rsidRDefault="009B76E6" w:rsidP="00733700">
      <w:pPr>
        <w:numPr>
          <w:ilvl w:val="1"/>
          <w:numId w:val="30"/>
        </w:numPr>
        <w:shd w:val="clear" w:color="auto" w:fill="FFFFFF"/>
        <w:spacing w:before="100" w:beforeAutospacing="1" w:after="100" w:afterAutospacing="1"/>
        <w:rPr>
          <w:rFonts w:ascii="Arial" w:hAnsi="Arial"/>
          <w:sz w:val="36"/>
          <w:szCs w:val="36"/>
        </w:rPr>
      </w:pPr>
      <w:r w:rsidRPr="00FF22C3">
        <w:rPr>
          <w:rFonts w:ascii="Arial" w:hAnsi="Arial"/>
          <w:sz w:val="36"/>
          <w:szCs w:val="36"/>
        </w:rPr>
        <w:lastRenderedPageBreak/>
        <w:t xml:space="preserve">For example </w:t>
      </w:r>
      <w:r w:rsidR="00D93D94" w:rsidRPr="00FF22C3">
        <w:rPr>
          <w:rFonts w:ascii="Arial" w:hAnsi="Arial"/>
          <w:sz w:val="36"/>
          <w:szCs w:val="36"/>
        </w:rPr>
        <w:t xml:space="preserve">charity </w:t>
      </w:r>
      <w:r w:rsidRPr="00FF22C3">
        <w:rPr>
          <w:rFonts w:ascii="Arial" w:hAnsi="Arial"/>
          <w:sz w:val="36"/>
          <w:szCs w:val="36"/>
        </w:rPr>
        <w:t>trustee meetings, annual general meetings (AGMs), membership meetings.</w:t>
      </w:r>
    </w:p>
    <w:p w14:paraId="493F9F22" w14:textId="77777777" w:rsidR="00607058" w:rsidRPr="00FF22C3" w:rsidRDefault="00607058" w:rsidP="00733700">
      <w:pPr>
        <w:numPr>
          <w:ilvl w:val="0"/>
          <w:numId w:val="30"/>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Who is entitled to vote at meetings and how</w:t>
      </w:r>
      <w:r w:rsidR="00486401" w:rsidRPr="00FF22C3">
        <w:rPr>
          <w:rStyle w:val="apple-converted-space"/>
          <w:rFonts w:ascii="Arial" w:hAnsi="Arial" w:cs="Arial"/>
          <w:sz w:val="36"/>
          <w:szCs w:val="36"/>
        </w:rPr>
        <w:t> </w:t>
      </w:r>
      <w:hyperlink w:anchor="Proxy" w:history="1">
        <w:r w:rsidRPr="00FF22C3">
          <w:rPr>
            <w:rStyle w:val="Hyperlink"/>
            <w:rFonts w:ascii="Arial" w:hAnsi="Arial"/>
            <w:color w:val="7030A0"/>
            <w:sz w:val="36"/>
            <w:szCs w:val="36"/>
          </w:rPr>
          <w:t>proxies</w:t>
        </w:r>
      </w:hyperlink>
      <w:r w:rsidR="00486401" w:rsidRPr="00FF22C3">
        <w:rPr>
          <w:rStyle w:val="apple-converted-space"/>
          <w:rFonts w:ascii="Arial" w:hAnsi="Arial" w:cs="Arial"/>
          <w:sz w:val="36"/>
          <w:szCs w:val="36"/>
        </w:rPr>
        <w:t> </w:t>
      </w:r>
      <w:r w:rsidRPr="00FF22C3">
        <w:rPr>
          <w:rFonts w:ascii="Arial" w:hAnsi="Arial" w:cs="Arial"/>
          <w:sz w:val="36"/>
          <w:szCs w:val="36"/>
        </w:rPr>
        <w:t>can be appointed.</w:t>
      </w:r>
    </w:p>
    <w:p w14:paraId="28C8BD5C" w14:textId="77777777" w:rsidR="00A92D2C" w:rsidRPr="00FF22C3" w:rsidRDefault="009B76E6" w:rsidP="00733700">
      <w:pPr>
        <w:numPr>
          <w:ilvl w:val="0"/>
          <w:numId w:val="30"/>
        </w:numPr>
        <w:shd w:val="clear" w:color="auto" w:fill="FFFFFF"/>
        <w:spacing w:before="100" w:beforeAutospacing="1" w:after="100" w:afterAutospacing="1"/>
        <w:rPr>
          <w:rFonts w:ascii="Arial" w:hAnsi="Arial" w:cs="Arial"/>
          <w:sz w:val="36"/>
          <w:szCs w:val="36"/>
        </w:rPr>
      </w:pPr>
      <w:r w:rsidRPr="00FF22C3">
        <w:rPr>
          <w:rFonts w:ascii="Arial" w:hAnsi="Arial"/>
          <w:sz w:val="36"/>
          <w:szCs w:val="36"/>
        </w:rPr>
        <w:t xml:space="preserve">Who </w:t>
      </w:r>
      <w:r w:rsidR="007A0DFF" w:rsidRPr="00FF22C3">
        <w:rPr>
          <w:rFonts w:ascii="Arial" w:hAnsi="Arial"/>
          <w:sz w:val="36"/>
          <w:szCs w:val="36"/>
        </w:rPr>
        <w:t>can</w:t>
      </w:r>
      <w:r w:rsidRPr="00FF22C3">
        <w:rPr>
          <w:rFonts w:ascii="Arial" w:hAnsi="Arial"/>
          <w:sz w:val="36"/>
          <w:szCs w:val="36"/>
        </w:rPr>
        <w:t xml:space="preserve"> attend the meetings (just the </w:t>
      </w:r>
      <w:r w:rsidR="00D93D94" w:rsidRPr="00FF22C3">
        <w:rPr>
          <w:rFonts w:ascii="Arial" w:hAnsi="Arial"/>
          <w:sz w:val="36"/>
          <w:szCs w:val="36"/>
        </w:rPr>
        <w:t xml:space="preserve">charity </w:t>
      </w:r>
      <w:r w:rsidRPr="00FF22C3">
        <w:rPr>
          <w:rFonts w:ascii="Arial" w:hAnsi="Arial"/>
          <w:sz w:val="36"/>
          <w:szCs w:val="36"/>
        </w:rPr>
        <w:t>trustees or members too?) and how many people have to be there to form a</w:t>
      </w:r>
      <w:r w:rsidR="00486401" w:rsidRPr="00FF22C3">
        <w:rPr>
          <w:rStyle w:val="apple-converted-space"/>
          <w:rFonts w:ascii="Arial" w:hAnsi="Arial" w:cs="Arial"/>
          <w:sz w:val="36"/>
          <w:szCs w:val="36"/>
        </w:rPr>
        <w:t> </w:t>
      </w:r>
      <w:hyperlink w:anchor="Quorum" w:history="1">
        <w:r w:rsidRPr="00FF22C3">
          <w:rPr>
            <w:rStyle w:val="Hyperlink"/>
            <w:rFonts w:ascii="Arial" w:hAnsi="Arial"/>
            <w:color w:val="7030A0"/>
            <w:sz w:val="36"/>
            <w:szCs w:val="36"/>
          </w:rPr>
          <w:t>quorum</w:t>
        </w:r>
      </w:hyperlink>
      <w:r w:rsidR="00D24BD6" w:rsidRPr="00FF22C3">
        <w:rPr>
          <w:rFonts w:ascii="Arial" w:hAnsi="Arial"/>
          <w:sz w:val="36"/>
          <w:szCs w:val="36"/>
        </w:rPr>
        <w:t>.</w:t>
      </w:r>
      <w:r w:rsidR="00486401" w:rsidRPr="00FF22C3">
        <w:rPr>
          <w:rFonts w:ascii="Arial" w:hAnsi="Arial" w:cs="Arial"/>
          <w:sz w:val="36"/>
          <w:szCs w:val="36"/>
        </w:rPr>
        <w:t> </w:t>
      </w:r>
    </w:p>
    <w:p w14:paraId="38153C60" w14:textId="77777777" w:rsidR="00A92D2C" w:rsidRPr="00FF22C3" w:rsidRDefault="00A92D2C" w:rsidP="00A92D2C">
      <w:pPr>
        <w:shd w:val="clear" w:color="auto" w:fill="FFFFFF"/>
        <w:spacing w:before="100" w:beforeAutospacing="1" w:after="100" w:afterAutospacing="1"/>
        <w:ind w:left="720"/>
        <w:rPr>
          <w:rFonts w:ascii="Arial" w:hAnsi="Arial" w:cs="Arial"/>
          <w:sz w:val="36"/>
          <w:szCs w:val="36"/>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486401" w:rsidRPr="00FF22C3" w14:paraId="70142C2B" w14:textId="77777777" w:rsidTr="00486401">
        <w:tc>
          <w:tcPr>
            <w:tcW w:w="0" w:type="auto"/>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hideMark/>
          </w:tcPr>
          <w:p w14:paraId="21BA136E" w14:textId="77777777" w:rsidR="00486401" w:rsidRPr="00FF22C3" w:rsidRDefault="00A92D2C" w:rsidP="0080648D">
            <w:pPr>
              <w:pStyle w:val="NormalWeb"/>
              <w:spacing w:before="0" w:beforeAutospacing="0" w:after="111" w:afterAutospacing="0" w:line="276" w:lineRule="auto"/>
              <w:rPr>
                <w:rFonts w:ascii="Arial" w:hAnsi="Arial" w:cs="Arial"/>
                <w:sz w:val="36"/>
                <w:szCs w:val="36"/>
              </w:rPr>
            </w:pPr>
            <w:r w:rsidRPr="00FF22C3">
              <w:rPr>
                <w:rFonts w:ascii="Arial" w:hAnsi="Arial" w:cs="Arial"/>
                <w:sz w:val="36"/>
                <w:szCs w:val="36"/>
              </w:rPr>
              <w:br w:type="page"/>
            </w:r>
            <w:r w:rsidR="00486401" w:rsidRPr="00FF22C3">
              <w:rPr>
                <w:rStyle w:val="Strong"/>
                <w:rFonts w:ascii="Arial" w:hAnsi="Arial" w:cs="Arial"/>
                <w:sz w:val="36"/>
                <w:szCs w:val="36"/>
              </w:rPr>
              <w:t>NOTE</w:t>
            </w:r>
            <w:r w:rsidR="00486401" w:rsidRPr="00FF22C3">
              <w:rPr>
                <w:rFonts w:ascii="Arial" w:hAnsi="Arial" w:cs="Arial"/>
                <w:sz w:val="36"/>
                <w:szCs w:val="36"/>
              </w:rPr>
              <w:t>: if you are a</w:t>
            </w:r>
            <w:r w:rsidR="00486401" w:rsidRPr="00FF22C3">
              <w:rPr>
                <w:rStyle w:val="apple-converted-space"/>
                <w:rFonts w:ascii="Arial" w:hAnsi="Arial" w:cs="Arial"/>
                <w:sz w:val="36"/>
                <w:szCs w:val="36"/>
              </w:rPr>
              <w:t> </w:t>
            </w:r>
            <w:hyperlink w:anchor="SCIO" w:history="1">
              <w:r w:rsidR="00486401" w:rsidRPr="00FF22C3">
                <w:rPr>
                  <w:rStyle w:val="Hyperlink"/>
                  <w:rFonts w:ascii="Arial" w:hAnsi="Arial" w:cs="Arial"/>
                  <w:color w:val="7030A0"/>
                  <w:sz w:val="36"/>
                  <w:szCs w:val="36"/>
                </w:rPr>
                <w:t>SCIO</w:t>
              </w:r>
            </w:hyperlink>
            <w:r w:rsidR="00486401" w:rsidRPr="00FF22C3">
              <w:rPr>
                <w:rStyle w:val="apple-converted-space"/>
                <w:rFonts w:ascii="Arial" w:hAnsi="Arial" w:cs="Arial"/>
                <w:sz w:val="36"/>
                <w:szCs w:val="36"/>
              </w:rPr>
              <w:t> </w:t>
            </w:r>
            <w:r w:rsidR="00486401" w:rsidRPr="00FF22C3">
              <w:rPr>
                <w:rFonts w:ascii="Arial" w:hAnsi="Arial" w:cs="Arial"/>
                <w:sz w:val="36"/>
                <w:szCs w:val="36"/>
              </w:rPr>
              <w:t>or a company and want to use telephone or video conferencing you must state this in your governing document. </w:t>
            </w:r>
          </w:p>
          <w:p w14:paraId="7A8833A8" w14:textId="77777777" w:rsidR="00486401" w:rsidRPr="00FF22C3" w:rsidRDefault="00486401" w:rsidP="0080648D">
            <w:pPr>
              <w:pStyle w:val="NormalWeb"/>
              <w:spacing w:before="0" w:beforeAutospacing="0" w:after="111" w:afterAutospacing="0" w:line="276" w:lineRule="auto"/>
              <w:rPr>
                <w:rFonts w:ascii="Arial" w:hAnsi="Arial" w:cs="Arial"/>
                <w:sz w:val="36"/>
                <w:szCs w:val="36"/>
              </w:rPr>
            </w:pPr>
            <w:r w:rsidRPr="00FF22C3">
              <w:rPr>
                <w:rFonts w:ascii="Arial" w:hAnsi="Arial" w:cs="Arial"/>
                <w:sz w:val="36"/>
                <w:szCs w:val="36"/>
              </w:rPr>
              <w:t>A SCIO’s governing document is a constitution.</w:t>
            </w:r>
          </w:p>
          <w:p w14:paraId="5632A5EC" w14:textId="77777777" w:rsidR="00486401" w:rsidRPr="00FF22C3" w:rsidRDefault="00486401" w:rsidP="0080648D">
            <w:pPr>
              <w:pStyle w:val="NormalWeb"/>
              <w:spacing w:before="0" w:beforeAutospacing="0" w:after="111" w:afterAutospacing="0" w:line="276" w:lineRule="auto"/>
              <w:rPr>
                <w:rFonts w:ascii="Arial" w:hAnsi="Arial" w:cs="Arial"/>
                <w:sz w:val="36"/>
                <w:szCs w:val="36"/>
              </w:rPr>
            </w:pPr>
            <w:r w:rsidRPr="00FF22C3">
              <w:rPr>
                <w:rFonts w:ascii="Arial" w:hAnsi="Arial" w:cs="Arial"/>
                <w:sz w:val="36"/>
                <w:szCs w:val="36"/>
              </w:rPr>
              <w:t>A company’s governing document is its Article of Association. For more information on the rules about meetings in company law, see the</w:t>
            </w:r>
            <w:r w:rsidRPr="00FF22C3">
              <w:rPr>
                <w:rStyle w:val="apple-converted-space"/>
                <w:rFonts w:ascii="Arial" w:hAnsi="Arial" w:cs="Arial"/>
                <w:sz w:val="36"/>
                <w:szCs w:val="36"/>
              </w:rPr>
              <w:t> </w:t>
            </w:r>
            <w:hyperlink r:id="rId77" w:tgtFrame="_blank" w:tooltip="Companies House" w:history="1">
              <w:r w:rsidRPr="00000294">
                <w:rPr>
                  <w:rStyle w:val="Strong"/>
                  <w:rFonts w:ascii="Arial" w:hAnsi="Arial" w:cs="Arial"/>
                  <w:color w:val="0000FF"/>
                  <w:sz w:val="36"/>
                  <w:szCs w:val="36"/>
                </w:rPr>
                <w:t>Companies House website</w:t>
              </w:r>
              <w:r w:rsidRPr="00FF22C3">
                <w:rPr>
                  <w:rStyle w:val="Hyperlink"/>
                  <w:rFonts w:ascii="Arial" w:hAnsi="Arial" w:cs="Arial"/>
                  <w:b w:val="0"/>
                  <w:bCs/>
                  <w:sz w:val="36"/>
                  <w:szCs w:val="36"/>
                </w:rPr>
                <w:t>.</w:t>
              </w:r>
            </w:hyperlink>
            <w:r w:rsidRPr="00FF22C3">
              <w:rPr>
                <w:rFonts w:ascii="Arial" w:hAnsi="Arial" w:cs="Arial"/>
                <w:sz w:val="36"/>
                <w:szCs w:val="36"/>
              </w:rPr>
              <w:t> </w:t>
            </w:r>
          </w:p>
        </w:tc>
      </w:tr>
    </w:tbl>
    <w:p w14:paraId="50EF5ADE" w14:textId="77777777" w:rsidR="00486401" w:rsidRPr="00FF22C3" w:rsidRDefault="00486401" w:rsidP="00733700">
      <w:pPr>
        <w:numPr>
          <w:ilvl w:val="0"/>
          <w:numId w:val="31"/>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What you do if charity trustees have a</w:t>
      </w:r>
      <w:r w:rsidRPr="00FF22C3">
        <w:rPr>
          <w:rStyle w:val="apple-converted-space"/>
          <w:rFonts w:ascii="Arial" w:hAnsi="Arial" w:cs="Arial"/>
          <w:sz w:val="36"/>
          <w:szCs w:val="36"/>
        </w:rPr>
        <w:t> </w:t>
      </w:r>
      <w:hyperlink w:anchor="ConflictofInterestSection" w:history="1">
        <w:r w:rsidRPr="00FF22C3">
          <w:rPr>
            <w:rStyle w:val="Hyperlink"/>
            <w:rFonts w:ascii="Arial" w:hAnsi="Arial" w:cs="Arial"/>
            <w:color w:val="7030A0"/>
            <w:sz w:val="36"/>
            <w:szCs w:val="36"/>
          </w:rPr>
          <w:t>conflict of interest</w:t>
        </w:r>
      </w:hyperlink>
      <w:r w:rsidRPr="00FF22C3">
        <w:rPr>
          <w:rFonts w:ascii="Arial" w:hAnsi="Arial" w:cs="Arial"/>
          <w:sz w:val="36"/>
          <w:szCs w:val="36"/>
        </w:rPr>
        <w:t>.          </w:t>
      </w:r>
    </w:p>
    <w:p w14:paraId="097DCA32" w14:textId="77777777" w:rsidR="009B76E6" w:rsidRPr="00FF22C3" w:rsidRDefault="009B76E6" w:rsidP="00733700">
      <w:pPr>
        <w:numPr>
          <w:ilvl w:val="0"/>
          <w:numId w:val="31"/>
        </w:numPr>
        <w:shd w:val="clear" w:color="auto" w:fill="FFFFFF"/>
        <w:spacing w:before="100" w:beforeAutospacing="1" w:after="100" w:afterAutospacing="1"/>
        <w:rPr>
          <w:rFonts w:ascii="Arial" w:hAnsi="Arial"/>
          <w:sz w:val="36"/>
          <w:szCs w:val="36"/>
        </w:rPr>
      </w:pPr>
      <w:r w:rsidRPr="00FF22C3">
        <w:rPr>
          <w:rFonts w:ascii="Arial" w:hAnsi="Arial"/>
          <w:sz w:val="36"/>
          <w:szCs w:val="36"/>
        </w:rPr>
        <w:t>How you minute meetings and how long you keep records of the meetings.</w:t>
      </w:r>
    </w:p>
    <w:p w14:paraId="39C2A7F2" w14:textId="77777777" w:rsidR="00D24BD6" w:rsidRPr="00FF22C3" w:rsidRDefault="009B76E6" w:rsidP="00733700">
      <w:pPr>
        <w:numPr>
          <w:ilvl w:val="1"/>
          <w:numId w:val="31"/>
        </w:numPr>
        <w:shd w:val="clear" w:color="auto" w:fill="FFFFFF"/>
        <w:spacing w:before="100" w:beforeAutospacing="1" w:after="100" w:afterAutospacing="1"/>
        <w:rPr>
          <w:rFonts w:ascii="Arial" w:hAnsi="Arial"/>
          <w:sz w:val="36"/>
          <w:szCs w:val="36"/>
        </w:rPr>
      </w:pPr>
      <w:r w:rsidRPr="00FF22C3">
        <w:rPr>
          <w:rFonts w:ascii="Arial" w:hAnsi="Arial"/>
          <w:sz w:val="36"/>
          <w:szCs w:val="36"/>
        </w:rPr>
        <w:t>It is a good idea to decide how long you will keep records of meetings and decisions, bearing in mind any other legal re</w:t>
      </w:r>
      <w:r w:rsidR="00D24BD6" w:rsidRPr="00FF22C3">
        <w:rPr>
          <w:rFonts w:ascii="Arial" w:hAnsi="Arial"/>
          <w:sz w:val="36"/>
          <w:szCs w:val="36"/>
        </w:rPr>
        <w:t xml:space="preserve">quirements </w:t>
      </w:r>
      <w:r w:rsidR="00D24BD6" w:rsidRPr="00FF22C3">
        <w:rPr>
          <w:rFonts w:ascii="Arial" w:hAnsi="Arial"/>
          <w:sz w:val="36"/>
          <w:szCs w:val="36"/>
        </w:rPr>
        <w:lastRenderedPageBreak/>
        <w:t xml:space="preserve">you have to follow. </w:t>
      </w:r>
      <w:r w:rsidR="00C60759" w:rsidRPr="00FF22C3">
        <w:rPr>
          <w:rFonts w:ascii="Arial" w:hAnsi="Arial"/>
          <w:sz w:val="36"/>
          <w:szCs w:val="36"/>
        </w:rPr>
        <w:t>For example, financial records must be kept for 6 years.</w:t>
      </w:r>
    </w:p>
    <w:p w14:paraId="7BB1C933" w14:textId="77777777" w:rsidR="009B76E6" w:rsidRPr="00FF22C3" w:rsidRDefault="009B76E6" w:rsidP="00733700">
      <w:pPr>
        <w:numPr>
          <w:ilvl w:val="0"/>
          <w:numId w:val="31"/>
        </w:numPr>
        <w:shd w:val="clear" w:color="auto" w:fill="FFFFFF"/>
        <w:spacing w:before="100" w:beforeAutospacing="1" w:after="100" w:afterAutospacing="1"/>
        <w:rPr>
          <w:rFonts w:ascii="Arial" w:hAnsi="Arial"/>
          <w:sz w:val="36"/>
          <w:szCs w:val="36"/>
        </w:rPr>
      </w:pPr>
      <w:r w:rsidRPr="00FF22C3">
        <w:rPr>
          <w:rFonts w:ascii="Arial" w:hAnsi="Arial"/>
          <w:sz w:val="36"/>
          <w:szCs w:val="36"/>
        </w:rPr>
        <w:t xml:space="preserve">What to do if a </w:t>
      </w:r>
      <w:r w:rsidR="00D93D94" w:rsidRPr="00FF22C3">
        <w:rPr>
          <w:rFonts w:ascii="Arial" w:hAnsi="Arial"/>
          <w:sz w:val="36"/>
          <w:szCs w:val="36"/>
        </w:rPr>
        <w:t xml:space="preserve">charity </w:t>
      </w:r>
      <w:r w:rsidRPr="00FF22C3">
        <w:rPr>
          <w:rFonts w:ascii="Arial" w:hAnsi="Arial"/>
          <w:sz w:val="36"/>
          <w:szCs w:val="36"/>
        </w:rPr>
        <w:t xml:space="preserve">trustee misses too many meetings and/or </w:t>
      </w:r>
      <w:r w:rsidR="00C53B4C" w:rsidRPr="00FF22C3">
        <w:rPr>
          <w:rFonts w:ascii="Arial" w:hAnsi="Arial"/>
          <w:sz w:val="36"/>
          <w:szCs w:val="36"/>
        </w:rPr>
        <w:t>does not</w:t>
      </w:r>
      <w:r w:rsidRPr="00FF22C3">
        <w:rPr>
          <w:rFonts w:ascii="Arial" w:hAnsi="Arial"/>
          <w:sz w:val="36"/>
          <w:szCs w:val="36"/>
        </w:rPr>
        <w:t xml:space="preserve"> follow the rules.</w:t>
      </w:r>
    </w:p>
    <w:p w14:paraId="6E80A502" w14:textId="77777777" w:rsidR="009B76E6" w:rsidRPr="00FF22C3" w:rsidRDefault="009B76E6" w:rsidP="00733700">
      <w:pPr>
        <w:numPr>
          <w:ilvl w:val="0"/>
          <w:numId w:val="31"/>
        </w:numPr>
        <w:shd w:val="clear" w:color="auto" w:fill="FFFFFF"/>
        <w:spacing w:before="100" w:beforeAutospacing="1" w:after="100" w:afterAutospacing="1"/>
        <w:rPr>
          <w:rFonts w:ascii="Arial" w:hAnsi="Arial"/>
          <w:sz w:val="36"/>
          <w:szCs w:val="36"/>
        </w:rPr>
      </w:pPr>
      <w:r w:rsidRPr="00FF22C3">
        <w:rPr>
          <w:rFonts w:ascii="Arial" w:hAnsi="Arial"/>
          <w:sz w:val="36"/>
          <w:szCs w:val="36"/>
        </w:rPr>
        <w:t xml:space="preserve">What your governing document says about removing </w:t>
      </w:r>
      <w:r w:rsidR="00D93D94" w:rsidRPr="00FF22C3">
        <w:rPr>
          <w:rFonts w:ascii="Arial" w:hAnsi="Arial"/>
          <w:sz w:val="36"/>
          <w:szCs w:val="36"/>
        </w:rPr>
        <w:t xml:space="preserve">charity </w:t>
      </w:r>
      <w:r w:rsidRPr="00FF22C3">
        <w:rPr>
          <w:rFonts w:ascii="Arial" w:hAnsi="Arial"/>
          <w:sz w:val="36"/>
          <w:szCs w:val="36"/>
        </w:rPr>
        <w:t>trustees</w:t>
      </w:r>
      <w:r w:rsidR="00607058" w:rsidRPr="00FF22C3">
        <w:rPr>
          <w:rFonts w:ascii="Arial" w:hAnsi="Arial"/>
          <w:sz w:val="36"/>
          <w:szCs w:val="36"/>
        </w:rPr>
        <w:t>.</w:t>
      </w:r>
    </w:p>
    <w:p w14:paraId="584724C0"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sz w:val="36"/>
          <w:szCs w:val="36"/>
        </w:rPr>
      </w:pPr>
      <w:r w:rsidRPr="00FF22C3">
        <w:rPr>
          <w:rStyle w:val="Strong"/>
          <w:rFonts w:ascii="Arial" w:hAnsi="Arial"/>
          <w:sz w:val="36"/>
          <w:szCs w:val="36"/>
        </w:rPr>
        <w:t xml:space="preserve">What else do </w:t>
      </w:r>
      <w:r w:rsidR="007F52B3" w:rsidRPr="00FF22C3">
        <w:rPr>
          <w:rStyle w:val="Strong"/>
          <w:rFonts w:ascii="Arial" w:hAnsi="Arial"/>
          <w:sz w:val="36"/>
          <w:szCs w:val="36"/>
        </w:rPr>
        <w:t>you</w:t>
      </w:r>
      <w:r w:rsidRPr="00FF22C3">
        <w:rPr>
          <w:rStyle w:val="Strong"/>
          <w:rFonts w:ascii="Arial" w:hAnsi="Arial"/>
          <w:sz w:val="36"/>
          <w:szCs w:val="36"/>
        </w:rPr>
        <w:t xml:space="preserve"> need to think about for meetings?</w:t>
      </w:r>
    </w:p>
    <w:p w14:paraId="3C59D0A9" w14:textId="77777777" w:rsidR="009B76E6" w:rsidRPr="00FF22C3" w:rsidRDefault="00D24BD6" w:rsidP="00733700">
      <w:pPr>
        <w:numPr>
          <w:ilvl w:val="0"/>
          <w:numId w:val="32"/>
        </w:numPr>
        <w:shd w:val="clear" w:color="auto" w:fill="FFFFFF"/>
        <w:spacing w:before="100" w:beforeAutospacing="1" w:after="100" w:afterAutospacing="1"/>
        <w:rPr>
          <w:rFonts w:ascii="Arial" w:hAnsi="Arial"/>
          <w:sz w:val="36"/>
          <w:szCs w:val="36"/>
        </w:rPr>
      </w:pPr>
      <w:r w:rsidRPr="00FF22C3">
        <w:rPr>
          <w:rFonts w:ascii="Arial" w:hAnsi="Arial"/>
          <w:sz w:val="36"/>
          <w:szCs w:val="36"/>
        </w:rPr>
        <w:t>M</w:t>
      </w:r>
      <w:r w:rsidR="009B76E6" w:rsidRPr="00FF22C3">
        <w:rPr>
          <w:rFonts w:ascii="Arial" w:hAnsi="Arial"/>
          <w:sz w:val="36"/>
          <w:szCs w:val="36"/>
        </w:rPr>
        <w:t>ake sure everyone knows about the meeting – when and where it is</w:t>
      </w:r>
      <w:r w:rsidRPr="00FF22C3">
        <w:rPr>
          <w:rFonts w:ascii="Arial" w:hAnsi="Arial"/>
          <w:sz w:val="36"/>
          <w:szCs w:val="36"/>
        </w:rPr>
        <w:t>.</w:t>
      </w:r>
    </w:p>
    <w:p w14:paraId="5CA6C759" w14:textId="77777777" w:rsidR="00AE31F8" w:rsidRPr="00FF22C3" w:rsidRDefault="00AE31F8" w:rsidP="00733700">
      <w:pPr>
        <w:numPr>
          <w:ilvl w:val="1"/>
          <w:numId w:val="32"/>
        </w:numPr>
        <w:shd w:val="clear" w:color="auto" w:fill="FFFFFF"/>
        <w:spacing w:before="100" w:beforeAutospacing="1" w:after="100" w:afterAutospacing="1"/>
        <w:rPr>
          <w:rFonts w:ascii="Arial" w:hAnsi="Arial"/>
          <w:sz w:val="36"/>
          <w:szCs w:val="36"/>
        </w:rPr>
      </w:pPr>
      <w:r w:rsidRPr="00FF22C3">
        <w:rPr>
          <w:rFonts w:ascii="Arial" w:hAnsi="Arial"/>
          <w:sz w:val="36"/>
          <w:szCs w:val="36"/>
        </w:rPr>
        <w:t>Make sure you know who should or can attend the meeting.</w:t>
      </w:r>
    </w:p>
    <w:p w14:paraId="053A8703" w14:textId="77777777" w:rsidR="009B76E6" w:rsidRPr="00FF22C3" w:rsidRDefault="00D24BD6" w:rsidP="00733700">
      <w:pPr>
        <w:numPr>
          <w:ilvl w:val="0"/>
          <w:numId w:val="32"/>
        </w:numPr>
        <w:shd w:val="clear" w:color="auto" w:fill="FFFFFF"/>
        <w:spacing w:before="100" w:beforeAutospacing="1" w:after="100" w:afterAutospacing="1"/>
        <w:rPr>
          <w:rFonts w:ascii="Arial" w:hAnsi="Arial"/>
          <w:sz w:val="36"/>
          <w:szCs w:val="36"/>
        </w:rPr>
      </w:pPr>
      <w:r w:rsidRPr="00FF22C3">
        <w:rPr>
          <w:rFonts w:ascii="Arial" w:hAnsi="Arial"/>
          <w:sz w:val="36"/>
          <w:szCs w:val="36"/>
        </w:rPr>
        <w:t>M</w:t>
      </w:r>
      <w:r w:rsidR="009B76E6" w:rsidRPr="00FF22C3">
        <w:rPr>
          <w:rFonts w:ascii="Arial" w:hAnsi="Arial"/>
          <w:sz w:val="36"/>
          <w:szCs w:val="36"/>
        </w:rPr>
        <w:t xml:space="preserve">ake sure everyone has the agenda and relevant papers – know what </w:t>
      </w:r>
      <w:r w:rsidR="00C53B4C" w:rsidRPr="00FF22C3">
        <w:rPr>
          <w:rFonts w:ascii="Arial" w:hAnsi="Arial"/>
          <w:sz w:val="36"/>
          <w:szCs w:val="36"/>
        </w:rPr>
        <w:t>you are</w:t>
      </w:r>
      <w:r w:rsidR="009B76E6" w:rsidRPr="00FF22C3">
        <w:rPr>
          <w:rFonts w:ascii="Arial" w:hAnsi="Arial"/>
          <w:sz w:val="36"/>
          <w:szCs w:val="36"/>
        </w:rPr>
        <w:t xml:space="preserve"> going to be talking about!</w:t>
      </w:r>
    </w:p>
    <w:p w14:paraId="315A4439" w14:textId="77777777" w:rsidR="00D24BD6" w:rsidRPr="00FF22C3" w:rsidRDefault="00C53B4C" w:rsidP="00733700">
      <w:pPr>
        <w:numPr>
          <w:ilvl w:val="0"/>
          <w:numId w:val="32"/>
        </w:numPr>
        <w:shd w:val="clear" w:color="auto" w:fill="FFFFFF"/>
        <w:spacing w:before="100" w:beforeAutospacing="1" w:after="100" w:afterAutospacing="1"/>
        <w:rPr>
          <w:rFonts w:ascii="Arial" w:hAnsi="Arial"/>
          <w:sz w:val="36"/>
          <w:szCs w:val="36"/>
        </w:rPr>
      </w:pPr>
      <w:r w:rsidRPr="00FF22C3">
        <w:rPr>
          <w:rFonts w:ascii="Arial" w:hAnsi="Arial"/>
          <w:sz w:val="36"/>
          <w:szCs w:val="36"/>
        </w:rPr>
        <w:t>Do not</w:t>
      </w:r>
      <w:r w:rsidR="009B76E6" w:rsidRPr="00FF22C3">
        <w:rPr>
          <w:rFonts w:ascii="Arial" w:hAnsi="Arial"/>
          <w:sz w:val="36"/>
          <w:szCs w:val="36"/>
        </w:rPr>
        <w:t xml:space="preserve"> be afraid to ask questions if you </w:t>
      </w:r>
      <w:r w:rsidRPr="00FF22C3">
        <w:rPr>
          <w:rFonts w:ascii="Arial" w:hAnsi="Arial"/>
          <w:sz w:val="36"/>
          <w:szCs w:val="36"/>
        </w:rPr>
        <w:t>do not</w:t>
      </w:r>
      <w:r w:rsidR="009B76E6" w:rsidRPr="00FF22C3">
        <w:rPr>
          <w:rFonts w:ascii="Arial" w:hAnsi="Arial"/>
          <w:sz w:val="36"/>
          <w:szCs w:val="36"/>
        </w:rPr>
        <w:t xml:space="preserve"> understand or something is not clear – you all have responsibility, not j</w:t>
      </w:r>
      <w:r w:rsidR="00D24BD6" w:rsidRPr="00FF22C3">
        <w:rPr>
          <w:rFonts w:ascii="Arial" w:hAnsi="Arial"/>
          <w:sz w:val="36"/>
          <w:szCs w:val="36"/>
        </w:rPr>
        <w:t>ust the chair or the treasurer</w:t>
      </w:r>
      <w:r w:rsidR="00E9005E" w:rsidRPr="00FF22C3">
        <w:rPr>
          <w:rFonts w:ascii="Arial" w:hAnsi="Arial"/>
          <w:sz w:val="36"/>
          <w:szCs w:val="36"/>
        </w:rPr>
        <w:t>.</w:t>
      </w:r>
    </w:p>
    <w:p w14:paraId="6EF81925" w14:textId="77777777" w:rsidR="00D24BD6" w:rsidRPr="00FF22C3" w:rsidRDefault="00D24BD6" w:rsidP="00733700">
      <w:pPr>
        <w:numPr>
          <w:ilvl w:val="0"/>
          <w:numId w:val="32"/>
        </w:numPr>
        <w:shd w:val="clear" w:color="auto" w:fill="FFFFFF"/>
        <w:spacing w:before="100" w:beforeAutospacing="1" w:after="100" w:afterAutospacing="1"/>
        <w:rPr>
          <w:rFonts w:ascii="Arial" w:hAnsi="Arial"/>
          <w:sz w:val="36"/>
          <w:szCs w:val="36"/>
        </w:rPr>
      </w:pPr>
      <w:r w:rsidRPr="00FF22C3">
        <w:rPr>
          <w:rFonts w:ascii="Arial" w:hAnsi="Arial"/>
          <w:sz w:val="36"/>
          <w:szCs w:val="36"/>
        </w:rPr>
        <w:t>F</w:t>
      </w:r>
      <w:r w:rsidR="009B76E6" w:rsidRPr="00FF22C3">
        <w:rPr>
          <w:rFonts w:ascii="Arial" w:hAnsi="Arial"/>
          <w:sz w:val="36"/>
          <w:szCs w:val="36"/>
        </w:rPr>
        <w:t xml:space="preserve">ollow the voting rules in your governing document – if you </w:t>
      </w:r>
      <w:r w:rsidR="00C53B4C" w:rsidRPr="00FF22C3">
        <w:rPr>
          <w:rFonts w:ascii="Arial" w:hAnsi="Arial"/>
          <w:sz w:val="36"/>
          <w:szCs w:val="36"/>
        </w:rPr>
        <w:t>do not</w:t>
      </w:r>
      <w:r w:rsidR="009B76E6" w:rsidRPr="00FF22C3">
        <w:rPr>
          <w:rFonts w:ascii="Arial" w:hAnsi="Arial"/>
          <w:sz w:val="36"/>
          <w:szCs w:val="36"/>
        </w:rPr>
        <w:t>, any deci</w:t>
      </w:r>
      <w:r w:rsidRPr="00FF22C3">
        <w:rPr>
          <w:rFonts w:ascii="Arial" w:hAnsi="Arial"/>
          <w:sz w:val="36"/>
          <w:szCs w:val="36"/>
        </w:rPr>
        <w:t>sions you make could be invalid</w:t>
      </w:r>
      <w:r w:rsidR="00E9005E" w:rsidRPr="00FF22C3">
        <w:rPr>
          <w:rFonts w:ascii="Arial" w:hAnsi="Arial"/>
          <w:sz w:val="36"/>
          <w:szCs w:val="36"/>
        </w:rPr>
        <w:t>.</w:t>
      </w:r>
    </w:p>
    <w:p w14:paraId="3EE9837F" w14:textId="77777777" w:rsidR="00D24BD6" w:rsidRPr="00FF22C3" w:rsidRDefault="00D24BD6" w:rsidP="00733700">
      <w:pPr>
        <w:numPr>
          <w:ilvl w:val="0"/>
          <w:numId w:val="32"/>
        </w:numPr>
        <w:shd w:val="clear" w:color="auto" w:fill="FFFFFF"/>
        <w:spacing w:before="100" w:beforeAutospacing="1" w:after="100" w:afterAutospacing="1"/>
        <w:rPr>
          <w:rFonts w:ascii="Arial" w:hAnsi="Arial"/>
          <w:sz w:val="36"/>
          <w:szCs w:val="36"/>
        </w:rPr>
      </w:pPr>
      <w:r w:rsidRPr="00FF22C3">
        <w:rPr>
          <w:rFonts w:ascii="Arial" w:hAnsi="Arial"/>
          <w:sz w:val="36"/>
          <w:szCs w:val="36"/>
        </w:rPr>
        <w:t>A</w:t>
      </w:r>
      <w:r w:rsidR="00214DE0" w:rsidRPr="00FF22C3">
        <w:rPr>
          <w:rFonts w:ascii="Arial" w:hAnsi="Arial"/>
          <w:sz w:val="36"/>
          <w:szCs w:val="36"/>
        </w:rPr>
        <w:t xml:space="preserve">ssign someone to </w:t>
      </w:r>
      <w:r w:rsidR="00E31626" w:rsidRPr="00FF22C3">
        <w:rPr>
          <w:rFonts w:ascii="Arial" w:hAnsi="Arial"/>
          <w:sz w:val="36"/>
          <w:szCs w:val="36"/>
        </w:rPr>
        <w:t>prepare</w:t>
      </w:r>
      <w:r w:rsidR="009B76E6" w:rsidRPr="00FF22C3">
        <w:rPr>
          <w:rFonts w:ascii="Arial" w:hAnsi="Arial"/>
          <w:sz w:val="36"/>
          <w:szCs w:val="36"/>
        </w:rPr>
        <w:t xml:space="preserve"> minutes of the mee</w:t>
      </w:r>
      <w:r w:rsidRPr="00FF22C3">
        <w:rPr>
          <w:rFonts w:ascii="Arial" w:hAnsi="Arial"/>
          <w:sz w:val="36"/>
          <w:szCs w:val="36"/>
        </w:rPr>
        <w:t xml:space="preserve">ting </w:t>
      </w:r>
      <w:r w:rsidR="003F3E74" w:rsidRPr="00FF22C3">
        <w:rPr>
          <w:rFonts w:ascii="Arial" w:hAnsi="Arial"/>
          <w:sz w:val="36"/>
          <w:szCs w:val="36"/>
        </w:rPr>
        <w:t xml:space="preserve">– </w:t>
      </w:r>
      <w:r w:rsidRPr="00FF22C3">
        <w:rPr>
          <w:rFonts w:ascii="Arial" w:hAnsi="Arial"/>
          <w:sz w:val="36"/>
          <w:szCs w:val="36"/>
        </w:rPr>
        <w:t>note the decisions taken</w:t>
      </w:r>
      <w:r w:rsidR="00122F92" w:rsidRPr="00FF22C3">
        <w:rPr>
          <w:rFonts w:ascii="Arial" w:hAnsi="Arial"/>
          <w:sz w:val="36"/>
          <w:szCs w:val="36"/>
        </w:rPr>
        <w:t xml:space="preserve"> and the reasons for them</w:t>
      </w:r>
      <w:r w:rsidRPr="00FF22C3">
        <w:rPr>
          <w:rFonts w:ascii="Arial" w:hAnsi="Arial"/>
          <w:sz w:val="36"/>
          <w:szCs w:val="36"/>
        </w:rPr>
        <w:t>.</w:t>
      </w:r>
    </w:p>
    <w:p w14:paraId="1F667E13" w14:textId="77777777" w:rsidR="00110B54" w:rsidRPr="00FF22C3" w:rsidRDefault="00110B54" w:rsidP="00733700">
      <w:pPr>
        <w:numPr>
          <w:ilvl w:val="0"/>
          <w:numId w:val="32"/>
        </w:numPr>
        <w:shd w:val="clear" w:color="auto" w:fill="FFFFFF"/>
        <w:spacing w:before="100" w:beforeAutospacing="1" w:after="100" w:afterAutospacing="1"/>
        <w:rPr>
          <w:rFonts w:ascii="Arial" w:hAnsi="Arial"/>
          <w:sz w:val="36"/>
          <w:szCs w:val="36"/>
        </w:rPr>
      </w:pPr>
      <w:r w:rsidRPr="00FF22C3">
        <w:rPr>
          <w:rFonts w:ascii="Arial" w:hAnsi="Arial"/>
          <w:sz w:val="36"/>
          <w:szCs w:val="36"/>
        </w:rPr>
        <w:t>Make sure the minutes are agreed and approved at the next meeting.</w:t>
      </w:r>
    </w:p>
    <w:p w14:paraId="39FF57B3" w14:textId="77777777" w:rsidR="00214DE0" w:rsidRPr="00FF22C3" w:rsidRDefault="00D24BD6" w:rsidP="00733700">
      <w:pPr>
        <w:numPr>
          <w:ilvl w:val="0"/>
          <w:numId w:val="32"/>
        </w:numPr>
        <w:shd w:val="clear" w:color="auto" w:fill="FFFFFF"/>
        <w:spacing w:before="100" w:beforeAutospacing="1" w:after="100" w:afterAutospacing="1"/>
        <w:rPr>
          <w:rFonts w:ascii="Arial" w:hAnsi="Arial"/>
          <w:sz w:val="36"/>
          <w:szCs w:val="36"/>
        </w:rPr>
      </w:pPr>
      <w:r w:rsidRPr="00FF22C3">
        <w:rPr>
          <w:rFonts w:ascii="Arial" w:hAnsi="Arial"/>
          <w:sz w:val="36"/>
          <w:szCs w:val="36"/>
        </w:rPr>
        <w:lastRenderedPageBreak/>
        <w:t>H</w:t>
      </w:r>
      <w:r w:rsidR="009B76E6" w:rsidRPr="00FF22C3">
        <w:rPr>
          <w:rFonts w:ascii="Arial" w:hAnsi="Arial"/>
          <w:sz w:val="36"/>
          <w:szCs w:val="36"/>
        </w:rPr>
        <w:t>ave clear action points – know who is responsible</w:t>
      </w:r>
      <w:r w:rsidR="00AE31F8" w:rsidRPr="00FF22C3">
        <w:rPr>
          <w:rFonts w:ascii="Arial" w:hAnsi="Arial"/>
          <w:sz w:val="36"/>
          <w:szCs w:val="36"/>
        </w:rPr>
        <w:t xml:space="preserve"> for them and for following up on them</w:t>
      </w:r>
      <w:r w:rsidR="009B76E6" w:rsidRPr="00FF22C3">
        <w:rPr>
          <w:rFonts w:ascii="Arial" w:hAnsi="Arial"/>
          <w:sz w:val="36"/>
          <w:szCs w:val="36"/>
        </w:rPr>
        <w:t>.</w:t>
      </w:r>
    </w:p>
    <w:p w14:paraId="13D43BBB"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See</w:t>
      </w:r>
      <w:r w:rsidR="00486401" w:rsidRPr="00FF22C3">
        <w:rPr>
          <w:rStyle w:val="apple-converted-space"/>
          <w:rFonts w:ascii="Arial" w:hAnsi="Arial" w:cs="Arial"/>
          <w:sz w:val="36"/>
          <w:szCs w:val="36"/>
        </w:rPr>
        <w:t> </w:t>
      </w:r>
      <w:r w:rsidRPr="00FF22C3">
        <w:rPr>
          <w:rStyle w:val="Strong"/>
          <w:rFonts w:ascii="Arial" w:hAnsi="Arial"/>
          <w:sz w:val="36"/>
          <w:szCs w:val="36"/>
        </w:rPr>
        <w:t>Sources of help, advice and best practice</w:t>
      </w:r>
      <w:r w:rsidR="00486401" w:rsidRPr="00FF22C3">
        <w:rPr>
          <w:rStyle w:val="apple-converted-space"/>
          <w:rFonts w:ascii="Arial" w:hAnsi="Arial" w:cs="Arial"/>
          <w:sz w:val="36"/>
          <w:szCs w:val="36"/>
        </w:rPr>
        <w:t> </w:t>
      </w:r>
      <w:r w:rsidRPr="00FF22C3">
        <w:rPr>
          <w:rFonts w:ascii="Arial" w:hAnsi="Arial"/>
          <w:sz w:val="36"/>
          <w:szCs w:val="36"/>
        </w:rPr>
        <w:t xml:space="preserve">for </w:t>
      </w:r>
      <w:r w:rsidRPr="00FF22C3">
        <w:rPr>
          <w:rFonts w:ascii="Arial" w:hAnsi="Arial" w:cs="Arial"/>
          <w:sz w:val="36"/>
          <w:szCs w:val="36"/>
        </w:rPr>
        <w:t>agenda and minutes templates.</w:t>
      </w:r>
    </w:p>
    <w:p w14:paraId="50043645"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sz w:val="36"/>
          <w:szCs w:val="36"/>
        </w:rPr>
      </w:pPr>
      <w:r w:rsidRPr="00FF22C3">
        <w:rPr>
          <w:rStyle w:val="Strong"/>
          <w:rFonts w:ascii="Arial" w:hAnsi="Arial"/>
          <w:sz w:val="36"/>
          <w:szCs w:val="36"/>
        </w:rPr>
        <w:t>Quorum</w:t>
      </w:r>
    </w:p>
    <w:p w14:paraId="4CA2DDE4" w14:textId="77777777" w:rsidR="00A92D2C" w:rsidRPr="00FF22C3" w:rsidRDefault="009B76E6"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This is the minimum number or proportion of people (members, charity trustees or their proxies)that can vote and must be present or represented at a meeting to make the proceedings and any decisions taken valid.</w:t>
      </w:r>
    </w:p>
    <w:p w14:paraId="1F275217" w14:textId="77777777" w:rsidR="00A92D2C" w:rsidRPr="00FF22C3" w:rsidRDefault="00A92D2C"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br w:type="page"/>
      </w: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486401" w:rsidRPr="00FF22C3" w14:paraId="03D72EB0" w14:textId="77777777" w:rsidTr="00486401">
        <w:tc>
          <w:tcPr>
            <w:tcW w:w="0" w:type="auto"/>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hideMark/>
          </w:tcPr>
          <w:p w14:paraId="4285032A" w14:textId="77777777" w:rsidR="00486401" w:rsidRPr="00FF22C3" w:rsidRDefault="00A92D2C" w:rsidP="0080648D">
            <w:pPr>
              <w:pStyle w:val="NormalWeb"/>
              <w:spacing w:before="0" w:beforeAutospacing="0" w:after="111" w:afterAutospacing="0" w:line="276" w:lineRule="auto"/>
              <w:rPr>
                <w:rFonts w:ascii="Arial" w:hAnsi="Arial" w:cs="Arial"/>
                <w:sz w:val="36"/>
                <w:szCs w:val="36"/>
              </w:rPr>
            </w:pPr>
            <w:r w:rsidRPr="00FF22C3">
              <w:rPr>
                <w:rFonts w:ascii="Arial" w:hAnsi="Arial"/>
                <w:sz w:val="36"/>
                <w:szCs w:val="36"/>
              </w:rPr>
              <w:lastRenderedPageBreak/>
              <w:br w:type="page"/>
            </w:r>
            <w:r w:rsidRPr="00FF22C3">
              <w:rPr>
                <w:rFonts w:ascii="Arial" w:hAnsi="Arial"/>
                <w:sz w:val="36"/>
                <w:szCs w:val="36"/>
              </w:rPr>
              <w:br w:type="page"/>
            </w:r>
            <w:r w:rsidR="00486401" w:rsidRPr="00FF22C3">
              <w:rPr>
                <w:rStyle w:val="Strong"/>
                <w:rFonts w:ascii="Arial" w:hAnsi="Arial" w:cs="Arial"/>
                <w:sz w:val="36"/>
                <w:szCs w:val="36"/>
              </w:rPr>
              <w:t>For example:</w:t>
            </w:r>
            <w:r w:rsidR="00486401" w:rsidRPr="00FF22C3">
              <w:rPr>
                <w:rFonts w:ascii="Arial" w:hAnsi="Arial" w:cs="Arial"/>
                <w:b/>
                <w:bCs/>
                <w:sz w:val="36"/>
                <w:szCs w:val="36"/>
              </w:rPr>
              <w:br/>
            </w:r>
            <w:r w:rsidR="00486401" w:rsidRPr="00FF22C3">
              <w:rPr>
                <w:rFonts w:ascii="Arial" w:hAnsi="Arial" w:cs="Arial"/>
                <w:sz w:val="36"/>
                <w:szCs w:val="36"/>
              </w:rPr>
              <w:t>Your governing document says that 50% of trustees must be present at a meeting. If you have 10 trustees in total but only four are present at the meeting, then you will not have a quorum and the meeting will not be valid.</w:t>
            </w:r>
          </w:p>
        </w:tc>
      </w:tr>
    </w:tbl>
    <w:p w14:paraId="7126D3E7" w14:textId="77777777" w:rsidR="00A92D2C" w:rsidRPr="00FF22C3" w:rsidRDefault="00A92D2C" w:rsidP="0080648D">
      <w:pPr>
        <w:pStyle w:val="NormalWeb"/>
        <w:shd w:val="clear" w:color="auto" w:fill="FFFFFF"/>
        <w:spacing w:before="0" w:beforeAutospacing="0" w:after="111" w:afterAutospacing="0" w:line="276" w:lineRule="auto"/>
        <w:rPr>
          <w:rFonts w:ascii="Arial" w:hAnsi="Arial"/>
          <w:sz w:val="36"/>
          <w:szCs w:val="36"/>
        </w:rPr>
      </w:pPr>
    </w:p>
    <w:p w14:paraId="799C2712"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sz w:val="36"/>
          <w:szCs w:val="36"/>
        </w:rPr>
        <w:t xml:space="preserve">If you are having trouble always getting enough </w:t>
      </w:r>
      <w:r w:rsidR="00D93D94" w:rsidRPr="00FF22C3">
        <w:rPr>
          <w:rFonts w:ascii="Arial" w:hAnsi="Arial"/>
          <w:sz w:val="36"/>
          <w:szCs w:val="36"/>
        </w:rPr>
        <w:t xml:space="preserve">charity </w:t>
      </w:r>
      <w:r w:rsidRPr="00FF22C3">
        <w:rPr>
          <w:rFonts w:ascii="Arial" w:hAnsi="Arial"/>
          <w:sz w:val="36"/>
          <w:szCs w:val="36"/>
        </w:rPr>
        <w:t>trustees to form a</w:t>
      </w:r>
      <w:r w:rsidR="00486401" w:rsidRPr="00FF22C3">
        <w:rPr>
          <w:rStyle w:val="apple-converted-space"/>
          <w:rFonts w:ascii="Arial" w:hAnsi="Arial" w:cs="Arial"/>
          <w:sz w:val="36"/>
          <w:szCs w:val="36"/>
        </w:rPr>
        <w:t> </w:t>
      </w:r>
      <w:r w:rsidRPr="00FF22C3">
        <w:rPr>
          <w:rStyle w:val="Strong"/>
          <w:rFonts w:ascii="Arial" w:hAnsi="Arial"/>
          <w:sz w:val="36"/>
          <w:szCs w:val="36"/>
        </w:rPr>
        <w:t>quorum</w:t>
      </w:r>
      <w:r w:rsidR="00486401" w:rsidRPr="00FF22C3">
        <w:rPr>
          <w:rStyle w:val="apple-converted-space"/>
          <w:rFonts w:ascii="Arial" w:hAnsi="Arial" w:cs="Arial"/>
          <w:sz w:val="36"/>
          <w:szCs w:val="36"/>
        </w:rPr>
        <w:t> </w:t>
      </w:r>
      <w:r w:rsidRPr="00FF22C3">
        <w:rPr>
          <w:rFonts w:ascii="Arial" w:hAnsi="Arial"/>
          <w:sz w:val="36"/>
          <w:szCs w:val="36"/>
        </w:rPr>
        <w:t xml:space="preserve">then you may need to recruit more </w:t>
      </w:r>
      <w:r w:rsidR="00D93D94" w:rsidRPr="00FF22C3">
        <w:rPr>
          <w:rFonts w:ascii="Arial" w:hAnsi="Arial" w:cs="Arial"/>
          <w:sz w:val="36"/>
          <w:szCs w:val="36"/>
        </w:rPr>
        <w:t xml:space="preserve">charity </w:t>
      </w:r>
      <w:r w:rsidRPr="00FF22C3">
        <w:rPr>
          <w:rFonts w:ascii="Arial" w:hAnsi="Arial" w:cs="Arial"/>
          <w:sz w:val="36"/>
          <w:szCs w:val="36"/>
        </w:rPr>
        <w:t xml:space="preserve">trustees or look at </w:t>
      </w:r>
      <w:r w:rsidR="00C424AB" w:rsidRPr="00FF22C3">
        <w:rPr>
          <w:rFonts w:ascii="Arial" w:hAnsi="Arial" w:cs="Arial"/>
          <w:sz w:val="36"/>
          <w:szCs w:val="36"/>
        </w:rPr>
        <w:t xml:space="preserve">alternative ways of holding meetings such as </w:t>
      </w:r>
      <w:r w:rsidRPr="00FF22C3">
        <w:rPr>
          <w:rFonts w:ascii="Arial" w:hAnsi="Arial" w:cs="Arial"/>
          <w:sz w:val="36"/>
          <w:szCs w:val="36"/>
        </w:rPr>
        <w:t xml:space="preserve">telephone or video conferencing. </w:t>
      </w:r>
      <w:r w:rsidR="003F73F7" w:rsidRPr="00FF22C3">
        <w:rPr>
          <w:rFonts w:ascii="Arial" w:hAnsi="Arial" w:cs="Arial"/>
          <w:sz w:val="36"/>
          <w:szCs w:val="36"/>
        </w:rPr>
        <w:t xml:space="preserve">You may </w:t>
      </w:r>
      <w:r w:rsidR="00C424AB" w:rsidRPr="00FF22C3">
        <w:rPr>
          <w:rFonts w:ascii="Arial" w:hAnsi="Arial" w:cs="Arial"/>
          <w:sz w:val="36"/>
          <w:szCs w:val="36"/>
        </w:rPr>
        <w:t>need</w:t>
      </w:r>
      <w:r w:rsidR="003F73F7" w:rsidRPr="00FF22C3">
        <w:rPr>
          <w:rFonts w:ascii="Arial" w:hAnsi="Arial" w:cs="Arial"/>
          <w:sz w:val="36"/>
          <w:szCs w:val="36"/>
        </w:rPr>
        <w:t xml:space="preserve"> to amend your governing document to do so.</w:t>
      </w:r>
    </w:p>
    <w:p w14:paraId="7693DBF1"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sz w:val="36"/>
          <w:szCs w:val="36"/>
        </w:rPr>
      </w:pPr>
      <w:r w:rsidRPr="00FF22C3">
        <w:rPr>
          <w:rStyle w:val="Strong"/>
          <w:rFonts w:ascii="Arial" w:hAnsi="Arial"/>
          <w:sz w:val="36"/>
          <w:szCs w:val="36"/>
        </w:rPr>
        <w:t>What happens if you fail in your duties?</w:t>
      </w:r>
    </w:p>
    <w:p w14:paraId="216996E0" w14:textId="77777777" w:rsidR="00005F1E" w:rsidRPr="00FF22C3" w:rsidRDefault="00005F1E"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If you fail to comply with these duties then this is</w:t>
      </w:r>
      <w:r w:rsidR="00486401" w:rsidRPr="00FF22C3">
        <w:rPr>
          <w:rStyle w:val="apple-converted-space"/>
          <w:rFonts w:ascii="Arial" w:hAnsi="Arial" w:cs="Arial"/>
          <w:sz w:val="36"/>
          <w:szCs w:val="36"/>
        </w:rPr>
        <w:t> </w:t>
      </w:r>
      <w:r w:rsidRPr="00FF22C3">
        <w:rPr>
          <w:rStyle w:val="Strong"/>
          <w:rFonts w:ascii="Arial" w:hAnsi="Arial"/>
          <w:sz w:val="36"/>
          <w:szCs w:val="36"/>
        </w:rPr>
        <w:t>misconduct</w:t>
      </w:r>
      <w:r w:rsidR="00486401" w:rsidRPr="00FF22C3">
        <w:rPr>
          <w:rStyle w:val="apple-converted-space"/>
          <w:rFonts w:ascii="Arial" w:hAnsi="Arial" w:cs="Arial"/>
          <w:sz w:val="36"/>
          <w:szCs w:val="36"/>
        </w:rPr>
        <w:t> </w:t>
      </w:r>
      <w:r w:rsidRPr="00FF22C3">
        <w:rPr>
          <w:rFonts w:ascii="Arial" w:hAnsi="Arial"/>
          <w:sz w:val="36"/>
          <w:szCs w:val="36"/>
        </w:rPr>
        <w:t>and we do have powers to take action against charity trustees, where appropriate. Our response will be proportionate depending on the situation.</w:t>
      </w:r>
    </w:p>
    <w:p w14:paraId="6ACDDF9F" w14:textId="77777777" w:rsidR="00E2179C" w:rsidRPr="00FF22C3" w:rsidRDefault="00E2179C" w:rsidP="0080648D">
      <w:pPr>
        <w:pStyle w:val="NormalWeb"/>
        <w:shd w:val="clear" w:color="auto" w:fill="FFFFFF"/>
        <w:spacing w:before="0" w:beforeAutospacing="0" w:after="111" w:afterAutospacing="0" w:line="276" w:lineRule="auto"/>
        <w:rPr>
          <w:rFonts w:ascii="Arial" w:hAnsi="Arial" w:cs="Arial"/>
          <w:bCs/>
          <w:sz w:val="36"/>
          <w:szCs w:val="36"/>
        </w:rPr>
      </w:pPr>
      <w:r w:rsidRPr="00FF22C3">
        <w:rPr>
          <w:rFonts w:ascii="Arial" w:hAnsi="Arial"/>
          <w:sz w:val="36"/>
          <w:szCs w:val="36"/>
        </w:rPr>
        <w:t>Where a charity trustee has acted reasonably and honestly it is unlikely to be treated as misconduct.</w:t>
      </w:r>
    </w:p>
    <w:p w14:paraId="7708C534" w14:textId="77777777" w:rsidR="00005F1E" w:rsidRPr="00FF22C3" w:rsidRDefault="00005F1E" w:rsidP="0080648D">
      <w:pPr>
        <w:shd w:val="clear" w:color="auto" w:fill="FFFFFF"/>
        <w:rPr>
          <w:rFonts w:ascii="Arial" w:hAnsi="Arial"/>
          <w:sz w:val="36"/>
          <w:szCs w:val="36"/>
        </w:rPr>
      </w:pPr>
      <w:r w:rsidRPr="00FF22C3">
        <w:rPr>
          <w:rFonts w:ascii="Arial" w:hAnsi="Arial" w:cs="Arial"/>
          <w:sz w:val="36"/>
          <w:szCs w:val="36"/>
        </w:rPr>
        <w:t xml:space="preserve">Find out more about what we can and </w:t>
      </w:r>
      <w:r w:rsidR="00C53B4C" w:rsidRPr="00FF22C3">
        <w:rPr>
          <w:rFonts w:ascii="Arial" w:hAnsi="Arial" w:cs="Arial"/>
          <w:sz w:val="36"/>
          <w:szCs w:val="36"/>
        </w:rPr>
        <w:t>cannot</w:t>
      </w:r>
      <w:r w:rsidRPr="00FF22C3">
        <w:rPr>
          <w:rFonts w:ascii="Arial" w:hAnsi="Arial" w:cs="Arial"/>
          <w:sz w:val="36"/>
          <w:szCs w:val="36"/>
        </w:rPr>
        <w:t xml:space="preserve"> do and what to expect if we have</w:t>
      </w:r>
      <w:r w:rsidR="00486401" w:rsidRPr="00FF22C3">
        <w:rPr>
          <w:rStyle w:val="apple-converted-space"/>
          <w:rFonts w:ascii="Arial" w:hAnsi="Arial" w:cs="Arial"/>
          <w:sz w:val="36"/>
          <w:szCs w:val="36"/>
        </w:rPr>
        <w:t> </w:t>
      </w:r>
      <w:hyperlink r:id="rId78" w:tgtFrame="_blank" w:tooltip="Raise a concern about a Charity" w:history="1">
        <w:r w:rsidRPr="00FF22C3">
          <w:rPr>
            <w:rStyle w:val="Strong"/>
            <w:rFonts w:ascii="Arial" w:hAnsi="Arial"/>
            <w:color w:val="0000FF"/>
            <w:sz w:val="36"/>
            <w:szCs w:val="36"/>
          </w:rPr>
          <w:t>a concern about your charity</w:t>
        </w:r>
      </w:hyperlink>
      <w:r w:rsidRPr="00FF22C3">
        <w:rPr>
          <w:rFonts w:ascii="Arial" w:hAnsi="Arial" w:cs="Arial"/>
          <w:sz w:val="36"/>
          <w:szCs w:val="36"/>
        </w:rPr>
        <w:t>.</w:t>
      </w:r>
      <w:r w:rsidR="00486401" w:rsidRPr="00FF22C3">
        <w:rPr>
          <w:rFonts w:ascii="Arial" w:hAnsi="Arial" w:cs="Arial"/>
          <w:sz w:val="36"/>
          <w:szCs w:val="36"/>
        </w:rPr>
        <w:br/>
      </w:r>
    </w:p>
    <w:p w14:paraId="26825234" w14:textId="77777777" w:rsidR="008B0275" w:rsidRPr="00FF22C3" w:rsidRDefault="008B0275"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cs="Arial"/>
          <w:b/>
          <w:sz w:val="36"/>
          <w:szCs w:val="36"/>
        </w:rPr>
        <w:lastRenderedPageBreak/>
        <w:t>Examples</w:t>
      </w:r>
    </w:p>
    <w:p w14:paraId="70986789" w14:textId="77777777" w:rsidR="00486401" w:rsidRPr="00FF22C3" w:rsidRDefault="00486401"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cs="Arial"/>
          <w:sz w:val="36"/>
          <w:szCs w:val="36"/>
        </w:rPr>
        <w:br/>
        <w:t xml:space="preserve">For case studies and </w:t>
      </w:r>
      <w:r w:rsidR="009B76E6" w:rsidRPr="00FF22C3">
        <w:rPr>
          <w:rFonts w:ascii="Arial" w:hAnsi="Arial"/>
          <w:sz w:val="36"/>
          <w:szCs w:val="36"/>
        </w:rPr>
        <w:t xml:space="preserve">advice </w:t>
      </w:r>
      <w:r w:rsidRPr="00FF22C3">
        <w:rPr>
          <w:rFonts w:ascii="Arial" w:hAnsi="Arial" w:cs="Arial"/>
          <w:sz w:val="36"/>
          <w:szCs w:val="36"/>
        </w:rPr>
        <w:t>please see our </w:t>
      </w:r>
      <w:hyperlink r:id="rId79" w:tgtFrame="_blank" w:tooltip="Good Governance" w:history="1">
        <w:r w:rsidRPr="003D7FF3">
          <w:rPr>
            <w:rStyle w:val="Hyperlink"/>
            <w:rFonts w:ascii="Arial" w:hAnsi="Arial" w:cs="Arial"/>
            <w:bCs/>
            <w:sz w:val="36"/>
            <w:szCs w:val="36"/>
          </w:rPr>
          <w:t>Good Governance pages</w:t>
        </w:r>
      </w:hyperlink>
      <w:r w:rsidRPr="00FF22C3">
        <w:rPr>
          <w:rFonts w:ascii="Arial" w:hAnsi="Arial" w:cs="Arial"/>
          <w:sz w:val="36"/>
          <w:szCs w:val="36"/>
        </w:rPr>
        <w:t>. </w:t>
      </w:r>
    </w:p>
    <w:p w14:paraId="21C8DA06" w14:textId="77777777" w:rsidR="008B0275" w:rsidRPr="00FF22C3" w:rsidRDefault="008B0275" w:rsidP="0080648D">
      <w:pPr>
        <w:pStyle w:val="NormalWeb"/>
        <w:shd w:val="clear" w:color="auto" w:fill="FFFFFF"/>
        <w:spacing w:before="0" w:beforeAutospacing="0" w:after="111" w:afterAutospacing="0" w:line="276" w:lineRule="auto"/>
        <w:rPr>
          <w:rFonts w:ascii="Arial" w:hAnsi="Arial" w:cs="Arial"/>
          <w:b/>
          <w:sz w:val="36"/>
          <w:szCs w:val="36"/>
        </w:rPr>
      </w:pPr>
      <w:r w:rsidRPr="00FF22C3">
        <w:rPr>
          <w:rFonts w:ascii="Arial" w:hAnsi="Arial" w:cs="Arial"/>
          <w:b/>
          <w:sz w:val="36"/>
          <w:szCs w:val="36"/>
        </w:rPr>
        <w:t>Sources of Help, Advice and Best Practice</w:t>
      </w:r>
    </w:p>
    <w:p w14:paraId="3160D758" w14:textId="77777777" w:rsidR="00842CA6" w:rsidRPr="003D7FF3" w:rsidRDefault="00000000" w:rsidP="00733700">
      <w:pPr>
        <w:numPr>
          <w:ilvl w:val="0"/>
          <w:numId w:val="33"/>
        </w:numPr>
        <w:shd w:val="clear" w:color="auto" w:fill="FFFFFF"/>
        <w:spacing w:before="100" w:beforeAutospacing="1" w:after="100" w:afterAutospacing="1"/>
        <w:rPr>
          <w:rFonts w:ascii="Arial" w:hAnsi="Arial" w:cs="Arial"/>
          <w:sz w:val="36"/>
          <w:szCs w:val="36"/>
        </w:rPr>
      </w:pPr>
      <w:hyperlink r:id="rId80" w:tgtFrame="_blank" w:tooltip="Trustee Meeting Agenda Template" w:history="1">
        <w:r w:rsidR="00486401" w:rsidRPr="003D7FF3">
          <w:rPr>
            <w:rStyle w:val="Hyperlink"/>
            <w:rFonts w:ascii="Arial" w:hAnsi="Arial" w:cs="Arial"/>
            <w:bCs/>
            <w:sz w:val="36"/>
            <w:szCs w:val="36"/>
          </w:rPr>
          <w:t>Trustee Meetings: Agenda template</w:t>
        </w:r>
      </w:hyperlink>
    </w:p>
    <w:p w14:paraId="6B322987" w14:textId="77777777" w:rsidR="009B76E6" w:rsidRPr="003D7FF3" w:rsidRDefault="00000000" w:rsidP="00733700">
      <w:pPr>
        <w:numPr>
          <w:ilvl w:val="0"/>
          <w:numId w:val="33"/>
        </w:numPr>
        <w:shd w:val="clear" w:color="auto" w:fill="FFFFFF"/>
        <w:spacing w:before="100" w:beforeAutospacing="1" w:after="100" w:afterAutospacing="1"/>
        <w:rPr>
          <w:rFonts w:ascii="Arial" w:hAnsi="Arial"/>
          <w:sz w:val="36"/>
          <w:szCs w:val="36"/>
        </w:rPr>
      </w:pPr>
      <w:hyperlink r:id="rId81" w:tgtFrame="_blank" w:tooltip="Trustee Meeting Minutes Template" w:history="1">
        <w:r w:rsidR="00486401" w:rsidRPr="003D7FF3">
          <w:rPr>
            <w:rStyle w:val="Hyperlink"/>
            <w:rFonts w:ascii="Arial" w:hAnsi="Arial" w:cs="Arial"/>
            <w:bCs/>
            <w:sz w:val="36"/>
            <w:szCs w:val="36"/>
          </w:rPr>
          <w:t>Trustee Meetings: Minutes template</w:t>
        </w:r>
      </w:hyperlink>
    </w:p>
    <w:p w14:paraId="7E7002B8" w14:textId="77777777" w:rsidR="00486401" w:rsidRPr="003D7FF3" w:rsidRDefault="00000000" w:rsidP="00733700">
      <w:pPr>
        <w:numPr>
          <w:ilvl w:val="0"/>
          <w:numId w:val="33"/>
        </w:numPr>
        <w:shd w:val="clear" w:color="auto" w:fill="FFFFFF"/>
        <w:spacing w:before="100" w:beforeAutospacing="1" w:after="100" w:afterAutospacing="1"/>
        <w:rPr>
          <w:rFonts w:ascii="Arial" w:hAnsi="Arial" w:cs="Arial"/>
          <w:sz w:val="36"/>
          <w:szCs w:val="36"/>
        </w:rPr>
      </w:pPr>
      <w:hyperlink r:id="rId82" w:tgtFrame="_blank" w:tooltip="SCVO" w:history="1">
        <w:r w:rsidR="00147F96" w:rsidRPr="003D7FF3">
          <w:rPr>
            <w:rStyle w:val="Hyperlink"/>
            <w:rFonts w:ascii="Arial" w:hAnsi="Arial"/>
            <w:b w:val="0"/>
            <w:color w:val="auto"/>
            <w:sz w:val="36"/>
            <w:szCs w:val="36"/>
          </w:rPr>
          <w:t>SCVO</w:t>
        </w:r>
        <w:r w:rsidR="00147F96" w:rsidRPr="003D7FF3">
          <w:rPr>
            <w:rStyle w:val="Hyperlink"/>
            <w:rFonts w:ascii="Arial" w:hAnsi="Arial"/>
            <w:color w:val="auto"/>
            <w:sz w:val="36"/>
            <w:szCs w:val="36"/>
          </w:rPr>
          <w:t xml:space="preserve"> </w:t>
        </w:r>
        <w:r w:rsidR="00486401" w:rsidRPr="003D7FF3">
          <w:rPr>
            <w:rStyle w:val="Hyperlink"/>
            <w:rFonts w:ascii="Arial" w:hAnsi="Arial" w:cs="Arial"/>
            <w:bCs/>
            <w:sz w:val="36"/>
            <w:szCs w:val="36"/>
          </w:rPr>
          <w:t>model governing documents</w:t>
        </w:r>
      </w:hyperlink>
    </w:p>
    <w:p w14:paraId="2A255597" w14:textId="77777777" w:rsidR="00486401" w:rsidRPr="003D7FF3" w:rsidRDefault="00000000" w:rsidP="00733700">
      <w:pPr>
        <w:numPr>
          <w:ilvl w:val="0"/>
          <w:numId w:val="33"/>
        </w:numPr>
        <w:shd w:val="clear" w:color="auto" w:fill="FFFFFF"/>
        <w:spacing w:before="100" w:beforeAutospacing="1" w:after="100" w:afterAutospacing="1"/>
        <w:rPr>
          <w:rFonts w:ascii="Arial" w:hAnsi="Arial" w:cs="Arial"/>
          <w:sz w:val="36"/>
          <w:szCs w:val="36"/>
        </w:rPr>
      </w:pPr>
      <w:hyperlink r:id="rId83" w:tgtFrame="_blank" w:tooltip="SCVO" w:history="1">
        <w:r w:rsidR="00486401" w:rsidRPr="003D7FF3">
          <w:rPr>
            <w:rStyle w:val="Hyperlink"/>
            <w:rFonts w:ascii="Arial" w:hAnsi="Arial" w:cs="Arial"/>
            <w:bCs/>
            <w:sz w:val="36"/>
            <w:szCs w:val="36"/>
          </w:rPr>
          <w:t>SCVO guide to Board meetings</w:t>
        </w:r>
      </w:hyperlink>
    </w:p>
    <w:p w14:paraId="7551485C" w14:textId="77777777" w:rsidR="00486401" w:rsidRPr="003D7FF3" w:rsidRDefault="00486401" w:rsidP="00733700">
      <w:pPr>
        <w:numPr>
          <w:ilvl w:val="0"/>
          <w:numId w:val="33"/>
        </w:numPr>
        <w:shd w:val="clear" w:color="auto" w:fill="FFFFFF"/>
        <w:spacing w:before="100" w:beforeAutospacing="1" w:after="100" w:afterAutospacing="1"/>
        <w:rPr>
          <w:rFonts w:ascii="Arial" w:hAnsi="Arial" w:cs="Arial"/>
          <w:sz w:val="36"/>
          <w:szCs w:val="36"/>
        </w:rPr>
      </w:pPr>
      <w:r w:rsidRPr="003D7FF3">
        <w:rPr>
          <w:rFonts w:ascii="Arial" w:hAnsi="Arial" w:cs="Arial"/>
          <w:sz w:val="36"/>
          <w:szCs w:val="36"/>
        </w:rPr>
        <w:t>OSCR: </w:t>
      </w:r>
      <w:hyperlink r:id="rId84" w:tgtFrame="_blank" w:tooltip="Who's In Charge" w:history="1">
        <w:r w:rsidRPr="003D7FF3">
          <w:rPr>
            <w:rStyle w:val="Hyperlink"/>
            <w:rFonts w:ascii="Arial" w:hAnsi="Arial" w:cs="Arial"/>
            <w:bCs/>
            <w:sz w:val="36"/>
            <w:szCs w:val="36"/>
          </w:rPr>
          <w:t>Who’s in charge</w:t>
        </w:r>
      </w:hyperlink>
    </w:p>
    <w:p w14:paraId="4A51EEB4"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The Charity Commission for England and Wales:</w:t>
      </w:r>
    </w:p>
    <w:p w14:paraId="443F3DD7" w14:textId="77777777" w:rsidR="009B76E6" w:rsidRPr="003D7FF3" w:rsidRDefault="00000000" w:rsidP="00733700">
      <w:pPr>
        <w:numPr>
          <w:ilvl w:val="0"/>
          <w:numId w:val="34"/>
        </w:numPr>
        <w:shd w:val="clear" w:color="auto" w:fill="FFFFFF"/>
        <w:spacing w:before="100" w:beforeAutospacing="1" w:after="100" w:afterAutospacing="1"/>
        <w:rPr>
          <w:rFonts w:ascii="Arial" w:hAnsi="Arial"/>
          <w:color w:val="0000FF"/>
          <w:sz w:val="36"/>
          <w:szCs w:val="36"/>
        </w:rPr>
      </w:pPr>
      <w:hyperlink r:id="rId85" w:tgtFrame="_blank" w:tooltip="Charity Trustee Meetings" w:history="1">
        <w:r w:rsidR="009B76E6" w:rsidRPr="003D7FF3">
          <w:rPr>
            <w:rStyle w:val="Hyperlink"/>
            <w:rFonts w:ascii="Arial" w:hAnsi="Arial"/>
            <w:sz w:val="36"/>
            <w:szCs w:val="36"/>
          </w:rPr>
          <w:t>Charity trustee meetings: 15 questions you should ask</w:t>
        </w:r>
      </w:hyperlink>
    </w:p>
    <w:p w14:paraId="493441C3" w14:textId="77777777" w:rsidR="00486401" w:rsidRPr="003D7FF3" w:rsidRDefault="00000000" w:rsidP="008B0275">
      <w:pPr>
        <w:numPr>
          <w:ilvl w:val="0"/>
          <w:numId w:val="34"/>
        </w:numPr>
        <w:shd w:val="clear" w:color="auto" w:fill="FFFFFF"/>
        <w:spacing w:before="100" w:beforeAutospacing="1" w:after="100" w:afterAutospacing="1"/>
        <w:rPr>
          <w:rFonts w:ascii="Arial" w:hAnsi="Arial"/>
          <w:color w:val="0000FF"/>
          <w:sz w:val="36"/>
          <w:szCs w:val="36"/>
        </w:rPr>
      </w:pPr>
      <w:hyperlink r:id="rId86" w:tgtFrame="_blank" w:tooltip="Charities and meetings" w:history="1">
        <w:r w:rsidR="009B76E6" w:rsidRPr="003D7FF3">
          <w:rPr>
            <w:rStyle w:val="Hyperlink"/>
            <w:rFonts w:ascii="Arial" w:hAnsi="Arial"/>
            <w:sz w:val="36"/>
            <w:szCs w:val="36"/>
          </w:rPr>
          <w:t>Charities and meetings (CC48)</w:t>
        </w:r>
      </w:hyperlink>
    </w:p>
    <w:p w14:paraId="74CBBBD0" w14:textId="77777777" w:rsidR="00A92D2C" w:rsidRPr="00FF22C3" w:rsidRDefault="00A92D2C" w:rsidP="008B0275">
      <w:pPr>
        <w:shd w:val="clear" w:color="auto" w:fill="FFFFFF"/>
        <w:spacing w:before="100" w:beforeAutospacing="1" w:after="100" w:afterAutospacing="1"/>
        <w:rPr>
          <w:rFonts w:ascii="Arial" w:hAnsi="Arial"/>
          <w:b/>
          <w:sz w:val="36"/>
          <w:szCs w:val="36"/>
        </w:rPr>
      </w:pPr>
    </w:p>
    <w:p w14:paraId="46F122EF" w14:textId="77777777" w:rsidR="00A92D2C" w:rsidRPr="00FF22C3" w:rsidRDefault="00A92D2C" w:rsidP="008B0275">
      <w:pPr>
        <w:shd w:val="clear" w:color="auto" w:fill="FFFFFF"/>
        <w:spacing w:before="100" w:beforeAutospacing="1" w:after="100" w:afterAutospacing="1"/>
        <w:rPr>
          <w:rFonts w:ascii="Arial" w:hAnsi="Arial"/>
          <w:b/>
          <w:sz w:val="36"/>
          <w:szCs w:val="36"/>
        </w:rPr>
      </w:pPr>
    </w:p>
    <w:p w14:paraId="2BD5F4C8" w14:textId="77777777" w:rsidR="008B0275" w:rsidRPr="00FF22C3" w:rsidRDefault="008B0275" w:rsidP="008B0275">
      <w:pPr>
        <w:shd w:val="clear" w:color="auto" w:fill="FFFFFF"/>
        <w:spacing w:before="100" w:beforeAutospacing="1" w:after="100" w:afterAutospacing="1"/>
        <w:rPr>
          <w:rFonts w:ascii="Arial" w:hAnsi="Arial"/>
          <w:b/>
          <w:sz w:val="36"/>
          <w:szCs w:val="36"/>
        </w:rPr>
      </w:pPr>
      <w:r w:rsidRPr="00FF22C3">
        <w:rPr>
          <w:rFonts w:ascii="Arial" w:hAnsi="Arial"/>
          <w:b/>
          <w:sz w:val="36"/>
          <w:szCs w:val="36"/>
        </w:rPr>
        <w:t>Legal Note</w:t>
      </w:r>
    </w:p>
    <w:p w14:paraId="4A1C5AD9" w14:textId="77777777" w:rsidR="00486401" w:rsidRPr="00FF22C3" w:rsidRDefault="00486401"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cs="Arial"/>
          <w:sz w:val="36"/>
          <w:szCs w:val="36"/>
        </w:rPr>
        <w:t>Here we set out the specific sections of charity law in Scotland relevant to each part of the guidance.  </w:t>
      </w:r>
      <w:r w:rsidRPr="00FF22C3">
        <w:rPr>
          <w:rFonts w:ascii="Arial" w:hAnsi="Arial" w:cs="Arial"/>
          <w:sz w:val="36"/>
          <w:szCs w:val="36"/>
        </w:rPr>
        <w:br/>
      </w:r>
    </w:p>
    <w:p w14:paraId="3CD60788" w14:textId="77777777" w:rsidR="00E079AD" w:rsidRPr="00FF22C3" w:rsidRDefault="00E079AD" w:rsidP="00733700">
      <w:pPr>
        <w:numPr>
          <w:ilvl w:val="0"/>
          <w:numId w:val="35"/>
        </w:numPr>
        <w:shd w:val="clear" w:color="auto" w:fill="FFFFFF"/>
        <w:spacing w:before="100" w:beforeAutospacing="1" w:after="100" w:afterAutospacing="1"/>
        <w:rPr>
          <w:rFonts w:ascii="Arial" w:hAnsi="Arial"/>
          <w:sz w:val="36"/>
          <w:szCs w:val="36"/>
        </w:rPr>
      </w:pPr>
      <w:r w:rsidRPr="00FF22C3">
        <w:rPr>
          <w:rFonts w:ascii="Arial" w:hAnsi="Arial"/>
          <w:sz w:val="36"/>
          <w:szCs w:val="36"/>
        </w:rPr>
        <w:lastRenderedPageBreak/>
        <w:t>Charity trustee general duties and misconduct:</w:t>
      </w:r>
      <w:r w:rsidR="00486401" w:rsidRPr="0040058F">
        <w:rPr>
          <w:rFonts w:ascii="Arial" w:hAnsi="Arial" w:cs="Arial"/>
          <w:sz w:val="36"/>
          <w:szCs w:val="36"/>
        </w:rPr>
        <w:t> </w:t>
      </w:r>
      <w:hyperlink r:id="rId87" w:tgtFrame="_blank" w:tooltip="Section 66 of the 2005 Act" w:history="1">
        <w:r w:rsidR="00486401" w:rsidRPr="0040058F">
          <w:rPr>
            <w:rStyle w:val="Hyperlink"/>
            <w:rFonts w:ascii="Arial" w:hAnsi="Arial" w:cs="Arial"/>
            <w:bCs/>
            <w:sz w:val="36"/>
            <w:szCs w:val="36"/>
          </w:rPr>
          <w:t>section 66 of the 2005 Act</w:t>
        </w:r>
      </w:hyperlink>
      <w:r w:rsidR="00486401" w:rsidRPr="00FF22C3">
        <w:rPr>
          <w:rFonts w:ascii="Arial" w:hAnsi="Arial" w:cs="Arial"/>
          <w:sz w:val="36"/>
          <w:szCs w:val="36"/>
        </w:rPr>
        <w:br/>
      </w:r>
    </w:p>
    <w:p w14:paraId="79EBB7EE" w14:textId="77777777" w:rsidR="008B0275" w:rsidRPr="00FF22C3" w:rsidRDefault="00E079AD" w:rsidP="00733700">
      <w:pPr>
        <w:numPr>
          <w:ilvl w:val="0"/>
          <w:numId w:val="35"/>
        </w:numPr>
        <w:shd w:val="clear" w:color="auto" w:fill="FFFFFF"/>
        <w:spacing w:before="100" w:beforeAutospacing="1" w:after="100" w:afterAutospacing="1"/>
        <w:rPr>
          <w:sz w:val="36"/>
          <w:szCs w:val="36"/>
        </w:rPr>
      </w:pPr>
      <w:r w:rsidRPr="00FF22C3">
        <w:rPr>
          <w:rFonts w:ascii="Arial" w:hAnsi="Arial"/>
          <w:sz w:val="36"/>
          <w:szCs w:val="36"/>
        </w:rPr>
        <w:t>OSCR’s powers and duties following inquiry:</w:t>
      </w:r>
      <w:r w:rsidR="00486401" w:rsidRPr="00FF22C3">
        <w:rPr>
          <w:rFonts w:ascii="Arial" w:hAnsi="Arial" w:cs="Arial"/>
          <w:sz w:val="36"/>
          <w:szCs w:val="36"/>
        </w:rPr>
        <w:t> </w:t>
      </w:r>
      <w:hyperlink r:id="rId88" w:tgtFrame="_blank" w:tooltip="section 29 to 35 of the 2005 Act" w:history="1">
        <w:r w:rsidR="00486401" w:rsidRPr="0040058F">
          <w:rPr>
            <w:rStyle w:val="Hyperlink"/>
            <w:rFonts w:ascii="Arial" w:hAnsi="Arial" w:cs="Arial"/>
            <w:bCs/>
            <w:sz w:val="36"/>
            <w:szCs w:val="36"/>
          </w:rPr>
          <w:t>sections 29 to 35 of the 2005 Act</w:t>
        </w:r>
      </w:hyperlink>
    </w:p>
    <w:p w14:paraId="62FC2942" w14:textId="77777777" w:rsidR="00300C6B" w:rsidRPr="00FF22C3" w:rsidRDefault="008B0275" w:rsidP="008B0275">
      <w:pPr>
        <w:shd w:val="clear" w:color="auto" w:fill="FFFFFF"/>
        <w:spacing w:before="100" w:beforeAutospacing="1" w:after="100" w:afterAutospacing="1"/>
        <w:ind w:left="720"/>
        <w:rPr>
          <w:rFonts w:ascii="Arial" w:hAnsi="Arial"/>
          <w:sz w:val="36"/>
          <w:szCs w:val="36"/>
        </w:rPr>
      </w:pPr>
      <w:r w:rsidRPr="00FF22C3">
        <w:rPr>
          <w:sz w:val="36"/>
          <w:szCs w:val="36"/>
        </w:rPr>
        <w:br w:type="page"/>
      </w:r>
    </w:p>
    <w:p w14:paraId="7EC7B64B" w14:textId="77777777" w:rsidR="009B76E6" w:rsidRPr="00FF22C3" w:rsidRDefault="009B76E6" w:rsidP="00B661D0">
      <w:pPr>
        <w:pStyle w:val="Heading4"/>
        <w:rPr>
          <w:sz w:val="36"/>
          <w:szCs w:val="36"/>
        </w:rPr>
      </w:pPr>
      <w:bookmarkStart w:id="71" w:name="_Toc452029401"/>
      <w:bookmarkStart w:id="72" w:name="_Toc452036493"/>
      <w:bookmarkStart w:id="73" w:name="ConflictofInterestSection"/>
      <w:r w:rsidRPr="00FF22C3">
        <w:rPr>
          <w:sz w:val="36"/>
          <w:szCs w:val="36"/>
        </w:rPr>
        <w:lastRenderedPageBreak/>
        <w:t xml:space="preserve">Conflict of </w:t>
      </w:r>
      <w:r w:rsidR="00486401" w:rsidRPr="00FF22C3">
        <w:rPr>
          <w:sz w:val="36"/>
          <w:szCs w:val="36"/>
        </w:rPr>
        <w:t>Interest</w:t>
      </w:r>
      <w:bookmarkEnd w:id="71"/>
      <w:bookmarkEnd w:id="72"/>
    </w:p>
    <w:bookmarkEnd w:id="73"/>
    <w:p w14:paraId="4EA95BF9" w14:textId="77777777" w:rsidR="001A11CC" w:rsidRPr="00FF22C3" w:rsidRDefault="00486401" w:rsidP="0080648D">
      <w:pPr>
        <w:shd w:val="clear" w:color="auto" w:fill="FFFFFF"/>
        <w:rPr>
          <w:rFonts w:ascii="Arial" w:hAnsi="Arial"/>
          <w:sz w:val="36"/>
          <w:szCs w:val="36"/>
        </w:rPr>
      </w:pPr>
      <w:r w:rsidRPr="00FF22C3">
        <w:rPr>
          <w:rStyle w:val="apple-converted-space"/>
          <w:rFonts w:ascii="Arial" w:hAnsi="Arial" w:cs="Arial"/>
          <w:sz w:val="36"/>
          <w:szCs w:val="36"/>
        </w:rPr>
        <w:t> </w:t>
      </w:r>
    </w:p>
    <w:p w14:paraId="523A3BB1" w14:textId="77777777" w:rsidR="009B76E6" w:rsidRPr="00FF22C3" w:rsidRDefault="009B76E6" w:rsidP="006466D4">
      <w:pPr>
        <w:pStyle w:val="Heading2"/>
        <w:rPr>
          <w:sz w:val="36"/>
          <w:szCs w:val="36"/>
        </w:rPr>
      </w:pPr>
      <w:bookmarkStart w:id="74" w:name="_Toc452029402"/>
      <w:bookmarkStart w:id="75" w:name="_Toc452029991"/>
      <w:r w:rsidRPr="00FF22C3">
        <w:rPr>
          <w:sz w:val="36"/>
          <w:szCs w:val="36"/>
        </w:rPr>
        <w:t>Summary</w:t>
      </w:r>
      <w:bookmarkEnd w:id="74"/>
      <w:bookmarkEnd w:id="75"/>
    </w:p>
    <w:p w14:paraId="1F10E625"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As a</w:t>
      </w:r>
      <w:r w:rsidR="00486401" w:rsidRPr="00FF22C3">
        <w:rPr>
          <w:rStyle w:val="apple-converted-space"/>
          <w:rFonts w:ascii="Arial" w:hAnsi="Arial" w:cs="Arial"/>
          <w:sz w:val="36"/>
          <w:szCs w:val="36"/>
        </w:rPr>
        <w:t> </w:t>
      </w:r>
      <w:hyperlink w:anchor="CharityTrustee" w:history="1">
        <w:r w:rsidRPr="00FF22C3">
          <w:rPr>
            <w:rStyle w:val="Hyperlink"/>
            <w:rFonts w:ascii="Arial" w:hAnsi="Arial"/>
            <w:color w:val="7030A0"/>
            <w:sz w:val="36"/>
            <w:szCs w:val="36"/>
          </w:rPr>
          <w:t>charity trustee</w:t>
        </w:r>
      </w:hyperlink>
      <w:r w:rsidRPr="00FF22C3">
        <w:rPr>
          <w:rFonts w:ascii="Arial" w:hAnsi="Arial"/>
          <w:sz w:val="36"/>
          <w:szCs w:val="36"/>
        </w:rPr>
        <w:t>, you must put the interests of the</w:t>
      </w:r>
      <w:r w:rsidR="00486401" w:rsidRPr="00FF22C3">
        <w:rPr>
          <w:rStyle w:val="apple-converted-space"/>
          <w:rFonts w:ascii="Arial" w:hAnsi="Arial" w:cs="Arial"/>
          <w:sz w:val="36"/>
          <w:szCs w:val="36"/>
        </w:rPr>
        <w:t> </w:t>
      </w:r>
      <w:hyperlink w:anchor="Charity" w:history="1">
        <w:r w:rsidRPr="00FF22C3">
          <w:rPr>
            <w:rStyle w:val="Hyperlink"/>
            <w:rFonts w:ascii="Arial" w:hAnsi="Arial"/>
            <w:color w:val="7030A0"/>
            <w:sz w:val="36"/>
            <w:szCs w:val="36"/>
          </w:rPr>
          <w:t>charity</w:t>
        </w:r>
      </w:hyperlink>
      <w:r w:rsidR="00486401" w:rsidRPr="00FF22C3">
        <w:rPr>
          <w:rStyle w:val="apple-converted-space"/>
          <w:rFonts w:ascii="Arial" w:hAnsi="Arial" w:cs="Arial"/>
          <w:sz w:val="36"/>
          <w:szCs w:val="36"/>
        </w:rPr>
        <w:t> </w:t>
      </w:r>
      <w:r w:rsidRPr="00FF22C3">
        <w:rPr>
          <w:rFonts w:ascii="Arial" w:hAnsi="Arial"/>
          <w:sz w:val="36"/>
          <w:szCs w:val="36"/>
        </w:rPr>
        <w:t>before your own interests or those of any other person or organisation</w:t>
      </w:r>
      <w:r w:rsidR="005A4701" w:rsidRPr="00FF22C3">
        <w:rPr>
          <w:rFonts w:ascii="Arial" w:hAnsi="Arial"/>
          <w:sz w:val="36"/>
          <w:szCs w:val="36"/>
        </w:rPr>
        <w:t xml:space="preserve"> </w:t>
      </w:r>
      <w:r w:rsidR="003F73F7" w:rsidRPr="00FF22C3">
        <w:rPr>
          <w:rFonts w:ascii="Arial" w:hAnsi="Arial"/>
          <w:sz w:val="36"/>
          <w:szCs w:val="36"/>
        </w:rPr>
        <w:t xml:space="preserve">including those </w:t>
      </w:r>
      <w:r w:rsidR="005A4701" w:rsidRPr="00FF22C3">
        <w:rPr>
          <w:rFonts w:ascii="Arial" w:hAnsi="Arial"/>
          <w:sz w:val="36"/>
          <w:szCs w:val="36"/>
        </w:rPr>
        <w:t>responsible for your appointment</w:t>
      </w:r>
      <w:r w:rsidRPr="00FF22C3">
        <w:rPr>
          <w:rFonts w:ascii="Arial" w:hAnsi="Arial"/>
          <w:sz w:val="36"/>
          <w:szCs w:val="36"/>
        </w:rPr>
        <w:t>. Where you cannot do that</w:t>
      </w:r>
      <w:r w:rsidR="00216180" w:rsidRPr="00FF22C3">
        <w:rPr>
          <w:rFonts w:ascii="Arial" w:hAnsi="Arial"/>
          <w:sz w:val="36"/>
          <w:szCs w:val="36"/>
        </w:rPr>
        <w:t>,</w:t>
      </w:r>
      <w:r w:rsidRPr="00FF22C3">
        <w:rPr>
          <w:rFonts w:ascii="Arial" w:hAnsi="Arial"/>
          <w:sz w:val="36"/>
          <w:szCs w:val="36"/>
        </w:rPr>
        <w:t xml:space="preserve"> there may be a conflict of interest.</w:t>
      </w:r>
    </w:p>
    <w:p w14:paraId="6659E20B" w14:textId="77777777" w:rsidR="00005F1E" w:rsidRPr="00FF22C3" w:rsidRDefault="009B76E6"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sz w:val="36"/>
          <w:szCs w:val="36"/>
        </w:rPr>
        <w:t xml:space="preserve">A conflict of interest </w:t>
      </w:r>
      <w:r w:rsidR="00211D3E" w:rsidRPr="00FF22C3">
        <w:rPr>
          <w:rFonts w:ascii="Arial" w:hAnsi="Arial"/>
          <w:sz w:val="36"/>
          <w:szCs w:val="36"/>
        </w:rPr>
        <w:t>exists</w:t>
      </w:r>
      <w:r w:rsidR="006921EA" w:rsidRPr="00FF22C3">
        <w:rPr>
          <w:rFonts w:ascii="Arial" w:hAnsi="Arial"/>
          <w:sz w:val="36"/>
          <w:szCs w:val="36"/>
        </w:rPr>
        <w:t xml:space="preserve"> when your duty to act in the </w:t>
      </w:r>
      <w:r w:rsidR="00486401" w:rsidRPr="00FF22C3">
        <w:rPr>
          <w:rFonts w:ascii="Arial" w:hAnsi="Arial" w:cs="Arial"/>
          <w:sz w:val="36"/>
          <w:szCs w:val="36"/>
        </w:rPr>
        <w:t>interests</w:t>
      </w:r>
      <w:r w:rsidR="006921EA" w:rsidRPr="00FF22C3">
        <w:rPr>
          <w:rFonts w:ascii="Arial" w:hAnsi="Arial"/>
          <w:sz w:val="36"/>
          <w:szCs w:val="36"/>
        </w:rPr>
        <w:t xml:space="preserve"> of the charity conflicts with</w:t>
      </w:r>
      <w:r w:rsidR="00005F1E" w:rsidRPr="00FF22C3">
        <w:rPr>
          <w:rFonts w:ascii="Arial" w:hAnsi="Arial" w:cs="Arial"/>
          <w:sz w:val="36"/>
          <w:szCs w:val="36"/>
        </w:rPr>
        <w:t>:</w:t>
      </w:r>
    </w:p>
    <w:p w14:paraId="2141C093" w14:textId="77777777" w:rsidR="00005F1E" w:rsidRPr="00FF22C3" w:rsidRDefault="00206CB5" w:rsidP="00733700">
      <w:pPr>
        <w:numPr>
          <w:ilvl w:val="0"/>
          <w:numId w:val="36"/>
        </w:numPr>
        <w:shd w:val="clear" w:color="auto" w:fill="FFFFFF"/>
        <w:spacing w:before="100" w:beforeAutospacing="1" w:after="100" w:afterAutospacing="1"/>
        <w:rPr>
          <w:rFonts w:ascii="Arial" w:hAnsi="Arial"/>
          <w:sz w:val="36"/>
          <w:szCs w:val="36"/>
        </w:rPr>
      </w:pPr>
      <w:r w:rsidRPr="00FF22C3">
        <w:rPr>
          <w:rFonts w:ascii="Arial" w:hAnsi="Arial"/>
          <w:sz w:val="36"/>
          <w:szCs w:val="36"/>
        </w:rPr>
        <w:t>T</w:t>
      </w:r>
      <w:r w:rsidR="00216180" w:rsidRPr="00FF22C3">
        <w:rPr>
          <w:rFonts w:ascii="Arial" w:hAnsi="Arial"/>
          <w:sz w:val="36"/>
          <w:szCs w:val="36"/>
        </w:rPr>
        <w:t>he interest of the</w:t>
      </w:r>
      <w:r w:rsidR="009B76E6" w:rsidRPr="00FF22C3">
        <w:rPr>
          <w:rFonts w:ascii="Arial" w:hAnsi="Arial"/>
          <w:sz w:val="36"/>
          <w:szCs w:val="36"/>
        </w:rPr>
        <w:t xml:space="preserve"> person or organisation that appointed you as a </w:t>
      </w:r>
      <w:r w:rsidR="00D93D94" w:rsidRPr="00FF22C3">
        <w:rPr>
          <w:rFonts w:ascii="Arial" w:hAnsi="Arial"/>
          <w:sz w:val="36"/>
          <w:szCs w:val="36"/>
        </w:rPr>
        <w:t xml:space="preserve">charity </w:t>
      </w:r>
      <w:r w:rsidR="009B76E6" w:rsidRPr="00FF22C3">
        <w:rPr>
          <w:rFonts w:ascii="Arial" w:hAnsi="Arial"/>
          <w:sz w:val="36"/>
          <w:szCs w:val="36"/>
        </w:rPr>
        <w:t>trustee</w:t>
      </w:r>
      <w:r w:rsidR="00AE1E88" w:rsidRPr="00FF22C3">
        <w:rPr>
          <w:rFonts w:ascii="Arial" w:hAnsi="Arial"/>
          <w:sz w:val="36"/>
          <w:szCs w:val="36"/>
        </w:rPr>
        <w:t xml:space="preserve"> (an “appointment conflict”)</w:t>
      </w:r>
      <w:r w:rsidR="009B76E6" w:rsidRPr="00FF22C3">
        <w:rPr>
          <w:rFonts w:ascii="Arial" w:hAnsi="Arial"/>
          <w:sz w:val="36"/>
          <w:szCs w:val="36"/>
        </w:rPr>
        <w:t>, or</w:t>
      </w:r>
    </w:p>
    <w:p w14:paraId="7285958D" w14:textId="77777777" w:rsidR="009B76E6" w:rsidRPr="00FF22C3" w:rsidRDefault="00206CB5" w:rsidP="00733700">
      <w:pPr>
        <w:numPr>
          <w:ilvl w:val="0"/>
          <w:numId w:val="36"/>
        </w:numPr>
        <w:shd w:val="clear" w:color="auto" w:fill="FFFFFF"/>
        <w:spacing w:before="100" w:beforeAutospacing="1" w:after="100" w:afterAutospacing="1"/>
        <w:rPr>
          <w:rFonts w:ascii="Arial" w:hAnsi="Arial"/>
          <w:sz w:val="36"/>
          <w:szCs w:val="36"/>
        </w:rPr>
      </w:pPr>
      <w:r w:rsidRPr="00FF22C3">
        <w:rPr>
          <w:rFonts w:ascii="Arial" w:hAnsi="Arial"/>
          <w:sz w:val="36"/>
          <w:szCs w:val="36"/>
        </w:rPr>
        <w:t>C</w:t>
      </w:r>
      <w:r w:rsidR="006921EA" w:rsidRPr="00FF22C3">
        <w:rPr>
          <w:rFonts w:ascii="Arial" w:hAnsi="Arial"/>
          <w:sz w:val="36"/>
          <w:szCs w:val="36"/>
        </w:rPr>
        <w:t>onflicts with your own personal or business interest in relation to that matter</w:t>
      </w:r>
      <w:r w:rsidR="00AE1E88" w:rsidRPr="00FF22C3">
        <w:rPr>
          <w:rFonts w:ascii="Arial" w:hAnsi="Arial"/>
          <w:sz w:val="36"/>
          <w:szCs w:val="36"/>
        </w:rPr>
        <w:t xml:space="preserve"> (a “personal conflict”)</w:t>
      </w:r>
      <w:r w:rsidR="006921EA" w:rsidRPr="00FF22C3">
        <w:rPr>
          <w:rFonts w:ascii="Arial" w:hAnsi="Arial"/>
          <w:sz w:val="36"/>
          <w:szCs w:val="36"/>
        </w:rPr>
        <w:t>.</w:t>
      </w:r>
    </w:p>
    <w:p w14:paraId="09C72D60" w14:textId="77777777" w:rsidR="003F23BA" w:rsidRPr="00FF22C3" w:rsidRDefault="003F23BA" w:rsidP="0080648D">
      <w:pPr>
        <w:pStyle w:val="NormalWeb"/>
        <w:shd w:val="clear" w:color="auto" w:fill="FFFFFF"/>
        <w:spacing w:before="0" w:beforeAutospacing="0" w:after="111" w:afterAutospacing="0" w:line="276" w:lineRule="auto"/>
        <w:rPr>
          <w:rFonts w:ascii="Arial" w:hAnsi="Arial"/>
          <w:sz w:val="36"/>
          <w:szCs w:val="36"/>
        </w:rPr>
      </w:pPr>
      <w:r w:rsidRPr="00FF22C3">
        <w:rPr>
          <w:rStyle w:val="Strong"/>
          <w:rFonts w:ascii="Arial" w:hAnsi="Arial"/>
          <w:sz w:val="36"/>
          <w:szCs w:val="36"/>
        </w:rPr>
        <w:t>Conflicts of interest can and do come up</w:t>
      </w:r>
      <w:r w:rsidR="005E3764" w:rsidRPr="00FF22C3">
        <w:rPr>
          <w:rStyle w:val="Strong"/>
          <w:rFonts w:ascii="Arial" w:hAnsi="Arial"/>
          <w:sz w:val="36"/>
          <w:szCs w:val="36"/>
        </w:rPr>
        <w:t>:</w:t>
      </w:r>
      <w:r w:rsidRPr="00FF22C3">
        <w:rPr>
          <w:rStyle w:val="Strong"/>
          <w:rFonts w:ascii="Arial" w:hAnsi="Arial"/>
          <w:sz w:val="36"/>
          <w:szCs w:val="36"/>
        </w:rPr>
        <w:t xml:space="preserve"> it is how you manage them that is important.</w:t>
      </w:r>
    </w:p>
    <w:p w14:paraId="392465C3" w14:textId="77777777" w:rsidR="009B76E6" w:rsidRPr="00FF22C3" w:rsidRDefault="009B76E6" w:rsidP="0080648D">
      <w:pPr>
        <w:rPr>
          <w:rFonts w:ascii="Arial" w:hAnsi="Arial"/>
          <w:sz w:val="36"/>
          <w:szCs w:val="36"/>
        </w:rPr>
      </w:pPr>
      <w:r w:rsidRPr="00FF22C3">
        <w:rPr>
          <w:rFonts w:ascii="Arial" w:hAnsi="Arial"/>
          <w:sz w:val="36"/>
          <w:szCs w:val="36"/>
          <w:shd w:val="clear" w:color="auto" w:fill="FFFFFF"/>
        </w:rPr>
        <w:t>In this section we explain how you</w:t>
      </w:r>
      <w:r w:rsidR="00FD0FE7" w:rsidRPr="00FF22C3">
        <w:rPr>
          <w:rFonts w:ascii="Arial" w:hAnsi="Arial"/>
          <w:sz w:val="36"/>
          <w:szCs w:val="36"/>
          <w:shd w:val="clear" w:color="auto" w:fill="FFFFFF"/>
        </w:rPr>
        <w:t xml:space="preserve"> as a charity trustee</w:t>
      </w:r>
      <w:r w:rsidRPr="00FF22C3">
        <w:rPr>
          <w:rFonts w:ascii="Arial" w:hAnsi="Arial"/>
          <w:sz w:val="36"/>
          <w:szCs w:val="36"/>
          <w:shd w:val="clear" w:color="auto" w:fill="FFFFFF"/>
        </w:rPr>
        <w:t xml:space="preserve"> can prepare for potential conflict</w:t>
      </w:r>
      <w:r w:rsidR="005E3764" w:rsidRPr="00FF22C3">
        <w:rPr>
          <w:rFonts w:ascii="Arial" w:hAnsi="Arial"/>
          <w:sz w:val="36"/>
          <w:szCs w:val="36"/>
          <w:shd w:val="clear" w:color="auto" w:fill="FFFFFF"/>
        </w:rPr>
        <w:t>s</w:t>
      </w:r>
      <w:r w:rsidRPr="00FF22C3">
        <w:rPr>
          <w:rFonts w:ascii="Arial" w:hAnsi="Arial"/>
          <w:sz w:val="36"/>
          <w:szCs w:val="36"/>
          <w:shd w:val="clear" w:color="auto" w:fill="FFFFFF"/>
        </w:rPr>
        <w:t xml:space="preserve"> of interest, what you could do if a conflict arises</w:t>
      </w:r>
      <w:r w:rsidR="00216180" w:rsidRPr="00FF22C3">
        <w:rPr>
          <w:rFonts w:ascii="Arial" w:hAnsi="Arial"/>
          <w:sz w:val="36"/>
          <w:szCs w:val="36"/>
          <w:shd w:val="clear" w:color="auto" w:fill="FFFFFF"/>
        </w:rPr>
        <w:t>,</w:t>
      </w:r>
      <w:r w:rsidRPr="00FF22C3">
        <w:rPr>
          <w:rFonts w:ascii="Arial" w:hAnsi="Arial"/>
          <w:sz w:val="36"/>
          <w:szCs w:val="36"/>
          <w:shd w:val="clear" w:color="auto" w:fill="FFFFFF"/>
        </w:rPr>
        <w:t xml:space="preserve"> and highlight common examples of conflict</w:t>
      </w:r>
      <w:r w:rsidR="005A4701" w:rsidRPr="00FF22C3">
        <w:rPr>
          <w:rFonts w:ascii="Arial" w:hAnsi="Arial"/>
          <w:sz w:val="36"/>
          <w:szCs w:val="36"/>
          <w:shd w:val="clear" w:color="auto" w:fill="FFFFFF"/>
        </w:rPr>
        <w:t>s</w:t>
      </w:r>
      <w:r w:rsidRPr="00FF22C3">
        <w:rPr>
          <w:rFonts w:ascii="Arial" w:hAnsi="Arial"/>
          <w:sz w:val="36"/>
          <w:szCs w:val="36"/>
          <w:shd w:val="clear" w:color="auto" w:fill="FFFFFF"/>
        </w:rPr>
        <w:t xml:space="preserve"> of interest.</w:t>
      </w:r>
    </w:p>
    <w:p w14:paraId="4460B1EC" w14:textId="77777777" w:rsidR="007A6136" w:rsidRPr="00FF22C3" w:rsidRDefault="007A6136" w:rsidP="0080648D">
      <w:pPr>
        <w:pStyle w:val="NormalWeb"/>
        <w:shd w:val="clear" w:color="auto" w:fill="FFFFFF"/>
        <w:spacing w:before="0" w:beforeAutospacing="0" w:after="111" w:afterAutospacing="0" w:line="276" w:lineRule="auto"/>
        <w:rPr>
          <w:rFonts w:ascii="Arial" w:hAnsi="Arial" w:cs="Arial"/>
          <w:sz w:val="36"/>
          <w:szCs w:val="36"/>
        </w:rPr>
      </w:pPr>
      <w:r w:rsidRPr="00FF22C3">
        <w:rPr>
          <w:rStyle w:val="Strong"/>
          <w:rFonts w:ascii="Arial" w:hAnsi="Arial"/>
          <w:sz w:val="36"/>
          <w:szCs w:val="36"/>
        </w:rPr>
        <w:t>What is a conflict of interest?</w:t>
      </w:r>
    </w:p>
    <w:p w14:paraId="4C967A88" w14:textId="77777777" w:rsidR="007A6136" w:rsidRPr="00FF22C3" w:rsidRDefault="007A6136"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sz w:val="36"/>
          <w:szCs w:val="36"/>
        </w:rPr>
        <w:lastRenderedPageBreak/>
        <w:t>A conflict of interest is any situation where there is a potential for a</w:t>
      </w:r>
      <w:r w:rsidR="00486401" w:rsidRPr="00FF22C3">
        <w:rPr>
          <w:rStyle w:val="apple-converted-space"/>
          <w:rFonts w:ascii="Arial" w:hAnsi="Arial" w:cs="Arial"/>
          <w:sz w:val="36"/>
          <w:szCs w:val="36"/>
        </w:rPr>
        <w:t> </w:t>
      </w:r>
      <w:hyperlink w:anchor="CharityTrustee" w:history="1">
        <w:r w:rsidRPr="00FF22C3">
          <w:rPr>
            <w:rStyle w:val="Hyperlink"/>
            <w:rFonts w:ascii="Arial" w:hAnsi="Arial"/>
            <w:color w:val="7030A0"/>
            <w:sz w:val="36"/>
            <w:szCs w:val="36"/>
          </w:rPr>
          <w:t>charity trustee</w:t>
        </w:r>
      </w:hyperlink>
      <w:r w:rsidRPr="00FF22C3">
        <w:rPr>
          <w:rStyle w:val="Strong"/>
          <w:rFonts w:ascii="Arial" w:hAnsi="Arial"/>
          <w:sz w:val="36"/>
          <w:szCs w:val="36"/>
          <w:u w:val="single"/>
        </w:rPr>
        <w:t>’</w:t>
      </w:r>
      <w:r w:rsidRPr="00FF22C3">
        <w:rPr>
          <w:rFonts w:ascii="Arial" w:hAnsi="Arial"/>
          <w:sz w:val="36"/>
          <w:szCs w:val="36"/>
        </w:rPr>
        <w:t xml:space="preserve">s personal or business interests (or the interests of someone they are connected with) to </w:t>
      </w:r>
      <w:r w:rsidR="005E3764" w:rsidRPr="00FF22C3">
        <w:rPr>
          <w:rFonts w:ascii="Arial" w:hAnsi="Arial"/>
          <w:sz w:val="36"/>
          <w:szCs w:val="36"/>
        </w:rPr>
        <w:t xml:space="preserve">be different from </w:t>
      </w:r>
      <w:r w:rsidRPr="00FF22C3">
        <w:rPr>
          <w:rFonts w:ascii="Arial" w:hAnsi="Arial"/>
          <w:sz w:val="36"/>
          <w:szCs w:val="36"/>
        </w:rPr>
        <w:t>the interests of the</w:t>
      </w:r>
      <w:r w:rsidR="00486401" w:rsidRPr="00FF22C3">
        <w:rPr>
          <w:rStyle w:val="apple-converted-space"/>
          <w:rFonts w:ascii="Arial" w:hAnsi="Arial" w:cs="Arial"/>
          <w:sz w:val="36"/>
          <w:szCs w:val="36"/>
        </w:rPr>
        <w:t> </w:t>
      </w:r>
      <w:hyperlink w:anchor="Charity" w:history="1">
        <w:r w:rsidRPr="00FF22C3">
          <w:rPr>
            <w:rStyle w:val="Hyperlink"/>
            <w:rFonts w:ascii="Arial" w:hAnsi="Arial"/>
            <w:color w:val="7030A0"/>
            <w:sz w:val="36"/>
            <w:szCs w:val="36"/>
          </w:rPr>
          <w:t>charity</w:t>
        </w:r>
      </w:hyperlink>
      <w:r w:rsidRPr="00FF22C3">
        <w:rPr>
          <w:rFonts w:ascii="Arial" w:hAnsi="Arial" w:cs="Arial"/>
          <w:sz w:val="36"/>
          <w:szCs w:val="36"/>
        </w:rPr>
        <w:t>. In this situation, it may</w:t>
      </w:r>
      <w:r w:rsidR="00F00FC5" w:rsidRPr="00FF22C3">
        <w:rPr>
          <w:rFonts w:ascii="Arial" w:hAnsi="Arial" w:cs="Arial"/>
          <w:sz w:val="36"/>
          <w:szCs w:val="36"/>
        </w:rPr>
        <w:t xml:space="preserve"> </w:t>
      </w:r>
      <w:r w:rsidR="00CB6AEB" w:rsidRPr="00FF22C3">
        <w:rPr>
          <w:rFonts w:ascii="Arial" w:hAnsi="Arial" w:cs="Arial"/>
          <w:sz w:val="36"/>
          <w:szCs w:val="36"/>
        </w:rPr>
        <w:t xml:space="preserve">sometimes </w:t>
      </w:r>
      <w:r w:rsidRPr="00FF22C3">
        <w:rPr>
          <w:rFonts w:ascii="Arial" w:hAnsi="Arial" w:cs="Arial"/>
          <w:sz w:val="36"/>
          <w:szCs w:val="36"/>
        </w:rPr>
        <w:t xml:space="preserve">be difficult for the charity trustee to make an impartial decision. </w:t>
      </w:r>
      <w:r w:rsidR="001D2FC0" w:rsidRPr="00FF22C3">
        <w:rPr>
          <w:rFonts w:ascii="Arial" w:hAnsi="Arial" w:cs="Arial"/>
          <w:sz w:val="36"/>
          <w:szCs w:val="36"/>
        </w:rPr>
        <w:t>However,</w:t>
      </w:r>
      <w:r w:rsidR="00CB6AEB" w:rsidRPr="00FF22C3">
        <w:rPr>
          <w:rFonts w:ascii="Arial" w:hAnsi="Arial" w:cs="Arial"/>
          <w:sz w:val="36"/>
          <w:szCs w:val="36"/>
        </w:rPr>
        <w:t xml:space="preserve"> with proper handling </w:t>
      </w:r>
      <w:r w:rsidR="001D2FC0" w:rsidRPr="00FF22C3">
        <w:rPr>
          <w:rFonts w:ascii="Arial" w:hAnsi="Arial" w:cs="Arial"/>
          <w:sz w:val="36"/>
          <w:szCs w:val="36"/>
        </w:rPr>
        <w:t xml:space="preserve">charity trustees can overcome </w:t>
      </w:r>
      <w:r w:rsidR="00CB6AEB" w:rsidRPr="00FF22C3">
        <w:rPr>
          <w:rFonts w:ascii="Arial" w:hAnsi="Arial" w:cs="Arial"/>
          <w:sz w:val="36"/>
          <w:szCs w:val="36"/>
        </w:rPr>
        <w:t>these difficulties.</w:t>
      </w:r>
    </w:p>
    <w:p w14:paraId="43E79E67"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There are two main types of conflict of interest:</w:t>
      </w:r>
      <w:r w:rsidR="00486401" w:rsidRPr="00FF22C3">
        <w:rPr>
          <w:rFonts w:ascii="Arial" w:hAnsi="Arial" w:cs="Arial"/>
          <w:sz w:val="36"/>
          <w:szCs w:val="36"/>
        </w:rPr>
        <w:t> </w:t>
      </w:r>
      <w:r w:rsidR="0093152F">
        <w:rPr>
          <w:rFonts w:ascii="Arial" w:hAnsi="Arial" w:cs="Arial"/>
          <w:noProof/>
          <w:sz w:val="36"/>
          <w:szCs w:val="36"/>
        </w:rPr>
        <w:drawing>
          <wp:inline distT="0" distB="0" distL="0" distR="0" wp14:anchorId="13C5B345" wp14:editId="227B1285">
            <wp:extent cx="696595" cy="520700"/>
            <wp:effectExtent l="19050" t="0" r="8255" b="0"/>
            <wp:docPr id="25" name="Picture 45" descr="Legal du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Legal duty.png"/>
                    <pic:cNvPicPr>
                      <a:picLocks noChangeAspect="1" noChangeArrowheads="1"/>
                    </pic:cNvPicPr>
                  </pic:nvPicPr>
                  <pic:blipFill>
                    <a:blip r:embed="rId39" cstate="print"/>
                    <a:srcRect/>
                    <a:stretch>
                      <a:fillRect/>
                    </a:stretch>
                  </pic:blipFill>
                  <pic:spPr bwMode="auto">
                    <a:xfrm>
                      <a:off x="0" y="0"/>
                      <a:ext cx="696595" cy="520700"/>
                    </a:xfrm>
                    <a:prstGeom prst="rect">
                      <a:avLst/>
                    </a:prstGeom>
                    <a:noFill/>
                    <a:ln w="9525">
                      <a:noFill/>
                      <a:miter lim="800000"/>
                      <a:headEnd/>
                      <a:tailEnd/>
                    </a:ln>
                  </pic:spPr>
                </pic:pic>
              </a:graphicData>
            </a:graphic>
          </wp:inline>
        </w:drawing>
      </w:r>
    </w:p>
    <w:p w14:paraId="27B4BDF2" w14:textId="77777777" w:rsidR="009B76E6" w:rsidRPr="00FF22C3" w:rsidRDefault="00625A17" w:rsidP="00733700">
      <w:pPr>
        <w:numPr>
          <w:ilvl w:val="0"/>
          <w:numId w:val="37"/>
        </w:numPr>
        <w:shd w:val="clear" w:color="auto" w:fill="FFFFFF"/>
        <w:spacing w:before="100" w:beforeAutospacing="1" w:after="100" w:afterAutospacing="1"/>
        <w:rPr>
          <w:rFonts w:ascii="Arial" w:hAnsi="Arial"/>
          <w:sz w:val="36"/>
          <w:szCs w:val="36"/>
        </w:rPr>
      </w:pPr>
      <w:r w:rsidRPr="00FF22C3">
        <w:rPr>
          <w:rStyle w:val="Strong"/>
          <w:rFonts w:ascii="Arial" w:hAnsi="Arial"/>
          <w:sz w:val="36"/>
          <w:szCs w:val="36"/>
        </w:rPr>
        <w:t>Appointment conflict:</w:t>
      </w:r>
      <w:r w:rsidR="00486401" w:rsidRPr="00FF22C3">
        <w:rPr>
          <w:rStyle w:val="apple-converted-space"/>
          <w:rFonts w:ascii="Arial" w:hAnsi="Arial" w:cs="Arial"/>
          <w:sz w:val="36"/>
          <w:szCs w:val="36"/>
        </w:rPr>
        <w:t> </w:t>
      </w:r>
      <w:r w:rsidR="00486401" w:rsidRPr="00FF22C3">
        <w:rPr>
          <w:rFonts w:ascii="Arial" w:hAnsi="Arial" w:cs="Arial"/>
          <w:sz w:val="36"/>
          <w:szCs w:val="36"/>
        </w:rPr>
        <w:t>This is a</w:t>
      </w:r>
      <w:r w:rsidR="00B66AA5" w:rsidRPr="00FF22C3">
        <w:rPr>
          <w:rFonts w:ascii="Arial" w:hAnsi="Arial"/>
          <w:sz w:val="36"/>
          <w:szCs w:val="36"/>
        </w:rPr>
        <w:t xml:space="preserve"> conflict of interest which can arise between a charity trustee and the person or or</w:t>
      </w:r>
      <w:r w:rsidR="00F51F88" w:rsidRPr="00FF22C3">
        <w:rPr>
          <w:rFonts w:ascii="Arial" w:hAnsi="Arial"/>
          <w:sz w:val="36"/>
          <w:szCs w:val="36"/>
        </w:rPr>
        <w:t>ganisation which appointed them.</w:t>
      </w: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486401" w:rsidRPr="00FF22C3" w14:paraId="623CF443" w14:textId="77777777" w:rsidTr="00486401">
        <w:tc>
          <w:tcPr>
            <w:tcW w:w="0" w:type="auto"/>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hideMark/>
          </w:tcPr>
          <w:p w14:paraId="5BE7AF4D" w14:textId="77777777" w:rsidR="00486401" w:rsidRPr="00FF22C3" w:rsidRDefault="00486401" w:rsidP="0080648D">
            <w:pPr>
              <w:pStyle w:val="NormalWeb"/>
              <w:spacing w:before="0" w:beforeAutospacing="0" w:after="111" w:afterAutospacing="0" w:line="276" w:lineRule="auto"/>
              <w:rPr>
                <w:rFonts w:ascii="Arial" w:hAnsi="Arial" w:cs="Arial"/>
                <w:sz w:val="36"/>
                <w:szCs w:val="36"/>
              </w:rPr>
            </w:pPr>
            <w:r w:rsidRPr="00FF22C3">
              <w:rPr>
                <w:rStyle w:val="Strong"/>
                <w:rFonts w:ascii="Arial" w:hAnsi="Arial" w:cs="Arial"/>
                <w:sz w:val="36"/>
                <w:szCs w:val="36"/>
              </w:rPr>
              <w:t>For example:</w:t>
            </w:r>
            <w:r w:rsidRPr="00FF22C3">
              <w:rPr>
                <w:rFonts w:ascii="Arial" w:hAnsi="Arial" w:cs="Arial"/>
                <w:b/>
                <w:bCs/>
                <w:sz w:val="36"/>
                <w:szCs w:val="36"/>
              </w:rPr>
              <w:br/>
            </w:r>
            <w:r w:rsidRPr="00FF22C3">
              <w:rPr>
                <w:rFonts w:ascii="Arial" w:hAnsi="Arial" w:cs="Arial"/>
                <w:sz w:val="36"/>
                <w:szCs w:val="36"/>
              </w:rPr>
              <w:t>A charity trustee appointed by a local school, church or local authority and a decision is required on a matter which affects both the charity and the other organisation. </w:t>
            </w:r>
          </w:p>
        </w:tc>
      </w:tr>
    </w:tbl>
    <w:p w14:paraId="57739FA1" w14:textId="77777777" w:rsidR="009B76E6" w:rsidRPr="00FF22C3" w:rsidRDefault="00625A17" w:rsidP="00733700">
      <w:pPr>
        <w:numPr>
          <w:ilvl w:val="0"/>
          <w:numId w:val="38"/>
        </w:numPr>
        <w:shd w:val="clear" w:color="auto" w:fill="FFFFFF"/>
        <w:spacing w:before="100" w:beforeAutospacing="1" w:after="100" w:afterAutospacing="1"/>
        <w:rPr>
          <w:rFonts w:ascii="Arial" w:hAnsi="Arial"/>
          <w:sz w:val="36"/>
          <w:szCs w:val="36"/>
        </w:rPr>
      </w:pPr>
      <w:r w:rsidRPr="00FF22C3">
        <w:rPr>
          <w:rStyle w:val="Strong"/>
          <w:rFonts w:ascii="Arial" w:hAnsi="Arial"/>
          <w:sz w:val="36"/>
          <w:szCs w:val="36"/>
        </w:rPr>
        <w:t>Personal conflict:</w:t>
      </w:r>
      <w:r w:rsidR="00486401" w:rsidRPr="00FF22C3">
        <w:rPr>
          <w:rStyle w:val="apple-converted-space"/>
          <w:rFonts w:ascii="Arial" w:hAnsi="Arial" w:cs="Arial"/>
          <w:sz w:val="36"/>
          <w:szCs w:val="36"/>
        </w:rPr>
        <w:t> </w:t>
      </w:r>
      <w:r w:rsidR="009B76E6" w:rsidRPr="00FF22C3">
        <w:rPr>
          <w:rFonts w:ascii="Arial" w:hAnsi="Arial"/>
          <w:sz w:val="36"/>
          <w:szCs w:val="36"/>
        </w:rPr>
        <w:t>When you might not be able to do what is best for the charity because</w:t>
      </w:r>
      <w:r w:rsidR="006921EA" w:rsidRPr="00FF22C3">
        <w:rPr>
          <w:rFonts w:ascii="Arial" w:hAnsi="Arial"/>
          <w:sz w:val="36"/>
          <w:szCs w:val="36"/>
        </w:rPr>
        <w:t xml:space="preserve"> it conflicts with your own personal or business inte</w:t>
      </w:r>
      <w:r w:rsidR="00005F1E" w:rsidRPr="00FF22C3">
        <w:rPr>
          <w:rFonts w:ascii="Arial" w:hAnsi="Arial"/>
          <w:sz w:val="36"/>
          <w:szCs w:val="36"/>
        </w:rPr>
        <w:t>rest in relation to that matter</w:t>
      </w:r>
      <w:r w:rsidR="009B76E6" w:rsidRPr="00FF22C3">
        <w:rPr>
          <w:rFonts w:ascii="Arial" w:hAnsi="Arial"/>
          <w:sz w:val="36"/>
          <w:szCs w:val="36"/>
        </w:rPr>
        <w:t>.</w:t>
      </w: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486401" w:rsidRPr="00FF22C3" w14:paraId="1F7DE6C5" w14:textId="77777777" w:rsidTr="00486401">
        <w:tc>
          <w:tcPr>
            <w:tcW w:w="0" w:type="auto"/>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hideMark/>
          </w:tcPr>
          <w:p w14:paraId="09BFD5E8" w14:textId="77777777" w:rsidR="00486401" w:rsidRPr="00FF22C3" w:rsidRDefault="00486401" w:rsidP="0080648D">
            <w:pPr>
              <w:pStyle w:val="NormalWeb"/>
              <w:spacing w:before="0" w:beforeAutospacing="0" w:after="111" w:afterAutospacing="0" w:line="276" w:lineRule="auto"/>
              <w:rPr>
                <w:rFonts w:ascii="Arial" w:hAnsi="Arial" w:cs="Arial"/>
                <w:sz w:val="36"/>
                <w:szCs w:val="36"/>
              </w:rPr>
            </w:pPr>
            <w:r w:rsidRPr="00FF22C3">
              <w:rPr>
                <w:rStyle w:val="Strong"/>
                <w:rFonts w:ascii="Arial" w:hAnsi="Arial" w:cs="Arial"/>
                <w:sz w:val="36"/>
                <w:szCs w:val="36"/>
              </w:rPr>
              <w:lastRenderedPageBreak/>
              <w:t>For example:</w:t>
            </w:r>
            <w:r w:rsidRPr="00FF22C3">
              <w:rPr>
                <w:rFonts w:ascii="Arial" w:hAnsi="Arial" w:cs="Arial"/>
                <w:sz w:val="36"/>
                <w:szCs w:val="36"/>
              </w:rPr>
              <w:br/>
              <w:t>When a charity is considering a contract with a business and one of the charity trustees is also a director of that business. </w:t>
            </w:r>
          </w:p>
        </w:tc>
      </w:tr>
    </w:tbl>
    <w:p w14:paraId="3C0AE3F7" w14:textId="77777777" w:rsidR="004B005F" w:rsidRPr="00FF22C3" w:rsidRDefault="004B005F" w:rsidP="0080648D">
      <w:pPr>
        <w:pStyle w:val="NormalWeb"/>
        <w:shd w:val="clear" w:color="auto" w:fill="FFFFFF"/>
        <w:spacing w:before="0" w:beforeAutospacing="0" w:after="111" w:afterAutospacing="0" w:line="276" w:lineRule="auto"/>
        <w:rPr>
          <w:rFonts w:ascii="Arial" w:hAnsi="Arial"/>
          <w:sz w:val="36"/>
          <w:szCs w:val="36"/>
        </w:rPr>
      </w:pPr>
    </w:p>
    <w:p w14:paraId="08D850C0" w14:textId="77777777" w:rsidR="00486401" w:rsidRPr="00FF22C3" w:rsidRDefault="004B005F"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sz w:val="36"/>
          <w:szCs w:val="36"/>
        </w:rPr>
        <w:t>I</w:t>
      </w:r>
      <w:r w:rsidR="009B76E6" w:rsidRPr="00FF22C3">
        <w:rPr>
          <w:rFonts w:ascii="Arial" w:hAnsi="Arial"/>
          <w:sz w:val="36"/>
          <w:szCs w:val="36"/>
        </w:rPr>
        <w:t>n both cases, the</w:t>
      </w:r>
      <w:r w:rsidR="00486401" w:rsidRPr="00FF22C3">
        <w:rPr>
          <w:rStyle w:val="apple-converted-space"/>
          <w:rFonts w:ascii="Arial" w:hAnsi="Arial" w:cs="Arial"/>
          <w:sz w:val="36"/>
          <w:szCs w:val="36"/>
        </w:rPr>
        <w:t> </w:t>
      </w:r>
      <w:hyperlink w:anchor="General1" w:history="1">
        <w:r w:rsidR="009B76E6" w:rsidRPr="00FF22C3">
          <w:rPr>
            <w:rStyle w:val="Hyperlink"/>
            <w:rFonts w:ascii="Arial" w:hAnsi="Arial"/>
            <w:color w:val="7030A0"/>
            <w:sz w:val="36"/>
            <w:szCs w:val="36"/>
          </w:rPr>
          <w:t>charity trustee duties</w:t>
        </w:r>
      </w:hyperlink>
      <w:r w:rsidR="00486401" w:rsidRPr="00FF22C3">
        <w:rPr>
          <w:rStyle w:val="Strong"/>
          <w:rFonts w:ascii="Arial" w:hAnsi="Arial" w:cs="Arial"/>
          <w:sz w:val="36"/>
          <w:szCs w:val="36"/>
        </w:rPr>
        <w:t> </w:t>
      </w:r>
      <w:r w:rsidR="00FD0FE7" w:rsidRPr="00FF22C3">
        <w:rPr>
          <w:rFonts w:ascii="Arial" w:hAnsi="Arial"/>
          <w:sz w:val="36"/>
          <w:szCs w:val="36"/>
        </w:rPr>
        <w:t xml:space="preserve">require </w:t>
      </w:r>
      <w:r w:rsidR="000B1EA9" w:rsidRPr="00FF22C3">
        <w:rPr>
          <w:rFonts w:ascii="Arial" w:hAnsi="Arial"/>
          <w:sz w:val="36"/>
          <w:szCs w:val="36"/>
        </w:rPr>
        <w:t xml:space="preserve">you </w:t>
      </w:r>
      <w:r w:rsidR="00005F1E" w:rsidRPr="00FF22C3">
        <w:rPr>
          <w:rFonts w:ascii="Arial" w:hAnsi="Arial"/>
          <w:sz w:val="36"/>
          <w:szCs w:val="36"/>
        </w:rPr>
        <w:t>t</w:t>
      </w:r>
      <w:r w:rsidR="00FD0FE7" w:rsidRPr="00FF22C3">
        <w:rPr>
          <w:rFonts w:ascii="Arial" w:hAnsi="Arial"/>
          <w:sz w:val="36"/>
          <w:szCs w:val="36"/>
        </w:rPr>
        <w:t>o</w:t>
      </w:r>
      <w:r w:rsidR="009B76E6" w:rsidRPr="00FF22C3">
        <w:rPr>
          <w:rFonts w:ascii="Arial" w:hAnsi="Arial"/>
          <w:sz w:val="36"/>
          <w:szCs w:val="36"/>
        </w:rPr>
        <w:t xml:space="preserve"> act in the interests of the charity</w:t>
      </w:r>
      <w:r w:rsidR="00486401" w:rsidRPr="00FF22C3">
        <w:rPr>
          <w:rFonts w:ascii="Arial" w:hAnsi="Arial" w:cs="Arial"/>
          <w:sz w:val="36"/>
          <w:szCs w:val="36"/>
        </w:rPr>
        <w:t>. </w:t>
      </w:r>
    </w:p>
    <w:p w14:paraId="6D9E9D4E" w14:textId="77777777" w:rsidR="00F856A8" w:rsidRPr="00FF22C3" w:rsidRDefault="00486401"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cs="Arial"/>
          <w:sz w:val="36"/>
          <w:szCs w:val="36"/>
        </w:rPr>
        <w:t>Where</w:t>
      </w:r>
      <w:r w:rsidR="00C758BF" w:rsidRPr="00FF22C3">
        <w:rPr>
          <w:rFonts w:ascii="Arial" w:hAnsi="Arial"/>
          <w:sz w:val="36"/>
          <w:szCs w:val="36"/>
        </w:rPr>
        <w:t xml:space="preserve"> there is an ‘appointment conflict’ the charity trustee must put the interest</w:t>
      </w:r>
      <w:r w:rsidR="00DA0438" w:rsidRPr="00FF22C3">
        <w:rPr>
          <w:rFonts w:ascii="Arial" w:hAnsi="Arial"/>
          <w:sz w:val="36"/>
          <w:szCs w:val="36"/>
        </w:rPr>
        <w:t>s</w:t>
      </w:r>
      <w:r w:rsidR="00C758BF" w:rsidRPr="00FF22C3">
        <w:rPr>
          <w:rFonts w:ascii="Arial" w:hAnsi="Arial"/>
          <w:sz w:val="36"/>
          <w:szCs w:val="36"/>
        </w:rPr>
        <w:t xml:space="preserve"> of the charity first</w:t>
      </w:r>
      <w:r w:rsidRPr="00FF22C3">
        <w:rPr>
          <w:rFonts w:ascii="Arial" w:hAnsi="Arial" w:cs="Arial"/>
          <w:sz w:val="36"/>
          <w:szCs w:val="36"/>
        </w:rPr>
        <w:t>. However,</w:t>
      </w:r>
      <w:r w:rsidR="00C758BF" w:rsidRPr="00FF22C3">
        <w:rPr>
          <w:rFonts w:ascii="Arial" w:hAnsi="Arial"/>
          <w:sz w:val="36"/>
          <w:szCs w:val="36"/>
        </w:rPr>
        <w:t xml:space="preserve"> where another duty </w:t>
      </w:r>
      <w:r w:rsidR="003073ED" w:rsidRPr="00FF22C3">
        <w:rPr>
          <w:rFonts w:ascii="Arial" w:hAnsi="Arial"/>
          <w:sz w:val="36"/>
          <w:szCs w:val="36"/>
        </w:rPr>
        <w:t xml:space="preserve">prevents the charity trustee from putting the </w:t>
      </w:r>
      <w:r w:rsidRPr="00FF22C3">
        <w:rPr>
          <w:rFonts w:ascii="Arial" w:hAnsi="Arial" w:cs="Arial"/>
          <w:sz w:val="36"/>
          <w:szCs w:val="36"/>
        </w:rPr>
        <w:t>interests</w:t>
      </w:r>
      <w:r w:rsidR="003073ED" w:rsidRPr="00FF22C3">
        <w:rPr>
          <w:rFonts w:ascii="Arial" w:hAnsi="Arial"/>
          <w:sz w:val="36"/>
          <w:szCs w:val="36"/>
        </w:rPr>
        <w:t xml:space="preserve"> of the charity first</w:t>
      </w:r>
      <w:r w:rsidR="00356ECA" w:rsidRPr="00FF22C3">
        <w:rPr>
          <w:rFonts w:ascii="Arial" w:hAnsi="Arial" w:cs="Arial"/>
          <w:sz w:val="36"/>
          <w:szCs w:val="36"/>
        </w:rPr>
        <w:t xml:space="preserve"> they must</w:t>
      </w:r>
      <w:r w:rsidR="00F856A8" w:rsidRPr="00FF22C3">
        <w:rPr>
          <w:rFonts w:ascii="Arial" w:hAnsi="Arial" w:cs="Arial"/>
          <w:sz w:val="36"/>
          <w:szCs w:val="36"/>
        </w:rPr>
        <w:t>:</w:t>
      </w:r>
    </w:p>
    <w:p w14:paraId="7905A514" w14:textId="77777777" w:rsidR="00F856A8" w:rsidRPr="00FF22C3" w:rsidRDefault="00F856A8" w:rsidP="00733700">
      <w:pPr>
        <w:numPr>
          <w:ilvl w:val="0"/>
          <w:numId w:val="39"/>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disclose the conflict</w:t>
      </w:r>
      <w:r w:rsidR="00356ECA" w:rsidRPr="00FF22C3">
        <w:rPr>
          <w:rFonts w:ascii="Arial" w:hAnsi="Arial" w:cs="Arial"/>
          <w:sz w:val="36"/>
          <w:szCs w:val="36"/>
        </w:rPr>
        <w:t xml:space="preserve"> to the charity and</w:t>
      </w:r>
    </w:p>
    <w:p w14:paraId="689AF842" w14:textId="77777777" w:rsidR="009B76E6" w:rsidRPr="00FF22C3" w:rsidRDefault="00F856A8" w:rsidP="00733700">
      <w:pPr>
        <w:numPr>
          <w:ilvl w:val="0"/>
          <w:numId w:val="39"/>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not</w:t>
      </w:r>
      <w:r w:rsidR="00356ECA" w:rsidRPr="00FF22C3">
        <w:rPr>
          <w:rFonts w:ascii="Arial" w:hAnsi="Arial" w:cs="Arial"/>
          <w:sz w:val="36"/>
          <w:szCs w:val="36"/>
        </w:rPr>
        <w:t xml:space="preserve"> participat</w:t>
      </w:r>
      <w:r w:rsidRPr="00FF22C3">
        <w:rPr>
          <w:rFonts w:ascii="Arial" w:hAnsi="Arial" w:cs="Arial"/>
          <w:sz w:val="36"/>
          <w:szCs w:val="36"/>
        </w:rPr>
        <w:t>e</w:t>
      </w:r>
      <w:r w:rsidR="00356ECA" w:rsidRPr="00FF22C3">
        <w:rPr>
          <w:rFonts w:ascii="Arial" w:hAnsi="Arial" w:cs="Arial"/>
          <w:sz w:val="36"/>
          <w:szCs w:val="36"/>
        </w:rPr>
        <w:t xml:space="preserve"> in any discussion or decision </w:t>
      </w:r>
      <w:r w:rsidR="00486401" w:rsidRPr="00FF22C3">
        <w:rPr>
          <w:rFonts w:ascii="Arial" w:hAnsi="Arial" w:cs="Arial"/>
          <w:sz w:val="36"/>
          <w:szCs w:val="36"/>
        </w:rPr>
        <w:t xml:space="preserve">making </w:t>
      </w:r>
      <w:r w:rsidRPr="00FF22C3">
        <w:rPr>
          <w:rFonts w:ascii="Arial" w:hAnsi="Arial" w:cs="Arial"/>
          <w:sz w:val="36"/>
          <w:szCs w:val="36"/>
        </w:rPr>
        <w:t>on</w:t>
      </w:r>
      <w:r w:rsidR="00356ECA" w:rsidRPr="00FF22C3">
        <w:rPr>
          <w:rFonts w:ascii="Arial" w:hAnsi="Arial" w:cs="Arial"/>
          <w:sz w:val="36"/>
          <w:szCs w:val="36"/>
        </w:rPr>
        <w:t xml:space="preserve"> the matter.</w:t>
      </w:r>
      <w:r w:rsidR="00486401" w:rsidRPr="00FF22C3">
        <w:rPr>
          <w:rFonts w:ascii="Arial" w:hAnsi="Arial" w:cs="Arial"/>
          <w:sz w:val="36"/>
          <w:szCs w:val="36"/>
        </w:rPr>
        <w:t> </w:t>
      </w:r>
    </w:p>
    <w:p w14:paraId="1C32EFE5"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It is important that even where there appears to be a conflict of interest, whether it materialises or not, you take appropriate steps to manage</w:t>
      </w:r>
      <w:r w:rsidR="00211D3E" w:rsidRPr="00FF22C3">
        <w:rPr>
          <w:rFonts w:ascii="Arial" w:hAnsi="Arial"/>
          <w:sz w:val="36"/>
          <w:szCs w:val="36"/>
        </w:rPr>
        <w:t xml:space="preserve"> the conflict</w:t>
      </w:r>
      <w:r w:rsidR="00664E01" w:rsidRPr="00FF22C3">
        <w:rPr>
          <w:rFonts w:ascii="Arial" w:hAnsi="Arial"/>
          <w:sz w:val="36"/>
          <w:szCs w:val="36"/>
        </w:rPr>
        <w:t xml:space="preserve"> and be seen to be acting in the best interests of the charity</w:t>
      </w:r>
      <w:r w:rsidR="00A443DC" w:rsidRPr="00FF22C3">
        <w:rPr>
          <w:rFonts w:ascii="Arial" w:hAnsi="Arial"/>
          <w:sz w:val="36"/>
          <w:szCs w:val="36"/>
        </w:rPr>
        <w:t>.</w:t>
      </w:r>
      <w:r w:rsidR="00486401" w:rsidRPr="00FF22C3">
        <w:rPr>
          <w:rFonts w:ascii="Arial" w:hAnsi="Arial" w:cs="Arial"/>
          <w:sz w:val="36"/>
          <w:szCs w:val="36"/>
        </w:rPr>
        <w:t> </w:t>
      </w:r>
    </w:p>
    <w:p w14:paraId="6929D797"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 xml:space="preserve">The term </w:t>
      </w:r>
      <w:r w:rsidR="00216180" w:rsidRPr="00FF22C3">
        <w:rPr>
          <w:rFonts w:ascii="Arial" w:hAnsi="Arial"/>
          <w:sz w:val="36"/>
          <w:szCs w:val="36"/>
        </w:rPr>
        <w:t>‘</w:t>
      </w:r>
      <w:r w:rsidRPr="00FF22C3">
        <w:rPr>
          <w:rFonts w:ascii="Arial" w:hAnsi="Arial"/>
          <w:sz w:val="36"/>
          <w:szCs w:val="36"/>
        </w:rPr>
        <w:t>conflict of interest</w:t>
      </w:r>
      <w:r w:rsidR="00216180" w:rsidRPr="00FF22C3">
        <w:rPr>
          <w:rFonts w:ascii="Arial" w:hAnsi="Arial"/>
          <w:sz w:val="36"/>
          <w:szCs w:val="36"/>
        </w:rPr>
        <w:t>’</w:t>
      </w:r>
      <w:r w:rsidRPr="00FF22C3">
        <w:rPr>
          <w:rFonts w:ascii="Arial" w:hAnsi="Arial"/>
          <w:sz w:val="36"/>
          <w:szCs w:val="36"/>
        </w:rPr>
        <w:t xml:space="preserve"> can cover a range of situations</w:t>
      </w:r>
      <w:r w:rsidR="00FD0FE7" w:rsidRPr="00FF22C3">
        <w:rPr>
          <w:rFonts w:ascii="Arial" w:hAnsi="Arial"/>
          <w:sz w:val="36"/>
          <w:szCs w:val="36"/>
        </w:rPr>
        <w:t xml:space="preserve"> and may also be called a ‘conflict of roles’ or ‘conflict of duty</w:t>
      </w:r>
      <w:r w:rsidRPr="00FF22C3">
        <w:rPr>
          <w:rFonts w:ascii="Arial" w:hAnsi="Arial"/>
          <w:sz w:val="36"/>
          <w:szCs w:val="36"/>
        </w:rPr>
        <w:t xml:space="preserve">. </w:t>
      </w:r>
      <w:r w:rsidR="00486401" w:rsidRPr="00FF22C3">
        <w:rPr>
          <w:rFonts w:ascii="Arial" w:hAnsi="Arial" w:cs="Arial"/>
          <w:sz w:val="36"/>
          <w:szCs w:val="36"/>
        </w:rPr>
        <w:t> </w:t>
      </w: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486401" w:rsidRPr="00FF22C3" w14:paraId="6A194E9E" w14:textId="77777777" w:rsidTr="00486401">
        <w:tc>
          <w:tcPr>
            <w:tcW w:w="0" w:type="auto"/>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hideMark/>
          </w:tcPr>
          <w:p w14:paraId="0540ACED" w14:textId="77777777" w:rsidR="00486401" w:rsidRPr="00FF22C3" w:rsidRDefault="00486401" w:rsidP="0080648D">
            <w:pPr>
              <w:pStyle w:val="NormalWeb"/>
              <w:spacing w:before="0" w:beforeAutospacing="0" w:after="111" w:afterAutospacing="0" w:line="276" w:lineRule="auto"/>
              <w:rPr>
                <w:rFonts w:ascii="Arial" w:hAnsi="Arial" w:cs="Arial"/>
                <w:sz w:val="36"/>
                <w:szCs w:val="36"/>
              </w:rPr>
            </w:pPr>
            <w:r w:rsidRPr="00FF22C3">
              <w:rPr>
                <w:rStyle w:val="Strong"/>
                <w:rFonts w:ascii="Arial" w:hAnsi="Arial" w:cs="Arial"/>
                <w:sz w:val="36"/>
                <w:szCs w:val="36"/>
              </w:rPr>
              <w:t>For example:</w:t>
            </w:r>
          </w:p>
          <w:p w14:paraId="1D36B73F" w14:textId="77777777" w:rsidR="00486401" w:rsidRPr="00FF22C3" w:rsidRDefault="00486401" w:rsidP="00733700">
            <w:pPr>
              <w:numPr>
                <w:ilvl w:val="0"/>
                <w:numId w:val="40"/>
              </w:numPr>
              <w:spacing w:before="100" w:beforeAutospacing="1" w:after="100" w:afterAutospacing="1"/>
              <w:rPr>
                <w:rFonts w:ascii="Arial" w:hAnsi="Arial" w:cs="Arial"/>
                <w:sz w:val="36"/>
                <w:szCs w:val="36"/>
              </w:rPr>
            </w:pPr>
            <w:r w:rsidRPr="00FF22C3">
              <w:rPr>
                <w:rFonts w:ascii="Arial" w:hAnsi="Arial" w:cs="Arial"/>
                <w:sz w:val="36"/>
                <w:szCs w:val="36"/>
              </w:rPr>
              <w:lastRenderedPageBreak/>
              <w:t>a charity trustee could get direct financial benefit from a decision the charity has to make</w:t>
            </w:r>
          </w:p>
          <w:p w14:paraId="5720B9BC" w14:textId="77777777" w:rsidR="00486401" w:rsidRPr="00FF22C3" w:rsidRDefault="00486401" w:rsidP="00733700">
            <w:pPr>
              <w:numPr>
                <w:ilvl w:val="0"/>
                <w:numId w:val="40"/>
              </w:numPr>
              <w:spacing w:before="100" w:beforeAutospacing="1" w:after="100" w:afterAutospacing="1"/>
              <w:rPr>
                <w:rFonts w:ascii="Arial" w:hAnsi="Arial" w:cs="Arial"/>
                <w:sz w:val="36"/>
                <w:szCs w:val="36"/>
              </w:rPr>
            </w:pPr>
            <w:r w:rsidRPr="00FF22C3">
              <w:rPr>
                <w:rFonts w:ascii="Arial" w:hAnsi="Arial" w:cs="Arial"/>
                <w:sz w:val="36"/>
                <w:szCs w:val="36"/>
              </w:rPr>
              <w:t>a charity trustee is discussing a contract or business arrangement with an organisation their family have links to</w:t>
            </w:r>
          </w:p>
          <w:p w14:paraId="1D8256F0" w14:textId="77777777" w:rsidR="00486401" w:rsidRPr="00FF22C3" w:rsidRDefault="00486401" w:rsidP="00733700">
            <w:pPr>
              <w:numPr>
                <w:ilvl w:val="0"/>
                <w:numId w:val="40"/>
              </w:numPr>
              <w:spacing w:before="100" w:beforeAutospacing="1" w:after="100" w:afterAutospacing="1"/>
              <w:rPr>
                <w:rFonts w:ascii="Arial" w:hAnsi="Arial" w:cs="Arial"/>
                <w:sz w:val="36"/>
                <w:szCs w:val="36"/>
              </w:rPr>
            </w:pPr>
            <w:r w:rsidRPr="00FF22C3">
              <w:rPr>
                <w:rFonts w:ascii="Arial" w:hAnsi="Arial" w:cs="Arial"/>
                <w:sz w:val="36"/>
                <w:szCs w:val="36"/>
              </w:rPr>
              <w:t>a charity trustee is also an employee of a company that the charity is doing business with</w:t>
            </w:r>
          </w:p>
          <w:p w14:paraId="2C4DEF69" w14:textId="77777777" w:rsidR="00486401" w:rsidRPr="00FF22C3" w:rsidRDefault="00486401" w:rsidP="00733700">
            <w:pPr>
              <w:numPr>
                <w:ilvl w:val="0"/>
                <w:numId w:val="40"/>
              </w:numPr>
              <w:spacing w:before="100" w:beforeAutospacing="1" w:after="100" w:afterAutospacing="1"/>
              <w:rPr>
                <w:rFonts w:ascii="Arial" w:hAnsi="Arial" w:cs="Arial"/>
                <w:sz w:val="36"/>
                <w:szCs w:val="36"/>
              </w:rPr>
            </w:pPr>
            <w:r w:rsidRPr="00FF22C3">
              <w:rPr>
                <w:rFonts w:ascii="Arial" w:hAnsi="Arial" w:cs="Arial"/>
                <w:sz w:val="36"/>
                <w:szCs w:val="36"/>
              </w:rPr>
              <w:t>an employee, or potential employee, of the charity is connected</w:t>
            </w:r>
            <w:r w:rsidR="00483E9E" w:rsidRPr="00FF22C3">
              <w:rPr>
                <w:rFonts w:ascii="Arial" w:hAnsi="Arial" w:cs="Arial"/>
                <w:sz w:val="36"/>
                <w:szCs w:val="36"/>
              </w:rPr>
              <w:t xml:space="preserve"> </w:t>
            </w:r>
            <w:r w:rsidRPr="00FF22C3">
              <w:rPr>
                <w:rFonts w:ascii="Arial" w:hAnsi="Arial" w:cs="Arial"/>
                <w:sz w:val="36"/>
                <w:szCs w:val="36"/>
              </w:rPr>
              <w:t>to one of the charity trustees. </w:t>
            </w:r>
          </w:p>
          <w:p w14:paraId="44E647CA" w14:textId="77777777" w:rsidR="00486401" w:rsidRPr="00FF22C3" w:rsidRDefault="00486401" w:rsidP="00733700">
            <w:pPr>
              <w:numPr>
                <w:ilvl w:val="0"/>
                <w:numId w:val="40"/>
              </w:numPr>
              <w:spacing w:before="100" w:beforeAutospacing="1" w:after="100" w:afterAutospacing="1"/>
              <w:rPr>
                <w:rFonts w:ascii="Arial" w:hAnsi="Arial" w:cs="Arial"/>
                <w:sz w:val="36"/>
                <w:szCs w:val="36"/>
              </w:rPr>
            </w:pPr>
            <w:r w:rsidRPr="00FF22C3">
              <w:rPr>
                <w:rFonts w:ascii="Arial" w:hAnsi="Arial" w:cs="Arial"/>
                <w:sz w:val="36"/>
                <w:szCs w:val="36"/>
              </w:rPr>
              <w:t>being a trustee of two or more charities that are competing with each other for the same grant(s) or funding</w:t>
            </w:r>
          </w:p>
          <w:p w14:paraId="515CF682" w14:textId="77777777" w:rsidR="00486401" w:rsidRPr="00FF22C3" w:rsidRDefault="00486401" w:rsidP="00733700">
            <w:pPr>
              <w:numPr>
                <w:ilvl w:val="0"/>
                <w:numId w:val="40"/>
              </w:numPr>
              <w:spacing w:before="100" w:beforeAutospacing="1" w:after="100" w:afterAutospacing="1"/>
              <w:rPr>
                <w:rFonts w:ascii="Arial" w:hAnsi="Arial" w:cs="Arial"/>
                <w:sz w:val="36"/>
                <w:szCs w:val="36"/>
              </w:rPr>
            </w:pPr>
            <w:r w:rsidRPr="00FF22C3">
              <w:rPr>
                <w:rFonts w:ascii="Arial" w:hAnsi="Arial" w:cs="Arial"/>
                <w:sz w:val="36"/>
                <w:szCs w:val="36"/>
              </w:rPr>
              <w:t>being a trustee of a charity that gives out grants and a trustee of another charity applying for one of these grants</w:t>
            </w:r>
          </w:p>
          <w:p w14:paraId="7669C92B" w14:textId="77777777" w:rsidR="00486401" w:rsidRPr="00FF22C3" w:rsidRDefault="00486401" w:rsidP="00733700">
            <w:pPr>
              <w:numPr>
                <w:ilvl w:val="0"/>
                <w:numId w:val="40"/>
              </w:numPr>
              <w:spacing w:before="100" w:beforeAutospacing="1" w:after="100" w:afterAutospacing="1"/>
              <w:rPr>
                <w:rFonts w:ascii="Arial" w:hAnsi="Arial" w:cs="Arial"/>
                <w:sz w:val="36"/>
                <w:szCs w:val="36"/>
              </w:rPr>
            </w:pPr>
            <w:r w:rsidRPr="00FF22C3">
              <w:rPr>
                <w:rFonts w:ascii="Arial" w:hAnsi="Arial" w:cs="Arial"/>
                <w:sz w:val="36"/>
                <w:szCs w:val="36"/>
              </w:rPr>
              <w:t>being a trustee of a charity that is part of a group structure and being on the board of the parent charity</w:t>
            </w:r>
          </w:p>
          <w:p w14:paraId="53575EB2" w14:textId="77777777" w:rsidR="00486401" w:rsidRPr="00FF22C3" w:rsidRDefault="00486401" w:rsidP="00733700">
            <w:pPr>
              <w:numPr>
                <w:ilvl w:val="0"/>
                <w:numId w:val="40"/>
              </w:numPr>
              <w:spacing w:before="100" w:beforeAutospacing="1" w:after="100" w:afterAutospacing="1"/>
              <w:rPr>
                <w:rFonts w:ascii="Arial" w:hAnsi="Arial" w:cs="Arial"/>
                <w:sz w:val="36"/>
                <w:szCs w:val="36"/>
              </w:rPr>
            </w:pPr>
            <w:r w:rsidRPr="00FF22C3">
              <w:rPr>
                <w:rFonts w:ascii="Arial" w:hAnsi="Arial" w:cs="Arial"/>
                <w:sz w:val="36"/>
                <w:szCs w:val="36"/>
              </w:rPr>
              <w:t>being a trustee of a charity where you are also a service user or customer</w:t>
            </w:r>
          </w:p>
          <w:p w14:paraId="59D8B80A" w14:textId="77777777" w:rsidR="00486401" w:rsidRPr="00FF22C3" w:rsidRDefault="00486401" w:rsidP="00733700">
            <w:pPr>
              <w:numPr>
                <w:ilvl w:val="0"/>
                <w:numId w:val="40"/>
              </w:numPr>
              <w:spacing w:before="100" w:beforeAutospacing="1" w:after="100" w:afterAutospacing="1"/>
              <w:rPr>
                <w:rFonts w:ascii="Arial" w:hAnsi="Arial" w:cs="Arial"/>
                <w:sz w:val="36"/>
                <w:szCs w:val="36"/>
              </w:rPr>
            </w:pPr>
            <w:r w:rsidRPr="00FF22C3">
              <w:rPr>
                <w:rFonts w:ascii="Arial" w:hAnsi="Arial" w:cs="Arial"/>
                <w:sz w:val="36"/>
                <w:szCs w:val="36"/>
              </w:rPr>
              <w:t>a charity trustee applying for a job in the charity.</w:t>
            </w:r>
            <w:r w:rsidRPr="00FF22C3">
              <w:rPr>
                <w:rStyle w:val="Strong"/>
                <w:rFonts w:ascii="Arial" w:hAnsi="Arial" w:cs="Arial"/>
                <w:sz w:val="36"/>
                <w:szCs w:val="36"/>
              </w:rPr>
              <w:t> </w:t>
            </w:r>
            <w:r w:rsidRPr="00FF22C3">
              <w:rPr>
                <w:rFonts w:ascii="Arial" w:hAnsi="Arial" w:cs="Arial"/>
                <w:sz w:val="36"/>
                <w:szCs w:val="36"/>
              </w:rPr>
              <w:t> </w:t>
            </w:r>
          </w:p>
        </w:tc>
      </w:tr>
    </w:tbl>
    <w:p w14:paraId="67E9EE52" w14:textId="77777777" w:rsidR="00486401" w:rsidRPr="00FF22C3" w:rsidRDefault="00486401" w:rsidP="0080648D">
      <w:pPr>
        <w:pStyle w:val="NormalWeb"/>
        <w:shd w:val="clear" w:color="auto" w:fill="FFFFFF"/>
        <w:spacing w:before="0" w:beforeAutospacing="0" w:after="111" w:afterAutospacing="0" w:line="276" w:lineRule="auto"/>
        <w:rPr>
          <w:rFonts w:ascii="Arial" w:hAnsi="Arial" w:cs="Arial"/>
          <w:sz w:val="36"/>
          <w:szCs w:val="36"/>
        </w:rPr>
      </w:pPr>
      <w:r w:rsidRPr="00FF22C3">
        <w:rPr>
          <w:rStyle w:val="Strong"/>
          <w:rFonts w:ascii="Arial" w:hAnsi="Arial" w:cs="Arial"/>
          <w:sz w:val="36"/>
          <w:szCs w:val="36"/>
        </w:rPr>
        <w:lastRenderedPageBreak/>
        <w:t>  </w:t>
      </w:r>
    </w:p>
    <w:tbl>
      <w:tblPr>
        <w:tblW w:w="9193" w:type="dxa"/>
        <w:tblCellMar>
          <w:top w:w="15" w:type="dxa"/>
          <w:left w:w="15" w:type="dxa"/>
          <w:bottom w:w="15" w:type="dxa"/>
          <w:right w:w="15" w:type="dxa"/>
        </w:tblCellMar>
        <w:tblLook w:val="04A0" w:firstRow="1" w:lastRow="0" w:firstColumn="1" w:lastColumn="0" w:noHBand="0" w:noVBand="1"/>
      </w:tblPr>
      <w:tblGrid>
        <w:gridCol w:w="9193"/>
      </w:tblGrid>
      <w:tr w:rsidR="00486401" w:rsidRPr="00FF22C3" w14:paraId="73A548A0" w14:textId="77777777" w:rsidTr="00483E9E">
        <w:trPr>
          <w:trHeight w:val="1470"/>
        </w:trPr>
        <w:tc>
          <w:tcPr>
            <w:tcW w:w="0" w:type="auto"/>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hideMark/>
          </w:tcPr>
          <w:p w14:paraId="1468A159" w14:textId="77777777" w:rsidR="00486401" w:rsidRPr="00FF22C3" w:rsidRDefault="00486401" w:rsidP="0080648D">
            <w:pPr>
              <w:pStyle w:val="NormalWeb"/>
              <w:spacing w:before="0" w:beforeAutospacing="0" w:after="111" w:afterAutospacing="0" w:line="276" w:lineRule="auto"/>
              <w:rPr>
                <w:rFonts w:ascii="Arial" w:hAnsi="Arial" w:cs="Arial"/>
                <w:sz w:val="36"/>
                <w:szCs w:val="36"/>
              </w:rPr>
            </w:pPr>
            <w:r w:rsidRPr="00FF22C3">
              <w:rPr>
                <w:rStyle w:val="Strong"/>
                <w:rFonts w:ascii="Arial" w:hAnsi="Arial" w:cs="Arial"/>
                <w:sz w:val="36"/>
                <w:szCs w:val="36"/>
              </w:rPr>
              <w:t>Examples of what is not a conflict of interest:</w:t>
            </w:r>
          </w:p>
          <w:p w14:paraId="0D0299D8" w14:textId="77777777" w:rsidR="00486401" w:rsidRPr="00FF22C3" w:rsidRDefault="00486401" w:rsidP="00733700">
            <w:pPr>
              <w:numPr>
                <w:ilvl w:val="0"/>
                <w:numId w:val="41"/>
              </w:numPr>
              <w:spacing w:before="100" w:beforeAutospacing="1" w:after="100" w:afterAutospacing="1"/>
              <w:rPr>
                <w:rFonts w:ascii="Arial" w:hAnsi="Arial" w:cs="Arial"/>
                <w:sz w:val="36"/>
                <w:szCs w:val="36"/>
              </w:rPr>
            </w:pPr>
            <w:r w:rsidRPr="00FF22C3">
              <w:rPr>
                <w:rFonts w:ascii="Arial" w:hAnsi="Arial" w:cs="Arial"/>
                <w:sz w:val="36"/>
                <w:szCs w:val="36"/>
              </w:rPr>
              <w:lastRenderedPageBreak/>
              <w:t>being a charity trustee and donating funds to the charity</w:t>
            </w:r>
          </w:p>
          <w:p w14:paraId="37D4A406" w14:textId="77777777" w:rsidR="00486401" w:rsidRPr="00FF22C3" w:rsidRDefault="00486401" w:rsidP="00733700">
            <w:pPr>
              <w:numPr>
                <w:ilvl w:val="0"/>
                <w:numId w:val="41"/>
              </w:numPr>
              <w:spacing w:before="100" w:beforeAutospacing="1" w:after="100" w:afterAutospacing="1"/>
              <w:rPr>
                <w:rFonts w:ascii="Arial" w:hAnsi="Arial" w:cs="Arial"/>
                <w:sz w:val="36"/>
                <w:szCs w:val="36"/>
              </w:rPr>
            </w:pPr>
            <w:r w:rsidRPr="00FF22C3">
              <w:rPr>
                <w:rFonts w:ascii="Arial" w:hAnsi="Arial" w:cs="Arial"/>
                <w:sz w:val="36"/>
                <w:szCs w:val="36"/>
              </w:rPr>
              <w:t>being both a volunteer and a trustee of charity. </w:t>
            </w:r>
          </w:p>
        </w:tc>
      </w:tr>
    </w:tbl>
    <w:p w14:paraId="26E02926" w14:textId="77777777" w:rsidR="00483E9E" w:rsidRPr="00FF22C3" w:rsidRDefault="00483E9E" w:rsidP="0080648D">
      <w:pPr>
        <w:pStyle w:val="NormalWeb"/>
        <w:shd w:val="clear" w:color="auto" w:fill="FFFFFF"/>
        <w:spacing w:before="0" w:beforeAutospacing="0" w:after="111" w:afterAutospacing="0" w:line="276" w:lineRule="auto"/>
        <w:rPr>
          <w:rStyle w:val="Strong"/>
          <w:rFonts w:ascii="Arial" w:hAnsi="Arial" w:cs="Arial"/>
          <w:sz w:val="36"/>
          <w:szCs w:val="36"/>
        </w:rPr>
      </w:pPr>
    </w:p>
    <w:p w14:paraId="00975693"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sz w:val="36"/>
          <w:szCs w:val="36"/>
        </w:rPr>
      </w:pPr>
      <w:r w:rsidRPr="00FF22C3">
        <w:rPr>
          <w:rStyle w:val="Strong"/>
          <w:rFonts w:ascii="Arial" w:hAnsi="Arial"/>
          <w:sz w:val="36"/>
          <w:szCs w:val="36"/>
        </w:rPr>
        <w:t xml:space="preserve">What should </w:t>
      </w:r>
      <w:r w:rsidR="00216180" w:rsidRPr="00FF22C3">
        <w:rPr>
          <w:rStyle w:val="Strong"/>
          <w:rFonts w:ascii="Arial" w:hAnsi="Arial"/>
          <w:sz w:val="36"/>
          <w:szCs w:val="36"/>
        </w:rPr>
        <w:t>you</w:t>
      </w:r>
      <w:r w:rsidRPr="00FF22C3">
        <w:rPr>
          <w:rStyle w:val="Strong"/>
          <w:rFonts w:ascii="Arial" w:hAnsi="Arial"/>
          <w:sz w:val="36"/>
          <w:szCs w:val="36"/>
        </w:rPr>
        <w:t xml:space="preserve"> do if there is a conflict of interest?</w:t>
      </w:r>
      <w:r w:rsidR="00486401" w:rsidRPr="00FF22C3">
        <w:rPr>
          <w:rStyle w:val="Strong"/>
          <w:rFonts w:ascii="Arial" w:hAnsi="Arial" w:cs="Arial"/>
          <w:sz w:val="36"/>
          <w:szCs w:val="36"/>
        </w:rPr>
        <w:t> </w:t>
      </w:r>
    </w:p>
    <w:p w14:paraId="48E0E89E"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 xml:space="preserve">Having a conflict of interest </w:t>
      </w:r>
      <w:r w:rsidR="00C53B4C" w:rsidRPr="00FF22C3">
        <w:rPr>
          <w:rFonts w:ascii="Arial" w:hAnsi="Arial"/>
          <w:sz w:val="36"/>
          <w:szCs w:val="36"/>
        </w:rPr>
        <w:t>does not</w:t>
      </w:r>
      <w:r w:rsidRPr="00FF22C3">
        <w:rPr>
          <w:rFonts w:ascii="Arial" w:hAnsi="Arial"/>
          <w:sz w:val="36"/>
          <w:szCs w:val="36"/>
        </w:rPr>
        <w:t xml:space="preserve"> necessarily mean that anyone has acted improperly. As charity trustees you all have a</w:t>
      </w:r>
      <w:r w:rsidR="00486401" w:rsidRPr="00FF22C3">
        <w:rPr>
          <w:rStyle w:val="apple-converted-space"/>
          <w:rFonts w:ascii="Arial" w:hAnsi="Arial" w:cs="Arial"/>
          <w:sz w:val="36"/>
          <w:szCs w:val="36"/>
        </w:rPr>
        <w:t> </w:t>
      </w:r>
      <w:hyperlink w:anchor="CollectiveResponsibility" w:history="1">
        <w:r w:rsidRPr="00FF22C3">
          <w:rPr>
            <w:rStyle w:val="Hyperlink"/>
            <w:rFonts w:ascii="Arial" w:hAnsi="Arial"/>
            <w:color w:val="7030A0"/>
            <w:sz w:val="36"/>
            <w:szCs w:val="36"/>
          </w:rPr>
          <w:t>collective responsibility</w:t>
        </w:r>
      </w:hyperlink>
      <w:r w:rsidR="00486401" w:rsidRPr="00FF22C3">
        <w:rPr>
          <w:rStyle w:val="apple-converted-space"/>
          <w:rFonts w:ascii="Arial" w:hAnsi="Arial" w:cs="Arial"/>
          <w:sz w:val="36"/>
          <w:szCs w:val="36"/>
        </w:rPr>
        <w:t> </w:t>
      </w:r>
      <w:r w:rsidRPr="00FF22C3">
        <w:rPr>
          <w:rFonts w:ascii="Arial" w:hAnsi="Arial"/>
          <w:sz w:val="36"/>
          <w:szCs w:val="36"/>
        </w:rPr>
        <w:t xml:space="preserve">to manage conflicts of interest and to act clearly in the charity’s </w:t>
      </w:r>
      <w:r w:rsidR="00D65212" w:rsidRPr="00FF22C3">
        <w:rPr>
          <w:rFonts w:ascii="Arial" w:hAnsi="Arial"/>
          <w:sz w:val="36"/>
          <w:szCs w:val="36"/>
        </w:rPr>
        <w:t xml:space="preserve">best </w:t>
      </w:r>
      <w:r w:rsidRPr="00FF22C3">
        <w:rPr>
          <w:rFonts w:ascii="Arial" w:hAnsi="Arial"/>
          <w:sz w:val="36"/>
          <w:szCs w:val="36"/>
        </w:rPr>
        <w:t>interests.</w:t>
      </w:r>
    </w:p>
    <w:p w14:paraId="7748DD79" w14:textId="77777777" w:rsidR="001544A0" w:rsidRDefault="009B76E6"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There are four key steps to dealing with conflict of interest.</w:t>
      </w:r>
    </w:p>
    <w:p w14:paraId="41655BB9" w14:textId="77777777" w:rsidR="009B76E6" w:rsidRPr="00FF22C3" w:rsidRDefault="00486401"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cs="Arial"/>
          <w:sz w:val="36"/>
          <w:szCs w:val="36"/>
        </w:rPr>
        <w:t> </w:t>
      </w:r>
      <w:r w:rsidR="0093152F">
        <w:rPr>
          <w:rFonts w:ascii="Arial" w:hAnsi="Arial" w:cs="Arial"/>
          <w:noProof/>
          <w:sz w:val="36"/>
          <w:szCs w:val="36"/>
        </w:rPr>
        <w:drawing>
          <wp:inline distT="0" distB="0" distL="0" distR="0" wp14:anchorId="6682317C" wp14:editId="2BB15297">
            <wp:extent cx="689610" cy="513715"/>
            <wp:effectExtent l="19050" t="0" r="0" b="0"/>
            <wp:docPr id="26" name="Picture 46" descr="Good Pract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Good Practice.png"/>
                    <pic:cNvPicPr>
                      <a:picLocks noChangeAspect="1" noChangeArrowheads="1"/>
                    </pic:cNvPicPr>
                  </pic:nvPicPr>
                  <pic:blipFill>
                    <a:blip r:embed="rId40" cstate="print"/>
                    <a:srcRect/>
                    <a:stretch>
                      <a:fillRect/>
                    </a:stretch>
                  </pic:blipFill>
                  <pic:spPr bwMode="auto">
                    <a:xfrm>
                      <a:off x="0" y="0"/>
                      <a:ext cx="689610" cy="513715"/>
                    </a:xfrm>
                    <a:prstGeom prst="rect">
                      <a:avLst/>
                    </a:prstGeom>
                    <a:noFill/>
                    <a:ln w="9525">
                      <a:noFill/>
                      <a:miter lim="800000"/>
                      <a:headEnd/>
                      <a:tailEnd/>
                    </a:ln>
                  </pic:spPr>
                </pic:pic>
              </a:graphicData>
            </a:graphic>
          </wp:inline>
        </w:drawing>
      </w:r>
    </w:p>
    <w:p w14:paraId="687CB048"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sz w:val="36"/>
          <w:szCs w:val="36"/>
        </w:rPr>
      </w:pPr>
      <w:r w:rsidRPr="00FF22C3">
        <w:rPr>
          <w:rStyle w:val="Strong"/>
          <w:rFonts w:ascii="Arial" w:hAnsi="Arial"/>
          <w:sz w:val="36"/>
          <w:szCs w:val="36"/>
        </w:rPr>
        <w:t>1. Identify:</w:t>
      </w:r>
    </w:p>
    <w:p w14:paraId="12839F76" w14:textId="77777777" w:rsidR="009B76E6" w:rsidRPr="00FF22C3" w:rsidRDefault="00206CB5" w:rsidP="00733700">
      <w:pPr>
        <w:numPr>
          <w:ilvl w:val="0"/>
          <w:numId w:val="42"/>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H</w:t>
      </w:r>
      <w:r w:rsidR="009B76E6" w:rsidRPr="00FF22C3">
        <w:rPr>
          <w:rFonts w:ascii="Arial" w:hAnsi="Arial" w:cs="Arial"/>
          <w:sz w:val="36"/>
          <w:szCs w:val="36"/>
        </w:rPr>
        <w:t>ave a conflict of interest policy</w:t>
      </w:r>
      <w:r w:rsidR="001047E1" w:rsidRPr="00FF22C3">
        <w:rPr>
          <w:rFonts w:ascii="Arial" w:hAnsi="Arial" w:cs="Arial"/>
          <w:sz w:val="36"/>
          <w:szCs w:val="36"/>
        </w:rPr>
        <w:t xml:space="preserve"> so</w:t>
      </w:r>
      <w:r w:rsidR="00D65212" w:rsidRPr="00FF22C3">
        <w:rPr>
          <w:rFonts w:ascii="Arial" w:hAnsi="Arial" w:cs="Arial"/>
          <w:sz w:val="36"/>
          <w:szCs w:val="36"/>
        </w:rPr>
        <w:t xml:space="preserve"> that all </w:t>
      </w:r>
      <w:r w:rsidR="009B76E6" w:rsidRPr="00FF22C3">
        <w:rPr>
          <w:rFonts w:ascii="Arial" w:hAnsi="Arial" w:cs="Arial"/>
          <w:sz w:val="36"/>
          <w:szCs w:val="36"/>
        </w:rPr>
        <w:t xml:space="preserve">the </w:t>
      </w:r>
      <w:r w:rsidR="00D93D94" w:rsidRPr="00FF22C3">
        <w:rPr>
          <w:rFonts w:ascii="Arial" w:hAnsi="Arial"/>
          <w:sz w:val="36"/>
          <w:szCs w:val="36"/>
        </w:rPr>
        <w:t xml:space="preserve">charity </w:t>
      </w:r>
      <w:r w:rsidR="009B76E6" w:rsidRPr="00FF22C3">
        <w:rPr>
          <w:rFonts w:ascii="Arial" w:hAnsi="Arial" w:cs="Arial"/>
          <w:sz w:val="36"/>
          <w:szCs w:val="36"/>
        </w:rPr>
        <w:t xml:space="preserve">trustees (and potential </w:t>
      </w:r>
      <w:r w:rsidR="00D93D94" w:rsidRPr="00FF22C3">
        <w:rPr>
          <w:rFonts w:ascii="Arial" w:hAnsi="Arial"/>
          <w:sz w:val="36"/>
          <w:szCs w:val="36"/>
        </w:rPr>
        <w:t xml:space="preserve">charity </w:t>
      </w:r>
      <w:r w:rsidR="009B76E6" w:rsidRPr="00FF22C3">
        <w:rPr>
          <w:rFonts w:ascii="Arial" w:hAnsi="Arial" w:cs="Arial"/>
          <w:sz w:val="36"/>
          <w:szCs w:val="36"/>
        </w:rPr>
        <w:t>trustees) understand what could be a conflict of interest</w:t>
      </w:r>
      <w:r w:rsidRPr="00FF22C3">
        <w:rPr>
          <w:rFonts w:ascii="Arial" w:hAnsi="Arial" w:cs="Arial"/>
          <w:sz w:val="36"/>
          <w:szCs w:val="36"/>
        </w:rPr>
        <w:t>.</w:t>
      </w:r>
    </w:p>
    <w:p w14:paraId="5E893B85" w14:textId="77777777" w:rsidR="009B76E6" w:rsidRPr="00FF22C3" w:rsidRDefault="001047E1" w:rsidP="00733700">
      <w:pPr>
        <w:numPr>
          <w:ilvl w:val="0"/>
          <w:numId w:val="42"/>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 xml:space="preserve">Know </w:t>
      </w:r>
      <w:r w:rsidR="009B76E6" w:rsidRPr="00FF22C3">
        <w:rPr>
          <w:rFonts w:ascii="Arial" w:hAnsi="Arial" w:cs="Arial"/>
          <w:sz w:val="36"/>
          <w:szCs w:val="36"/>
        </w:rPr>
        <w:t xml:space="preserve">what </w:t>
      </w:r>
      <w:r w:rsidR="00211D3E" w:rsidRPr="00FF22C3">
        <w:rPr>
          <w:rFonts w:ascii="Arial" w:hAnsi="Arial" w:cs="Arial"/>
          <w:sz w:val="36"/>
          <w:szCs w:val="36"/>
        </w:rPr>
        <w:t>the charity’s</w:t>
      </w:r>
      <w:r w:rsidR="00486401" w:rsidRPr="00FF22C3">
        <w:rPr>
          <w:rStyle w:val="apple-converted-space"/>
          <w:rFonts w:ascii="Arial" w:hAnsi="Arial" w:cs="Arial"/>
          <w:sz w:val="36"/>
          <w:szCs w:val="36"/>
        </w:rPr>
        <w:t> </w:t>
      </w:r>
      <w:hyperlink w:anchor="GoverningDocument" w:history="1">
        <w:r w:rsidR="009B76E6" w:rsidRPr="00FF22C3">
          <w:rPr>
            <w:rStyle w:val="Hyperlink"/>
            <w:rFonts w:ascii="Arial" w:hAnsi="Arial"/>
            <w:color w:val="7030A0"/>
            <w:sz w:val="36"/>
            <w:szCs w:val="36"/>
          </w:rPr>
          <w:t>governing document</w:t>
        </w:r>
      </w:hyperlink>
      <w:r w:rsidR="00486401" w:rsidRPr="00FF22C3">
        <w:rPr>
          <w:rStyle w:val="apple-converted-space"/>
          <w:rFonts w:ascii="Arial" w:hAnsi="Arial" w:cs="Arial"/>
          <w:sz w:val="36"/>
          <w:szCs w:val="36"/>
        </w:rPr>
        <w:t> </w:t>
      </w:r>
      <w:r w:rsidR="009B76E6" w:rsidRPr="00FF22C3">
        <w:rPr>
          <w:rFonts w:ascii="Arial" w:hAnsi="Arial" w:cs="Arial"/>
          <w:sz w:val="36"/>
          <w:szCs w:val="36"/>
        </w:rPr>
        <w:t>says about conflicts of interest</w:t>
      </w:r>
      <w:r w:rsidR="00206CB5" w:rsidRPr="00FF22C3">
        <w:rPr>
          <w:rFonts w:ascii="Arial" w:hAnsi="Arial" w:cs="Arial"/>
          <w:sz w:val="36"/>
          <w:szCs w:val="36"/>
        </w:rPr>
        <w:t>.</w:t>
      </w:r>
    </w:p>
    <w:p w14:paraId="51BD4C5C" w14:textId="77777777" w:rsidR="009B76E6" w:rsidRPr="00FF22C3" w:rsidRDefault="00206CB5" w:rsidP="00733700">
      <w:pPr>
        <w:numPr>
          <w:ilvl w:val="0"/>
          <w:numId w:val="42"/>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S</w:t>
      </w:r>
      <w:r w:rsidR="009B76E6" w:rsidRPr="00FF22C3">
        <w:rPr>
          <w:rFonts w:ascii="Arial" w:hAnsi="Arial" w:cs="Arial"/>
          <w:sz w:val="36"/>
          <w:szCs w:val="36"/>
        </w:rPr>
        <w:t>et up a</w:t>
      </w:r>
      <w:r w:rsidR="00486401" w:rsidRPr="00FF22C3">
        <w:rPr>
          <w:rStyle w:val="apple-converted-space"/>
          <w:rFonts w:ascii="Arial" w:hAnsi="Arial" w:cs="Arial"/>
          <w:sz w:val="36"/>
          <w:szCs w:val="36"/>
        </w:rPr>
        <w:t> </w:t>
      </w:r>
      <w:hyperlink w:anchor="RegisterOfInterests" w:history="1">
        <w:r w:rsidR="009B76E6" w:rsidRPr="00FF22C3">
          <w:rPr>
            <w:rStyle w:val="Hyperlink"/>
            <w:rFonts w:ascii="Arial" w:hAnsi="Arial"/>
            <w:color w:val="7030A0"/>
            <w:sz w:val="36"/>
            <w:szCs w:val="36"/>
          </w:rPr>
          <w:t>register of interests</w:t>
        </w:r>
      </w:hyperlink>
      <w:r w:rsidR="00486401" w:rsidRPr="00FF22C3">
        <w:rPr>
          <w:rStyle w:val="apple-converted-space"/>
          <w:rFonts w:ascii="Arial" w:hAnsi="Arial" w:cs="Arial"/>
          <w:sz w:val="36"/>
          <w:szCs w:val="36"/>
        </w:rPr>
        <w:t> </w:t>
      </w:r>
      <w:r w:rsidR="009B76E6" w:rsidRPr="00FF22C3">
        <w:rPr>
          <w:rFonts w:ascii="Arial" w:hAnsi="Arial" w:cs="Arial"/>
          <w:sz w:val="36"/>
          <w:szCs w:val="36"/>
        </w:rPr>
        <w:t xml:space="preserve">for all </w:t>
      </w:r>
      <w:r w:rsidR="00D93D94" w:rsidRPr="00FF22C3">
        <w:rPr>
          <w:rFonts w:ascii="Arial" w:hAnsi="Arial"/>
          <w:sz w:val="36"/>
          <w:szCs w:val="36"/>
        </w:rPr>
        <w:t xml:space="preserve">charity </w:t>
      </w:r>
      <w:r w:rsidR="009B76E6" w:rsidRPr="00FF22C3">
        <w:rPr>
          <w:rFonts w:ascii="Arial" w:hAnsi="Arial" w:cs="Arial"/>
          <w:sz w:val="36"/>
          <w:szCs w:val="36"/>
        </w:rPr>
        <w:t>trustees and make sure it</w:t>
      </w:r>
      <w:r w:rsidR="00FD0FE7" w:rsidRPr="00FF22C3">
        <w:rPr>
          <w:rFonts w:ascii="Arial" w:hAnsi="Arial" w:cs="Arial"/>
          <w:sz w:val="36"/>
          <w:szCs w:val="36"/>
        </w:rPr>
        <w:t xml:space="preserve"> is kept</w:t>
      </w:r>
      <w:r w:rsidR="009B76E6" w:rsidRPr="00FF22C3">
        <w:rPr>
          <w:rFonts w:ascii="Arial" w:hAnsi="Arial" w:cs="Arial"/>
          <w:sz w:val="36"/>
          <w:szCs w:val="36"/>
        </w:rPr>
        <w:t xml:space="preserve"> up to date</w:t>
      </w:r>
      <w:r w:rsidRPr="00FF22C3">
        <w:rPr>
          <w:rFonts w:ascii="Arial" w:hAnsi="Arial" w:cs="Arial"/>
          <w:sz w:val="36"/>
          <w:szCs w:val="36"/>
        </w:rPr>
        <w:t>.</w:t>
      </w:r>
    </w:p>
    <w:p w14:paraId="6627469A" w14:textId="77777777" w:rsidR="009B76E6" w:rsidRPr="00FF22C3" w:rsidRDefault="00206CB5" w:rsidP="00733700">
      <w:pPr>
        <w:numPr>
          <w:ilvl w:val="0"/>
          <w:numId w:val="42"/>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H</w:t>
      </w:r>
      <w:r w:rsidR="009B76E6" w:rsidRPr="00FF22C3">
        <w:rPr>
          <w:rFonts w:ascii="Arial" w:hAnsi="Arial" w:cs="Arial"/>
          <w:sz w:val="36"/>
          <w:szCs w:val="36"/>
        </w:rPr>
        <w:t>ave conflict of interest as a regular agenda item at the beginning of</w:t>
      </w:r>
      <w:r w:rsidR="007B243F" w:rsidRPr="00FF22C3">
        <w:rPr>
          <w:rFonts w:ascii="Arial" w:hAnsi="Arial" w:cs="Arial"/>
          <w:sz w:val="36"/>
          <w:szCs w:val="36"/>
        </w:rPr>
        <w:t xml:space="preserve"> </w:t>
      </w:r>
      <w:r w:rsidR="00FD0FE7" w:rsidRPr="00FF22C3">
        <w:rPr>
          <w:rFonts w:ascii="Arial" w:hAnsi="Arial" w:cs="Arial"/>
          <w:sz w:val="36"/>
          <w:szCs w:val="36"/>
        </w:rPr>
        <w:t xml:space="preserve">the charity trustee </w:t>
      </w:r>
      <w:r w:rsidR="009B76E6" w:rsidRPr="00FF22C3">
        <w:rPr>
          <w:rFonts w:ascii="Arial" w:hAnsi="Arial" w:cs="Arial"/>
          <w:sz w:val="36"/>
          <w:szCs w:val="36"/>
        </w:rPr>
        <w:t>meetings</w:t>
      </w:r>
      <w:r w:rsidRPr="00FF22C3">
        <w:rPr>
          <w:rFonts w:ascii="Arial" w:hAnsi="Arial" w:cs="Arial"/>
          <w:sz w:val="36"/>
          <w:szCs w:val="36"/>
        </w:rPr>
        <w:t>.</w:t>
      </w:r>
    </w:p>
    <w:p w14:paraId="0BCC7257" w14:textId="77777777" w:rsidR="009B76E6" w:rsidRPr="00FF22C3" w:rsidRDefault="00206CB5" w:rsidP="00733700">
      <w:pPr>
        <w:numPr>
          <w:ilvl w:val="0"/>
          <w:numId w:val="42"/>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lastRenderedPageBreak/>
        <w:t>D</w:t>
      </w:r>
      <w:r w:rsidR="009B76E6" w:rsidRPr="00FF22C3">
        <w:rPr>
          <w:rFonts w:ascii="Arial" w:hAnsi="Arial" w:cs="Arial"/>
          <w:sz w:val="36"/>
          <w:szCs w:val="36"/>
        </w:rPr>
        <w:t xml:space="preserve">eclare any potential conflict of interest as soon as you become aware of </w:t>
      </w:r>
      <w:r w:rsidR="00FD0FE7" w:rsidRPr="00FF22C3">
        <w:rPr>
          <w:rFonts w:ascii="Arial" w:hAnsi="Arial" w:cs="Arial"/>
          <w:sz w:val="36"/>
          <w:szCs w:val="36"/>
        </w:rPr>
        <w:t>them</w:t>
      </w:r>
      <w:r w:rsidR="009B76E6" w:rsidRPr="00FF22C3">
        <w:rPr>
          <w:rFonts w:ascii="Arial" w:hAnsi="Arial" w:cs="Arial"/>
          <w:sz w:val="36"/>
          <w:szCs w:val="36"/>
        </w:rPr>
        <w:t>.</w:t>
      </w:r>
    </w:p>
    <w:p w14:paraId="3D4B38C4"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sz w:val="36"/>
          <w:szCs w:val="36"/>
        </w:rPr>
      </w:pPr>
      <w:r w:rsidRPr="00FF22C3">
        <w:rPr>
          <w:rStyle w:val="Strong"/>
          <w:rFonts w:ascii="Arial" w:hAnsi="Arial"/>
          <w:sz w:val="36"/>
          <w:szCs w:val="36"/>
        </w:rPr>
        <w:t>2. Manage:</w:t>
      </w:r>
    </w:p>
    <w:p w14:paraId="09CD83C9" w14:textId="77777777" w:rsidR="009B76E6" w:rsidRPr="00FF22C3" w:rsidRDefault="00206CB5" w:rsidP="00733700">
      <w:pPr>
        <w:numPr>
          <w:ilvl w:val="0"/>
          <w:numId w:val="43"/>
        </w:numPr>
        <w:shd w:val="clear" w:color="auto" w:fill="FFFFFF"/>
        <w:spacing w:before="100" w:beforeAutospacing="1" w:after="100" w:afterAutospacing="1"/>
        <w:rPr>
          <w:rFonts w:ascii="Arial" w:hAnsi="Arial"/>
          <w:sz w:val="36"/>
          <w:szCs w:val="36"/>
        </w:rPr>
      </w:pPr>
      <w:r w:rsidRPr="00FF22C3">
        <w:rPr>
          <w:rFonts w:ascii="Arial" w:hAnsi="Arial"/>
          <w:sz w:val="36"/>
          <w:szCs w:val="36"/>
        </w:rPr>
        <w:t>H</w:t>
      </w:r>
      <w:r w:rsidR="009B76E6" w:rsidRPr="00FF22C3">
        <w:rPr>
          <w:rFonts w:ascii="Arial" w:hAnsi="Arial"/>
          <w:sz w:val="36"/>
          <w:szCs w:val="36"/>
        </w:rPr>
        <w:t xml:space="preserve">ave clear procedures in place that state what should happen if there is a conflict of interest and how </w:t>
      </w:r>
      <w:r w:rsidR="00211D3E" w:rsidRPr="00FF22C3">
        <w:rPr>
          <w:rFonts w:ascii="Arial" w:hAnsi="Arial"/>
          <w:sz w:val="36"/>
          <w:szCs w:val="36"/>
        </w:rPr>
        <w:t xml:space="preserve">the charity trustees </w:t>
      </w:r>
      <w:r w:rsidR="009B76E6" w:rsidRPr="00FF22C3">
        <w:rPr>
          <w:rFonts w:ascii="Arial" w:hAnsi="Arial"/>
          <w:sz w:val="36"/>
          <w:szCs w:val="36"/>
        </w:rPr>
        <w:t>will deal with it. For example</w:t>
      </w:r>
      <w:r w:rsidR="00216180" w:rsidRPr="00FF22C3">
        <w:rPr>
          <w:rFonts w:ascii="Arial" w:hAnsi="Arial"/>
          <w:sz w:val="36"/>
          <w:szCs w:val="36"/>
        </w:rPr>
        <w:t>,</w:t>
      </w:r>
      <w:r w:rsidR="009B76E6" w:rsidRPr="00FF22C3">
        <w:rPr>
          <w:rFonts w:ascii="Arial" w:hAnsi="Arial"/>
          <w:sz w:val="36"/>
          <w:szCs w:val="36"/>
        </w:rPr>
        <w:t xml:space="preserve"> the conflicted </w:t>
      </w:r>
      <w:r w:rsidR="00D93D94" w:rsidRPr="00FF22C3">
        <w:rPr>
          <w:rFonts w:ascii="Arial" w:hAnsi="Arial"/>
          <w:sz w:val="36"/>
          <w:szCs w:val="36"/>
        </w:rPr>
        <w:t xml:space="preserve">charity </w:t>
      </w:r>
      <w:r w:rsidR="009B76E6" w:rsidRPr="00FF22C3">
        <w:rPr>
          <w:rFonts w:ascii="Arial" w:hAnsi="Arial"/>
          <w:sz w:val="36"/>
          <w:szCs w:val="36"/>
        </w:rPr>
        <w:t xml:space="preserve">trustee </w:t>
      </w:r>
      <w:r w:rsidR="00835723" w:rsidRPr="00FF22C3">
        <w:rPr>
          <w:rFonts w:ascii="Arial" w:hAnsi="Arial"/>
          <w:sz w:val="36"/>
          <w:szCs w:val="36"/>
        </w:rPr>
        <w:t xml:space="preserve">might </w:t>
      </w:r>
      <w:r w:rsidR="009B76E6" w:rsidRPr="00FF22C3">
        <w:rPr>
          <w:rFonts w:ascii="Arial" w:hAnsi="Arial"/>
          <w:sz w:val="36"/>
          <w:szCs w:val="36"/>
        </w:rPr>
        <w:t>withdraw from the meeting</w:t>
      </w:r>
      <w:r w:rsidR="007947F6" w:rsidRPr="00FF22C3">
        <w:rPr>
          <w:rFonts w:ascii="Arial" w:hAnsi="Arial"/>
          <w:sz w:val="36"/>
          <w:szCs w:val="36"/>
        </w:rPr>
        <w:t xml:space="preserve"> or part of the meeting</w:t>
      </w:r>
      <w:r w:rsidRPr="00FF22C3">
        <w:rPr>
          <w:rFonts w:ascii="Arial" w:hAnsi="Arial"/>
          <w:sz w:val="36"/>
          <w:szCs w:val="36"/>
        </w:rPr>
        <w:t>.</w:t>
      </w:r>
    </w:p>
    <w:p w14:paraId="2C455B8F" w14:textId="77777777" w:rsidR="009B76E6" w:rsidRPr="00FF22C3" w:rsidRDefault="00206CB5" w:rsidP="00733700">
      <w:pPr>
        <w:numPr>
          <w:ilvl w:val="0"/>
          <w:numId w:val="43"/>
        </w:numPr>
        <w:shd w:val="clear" w:color="auto" w:fill="FFFFFF"/>
        <w:spacing w:before="100" w:beforeAutospacing="1" w:after="100" w:afterAutospacing="1"/>
        <w:rPr>
          <w:rFonts w:ascii="Arial" w:hAnsi="Arial"/>
          <w:sz w:val="36"/>
          <w:szCs w:val="36"/>
        </w:rPr>
      </w:pPr>
      <w:r w:rsidRPr="00FF22C3">
        <w:rPr>
          <w:rFonts w:ascii="Arial" w:hAnsi="Arial"/>
          <w:sz w:val="36"/>
          <w:szCs w:val="36"/>
        </w:rPr>
        <w:t>I</w:t>
      </w:r>
      <w:r w:rsidR="009B76E6" w:rsidRPr="00FF22C3">
        <w:rPr>
          <w:rFonts w:ascii="Arial" w:hAnsi="Arial"/>
          <w:sz w:val="36"/>
          <w:szCs w:val="36"/>
        </w:rPr>
        <w:t xml:space="preserve">f </w:t>
      </w:r>
      <w:r w:rsidR="00211D3E" w:rsidRPr="00FF22C3">
        <w:rPr>
          <w:rFonts w:ascii="Arial" w:hAnsi="Arial"/>
          <w:sz w:val="36"/>
          <w:szCs w:val="36"/>
        </w:rPr>
        <w:t xml:space="preserve">the charity </w:t>
      </w:r>
      <w:r w:rsidR="009B76E6" w:rsidRPr="00FF22C3">
        <w:rPr>
          <w:rFonts w:ascii="Arial" w:hAnsi="Arial"/>
          <w:sz w:val="36"/>
          <w:szCs w:val="36"/>
        </w:rPr>
        <w:t>ha</w:t>
      </w:r>
      <w:r w:rsidR="00211D3E" w:rsidRPr="00FF22C3">
        <w:rPr>
          <w:rFonts w:ascii="Arial" w:hAnsi="Arial"/>
          <w:sz w:val="36"/>
          <w:szCs w:val="36"/>
        </w:rPr>
        <w:t>s</w:t>
      </w:r>
      <w:r w:rsidR="009B76E6" w:rsidRPr="00FF22C3">
        <w:rPr>
          <w:rFonts w:ascii="Arial" w:hAnsi="Arial"/>
          <w:sz w:val="36"/>
          <w:szCs w:val="36"/>
        </w:rPr>
        <w:t xml:space="preserve"> a</w:t>
      </w:r>
      <w:r w:rsidR="00486401" w:rsidRPr="00FF22C3">
        <w:rPr>
          <w:rStyle w:val="apple-converted-space"/>
          <w:rFonts w:ascii="Arial" w:hAnsi="Arial" w:cs="Arial"/>
          <w:sz w:val="36"/>
          <w:szCs w:val="36"/>
        </w:rPr>
        <w:t> </w:t>
      </w:r>
      <w:hyperlink w:anchor="ConflictofInterestPolicy" w:history="1">
        <w:r w:rsidR="009B76E6" w:rsidRPr="00FF22C3">
          <w:rPr>
            <w:rStyle w:val="Hyperlink"/>
            <w:rFonts w:ascii="Arial" w:hAnsi="Arial"/>
            <w:color w:val="7030A0"/>
            <w:sz w:val="36"/>
            <w:szCs w:val="36"/>
          </w:rPr>
          <w:t>conflict of interest policy</w:t>
        </w:r>
      </w:hyperlink>
      <w:r w:rsidR="00486401" w:rsidRPr="00FF22C3">
        <w:rPr>
          <w:rStyle w:val="apple-converted-space"/>
          <w:rFonts w:ascii="Arial" w:hAnsi="Arial" w:cs="Arial"/>
          <w:sz w:val="36"/>
          <w:szCs w:val="36"/>
        </w:rPr>
        <w:t> </w:t>
      </w:r>
      <w:r w:rsidR="009B76E6" w:rsidRPr="00FF22C3">
        <w:rPr>
          <w:rFonts w:ascii="Arial" w:hAnsi="Arial"/>
          <w:sz w:val="36"/>
          <w:szCs w:val="36"/>
        </w:rPr>
        <w:t xml:space="preserve">make sure </w:t>
      </w:r>
      <w:r w:rsidR="00FD0FE7" w:rsidRPr="00FF22C3">
        <w:rPr>
          <w:rFonts w:ascii="Arial" w:hAnsi="Arial"/>
          <w:sz w:val="36"/>
          <w:szCs w:val="36"/>
        </w:rPr>
        <w:t xml:space="preserve">it is </w:t>
      </w:r>
      <w:r w:rsidR="009B76E6" w:rsidRPr="00FF22C3">
        <w:rPr>
          <w:rFonts w:ascii="Arial" w:hAnsi="Arial"/>
          <w:sz w:val="36"/>
          <w:szCs w:val="36"/>
        </w:rPr>
        <w:t>appl</w:t>
      </w:r>
      <w:r w:rsidR="00FD0FE7" w:rsidRPr="00FF22C3">
        <w:rPr>
          <w:rFonts w:ascii="Arial" w:hAnsi="Arial"/>
          <w:sz w:val="36"/>
          <w:szCs w:val="36"/>
        </w:rPr>
        <w:t>ied</w:t>
      </w:r>
      <w:r w:rsidR="009B76E6" w:rsidRPr="00FF22C3">
        <w:rPr>
          <w:rFonts w:ascii="Arial" w:hAnsi="Arial"/>
          <w:sz w:val="36"/>
          <w:szCs w:val="36"/>
        </w:rPr>
        <w:t xml:space="preserve"> </w:t>
      </w:r>
      <w:r w:rsidR="00FD0FE7" w:rsidRPr="00FF22C3">
        <w:rPr>
          <w:rFonts w:ascii="Arial" w:hAnsi="Arial"/>
          <w:sz w:val="36"/>
          <w:szCs w:val="36"/>
        </w:rPr>
        <w:t xml:space="preserve">in </w:t>
      </w:r>
      <w:r w:rsidR="009B76E6" w:rsidRPr="00FF22C3">
        <w:rPr>
          <w:rFonts w:ascii="Arial" w:hAnsi="Arial"/>
          <w:sz w:val="36"/>
          <w:szCs w:val="36"/>
        </w:rPr>
        <w:t>all situations where there is a conflict or potential conflict</w:t>
      </w:r>
      <w:r w:rsidRPr="00FF22C3">
        <w:rPr>
          <w:rFonts w:ascii="Arial" w:hAnsi="Arial"/>
          <w:sz w:val="36"/>
          <w:szCs w:val="36"/>
        </w:rPr>
        <w:t>.</w:t>
      </w:r>
      <w:r w:rsidR="009B76E6" w:rsidRPr="00FF22C3">
        <w:rPr>
          <w:rFonts w:ascii="Arial" w:hAnsi="Arial"/>
          <w:sz w:val="36"/>
          <w:szCs w:val="36"/>
        </w:rPr>
        <w:t xml:space="preserve"> </w:t>
      </w:r>
      <w:r w:rsidR="00802BD0" w:rsidRPr="00FF22C3">
        <w:rPr>
          <w:rFonts w:ascii="Arial" w:hAnsi="Arial"/>
          <w:sz w:val="36"/>
          <w:szCs w:val="36"/>
        </w:rPr>
        <w:t xml:space="preserve">The policy </w:t>
      </w:r>
      <w:r w:rsidR="005E3764" w:rsidRPr="00FF22C3">
        <w:rPr>
          <w:rFonts w:ascii="Arial" w:hAnsi="Arial"/>
          <w:sz w:val="36"/>
          <w:szCs w:val="36"/>
        </w:rPr>
        <w:t xml:space="preserve">should </w:t>
      </w:r>
      <w:r w:rsidR="00802BD0" w:rsidRPr="00FF22C3">
        <w:rPr>
          <w:rFonts w:ascii="Arial" w:hAnsi="Arial"/>
          <w:sz w:val="36"/>
          <w:szCs w:val="36"/>
        </w:rPr>
        <w:t xml:space="preserve">also </w:t>
      </w:r>
      <w:r w:rsidR="005E3764" w:rsidRPr="00FF22C3">
        <w:rPr>
          <w:rFonts w:ascii="Arial" w:hAnsi="Arial"/>
          <w:sz w:val="36"/>
          <w:szCs w:val="36"/>
        </w:rPr>
        <w:t>distinguish between the two different types of conflict</w:t>
      </w:r>
      <w:r w:rsidR="00802BD0" w:rsidRPr="00FF22C3">
        <w:rPr>
          <w:rFonts w:ascii="Arial" w:hAnsi="Arial"/>
          <w:sz w:val="36"/>
          <w:szCs w:val="36"/>
        </w:rPr>
        <w:t>, ‘appointment conflicts’ and ‘personal conflicts’.</w:t>
      </w:r>
    </w:p>
    <w:p w14:paraId="7BD656DC" w14:textId="77777777" w:rsidR="009B76E6" w:rsidRPr="00FF22C3" w:rsidRDefault="00206CB5" w:rsidP="00733700">
      <w:pPr>
        <w:numPr>
          <w:ilvl w:val="0"/>
          <w:numId w:val="43"/>
        </w:numPr>
        <w:shd w:val="clear" w:color="auto" w:fill="FFFFFF"/>
        <w:spacing w:before="100" w:beforeAutospacing="1" w:after="100" w:afterAutospacing="1"/>
        <w:rPr>
          <w:rFonts w:ascii="Arial" w:hAnsi="Arial"/>
          <w:sz w:val="36"/>
          <w:szCs w:val="36"/>
        </w:rPr>
      </w:pPr>
      <w:r w:rsidRPr="00FF22C3">
        <w:rPr>
          <w:rFonts w:ascii="Arial" w:hAnsi="Arial"/>
          <w:sz w:val="36"/>
          <w:szCs w:val="36"/>
        </w:rPr>
        <w:t>D</w:t>
      </w:r>
      <w:r w:rsidR="009B76E6" w:rsidRPr="00FF22C3">
        <w:rPr>
          <w:rFonts w:ascii="Arial" w:hAnsi="Arial"/>
          <w:sz w:val="36"/>
          <w:szCs w:val="36"/>
        </w:rPr>
        <w:t xml:space="preserve">ecide if the person(s) with a conflict of interest should be involved in any discussions or decisions about the situation – if </w:t>
      </w:r>
      <w:r w:rsidR="00FD0FE7" w:rsidRPr="00FF22C3">
        <w:rPr>
          <w:rFonts w:ascii="Arial" w:hAnsi="Arial"/>
          <w:sz w:val="36"/>
          <w:szCs w:val="36"/>
        </w:rPr>
        <w:t>it is decided</w:t>
      </w:r>
      <w:r w:rsidR="009B76E6" w:rsidRPr="00FF22C3">
        <w:rPr>
          <w:rFonts w:ascii="Arial" w:hAnsi="Arial"/>
          <w:sz w:val="36"/>
          <w:szCs w:val="36"/>
        </w:rPr>
        <w:t xml:space="preserve"> they should</w:t>
      </w:r>
      <w:r w:rsidR="007947F6" w:rsidRPr="00FF22C3">
        <w:rPr>
          <w:rFonts w:ascii="Arial" w:hAnsi="Arial"/>
          <w:sz w:val="36"/>
          <w:szCs w:val="36"/>
        </w:rPr>
        <w:t xml:space="preserve"> be involved </w:t>
      </w:r>
      <w:r w:rsidR="009B76E6" w:rsidRPr="00FF22C3">
        <w:rPr>
          <w:rFonts w:ascii="Arial" w:hAnsi="Arial"/>
          <w:sz w:val="36"/>
          <w:szCs w:val="36"/>
        </w:rPr>
        <w:t>be prepared to justify</w:t>
      </w:r>
      <w:r w:rsidR="007B243F" w:rsidRPr="00FF22C3">
        <w:rPr>
          <w:rFonts w:ascii="Arial" w:hAnsi="Arial"/>
          <w:sz w:val="36"/>
          <w:szCs w:val="36"/>
        </w:rPr>
        <w:t xml:space="preserve"> </w:t>
      </w:r>
      <w:r w:rsidR="00FD0FE7" w:rsidRPr="00FF22C3">
        <w:rPr>
          <w:rFonts w:ascii="Arial" w:hAnsi="Arial"/>
          <w:sz w:val="36"/>
          <w:szCs w:val="36"/>
        </w:rPr>
        <w:t xml:space="preserve">that </w:t>
      </w:r>
      <w:r w:rsidR="009B76E6" w:rsidRPr="00FF22C3">
        <w:rPr>
          <w:rFonts w:ascii="Arial" w:hAnsi="Arial"/>
          <w:sz w:val="36"/>
          <w:szCs w:val="36"/>
        </w:rPr>
        <w:t>decision</w:t>
      </w:r>
      <w:r w:rsidRPr="00FF22C3">
        <w:rPr>
          <w:rFonts w:ascii="Arial" w:hAnsi="Arial"/>
          <w:sz w:val="36"/>
          <w:szCs w:val="36"/>
        </w:rPr>
        <w:t>.</w:t>
      </w:r>
    </w:p>
    <w:p w14:paraId="68CF34EC" w14:textId="77777777" w:rsidR="009B76E6" w:rsidRPr="00FF22C3" w:rsidRDefault="00206CB5" w:rsidP="00733700">
      <w:pPr>
        <w:numPr>
          <w:ilvl w:val="0"/>
          <w:numId w:val="43"/>
        </w:numPr>
        <w:shd w:val="clear" w:color="auto" w:fill="FFFFFF"/>
        <w:spacing w:before="100" w:beforeAutospacing="1" w:after="100" w:afterAutospacing="1"/>
        <w:rPr>
          <w:rFonts w:ascii="Arial" w:hAnsi="Arial"/>
          <w:sz w:val="36"/>
          <w:szCs w:val="36"/>
        </w:rPr>
      </w:pPr>
      <w:r w:rsidRPr="00FF22C3">
        <w:rPr>
          <w:rFonts w:ascii="Arial" w:hAnsi="Arial"/>
          <w:sz w:val="36"/>
          <w:szCs w:val="36"/>
        </w:rPr>
        <w:t>W</w:t>
      </w:r>
      <w:r w:rsidR="009B76E6" w:rsidRPr="00FF22C3">
        <w:rPr>
          <w:rFonts w:ascii="Arial" w:hAnsi="Arial"/>
          <w:sz w:val="36"/>
          <w:szCs w:val="36"/>
        </w:rPr>
        <w:t>here there is a conflict, make sure that decisions are taken in the charity’s interests</w:t>
      </w:r>
      <w:r w:rsidRPr="00FF22C3">
        <w:rPr>
          <w:rFonts w:ascii="Arial" w:hAnsi="Arial"/>
          <w:sz w:val="36"/>
          <w:szCs w:val="36"/>
        </w:rPr>
        <w:t>.</w:t>
      </w:r>
    </w:p>
    <w:p w14:paraId="702E3D70" w14:textId="77777777" w:rsidR="009B76E6" w:rsidRPr="00FF22C3" w:rsidRDefault="00206CB5" w:rsidP="00733700">
      <w:pPr>
        <w:numPr>
          <w:ilvl w:val="0"/>
          <w:numId w:val="43"/>
        </w:numPr>
        <w:shd w:val="clear" w:color="auto" w:fill="FFFFFF"/>
        <w:spacing w:before="100" w:beforeAutospacing="1" w:after="100" w:afterAutospacing="1"/>
        <w:rPr>
          <w:rFonts w:ascii="Arial" w:hAnsi="Arial"/>
          <w:sz w:val="36"/>
          <w:szCs w:val="36"/>
        </w:rPr>
      </w:pPr>
      <w:r w:rsidRPr="00FF22C3">
        <w:rPr>
          <w:rFonts w:ascii="Arial" w:hAnsi="Arial"/>
          <w:sz w:val="36"/>
          <w:szCs w:val="36"/>
        </w:rPr>
        <w:t>M</w:t>
      </w:r>
      <w:r w:rsidR="009B76E6" w:rsidRPr="00FF22C3">
        <w:rPr>
          <w:rFonts w:ascii="Arial" w:hAnsi="Arial"/>
          <w:sz w:val="36"/>
          <w:szCs w:val="36"/>
        </w:rPr>
        <w:t xml:space="preserve">ake sure that your charity can still carry on its business and </w:t>
      </w:r>
      <w:r w:rsidR="00CA22F7" w:rsidRPr="00FF22C3">
        <w:rPr>
          <w:rFonts w:ascii="Arial" w:hAnsi="Arial"/>
          <w:sz w:val="36"/>
          <w:szCs w:val="36"/>
        </w:rPr>
        <w:t xml:space="preserve">still </w:t>
      </w:r>
      <w:r w:rsidR="001B1196" w:rsidRPr="00FF22C3">
        <w:rPr>
          <w:rFonts w:ascii="Arial" w:hAnsi="Arial"/>
          <w:sz w:val="36"/>
          <w:szCs w:val="36"/>
        </w:rPr>
        <w:t xml:space="preserve">form </w:t>
      </w:r>
      <w:r w:rsidR="00CA22F7" w:rsidRPr="00FF22C3">
        <w:rPr>
          <w:rFonts w:ascii="Arial" w:hAnsi="Arial"/>
          <w:sz w:val="36"/>
          <w:szCs w:val="36"/>
        </w:rPr>
        <w:t>a quorum</w:t>
      </w:r>
      <w:r w:rsidR="009B76E6" w:rsidRPr="00FF22C3">
        <w:rPr>
          <w:rFonts w:ascii="Arial" w:hAnsi="Arial"/>
          <w:sz w:val="36"/>
          <w:szCs w:val="36"/>
        </w:rPr>
        <w:t xml:space="preserve"> even if a number of </w:t>
      </w:r>
      <w:r w:rsidR="00D93D94" w:rsidRPr="00FF22C3">
        <w:rPr>
          <w:rFonts w:ascii="Arial" w:hAnsi="Arial"/>
          <w:sz w:val="36"/>
          <w:szCs w:val="36"/>
        </w:rPr>
        <w:t xml:space="preserve">charity </w:t>
      </w:r>
      <w:r w:rsidR="009B76E6" w:rsidRPr="00FF22C3">
        <w:rPr>
          <w:rFonts w:ascii="Arial" w:hAnsi="Arial"/>
          <w:sz w:val="36"/>
          <w:szCs w:val="36"/>
        </w:rPr>
        <w:t>trustees have to withdraw.</w:t>
      </w:r>
    </w:p>
    <w:p w14:paraId="38F7ED9F"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sz w:val="36"/>
          <w:szCs w:val="36"/>
        </w:rPr>
      </w:pPr>
      <w:r w:rsidRPr="00FF22C3">
        <w:rPr>
          <w:rStyle w:val="Strong"/>
          <w:rFonts w:ascii="Arial" w:hAnsi="Arial"/>
          <w:sz w:val="36"/>
          <w:szCs w:val="36"/>
        </w:rPr>
        <w:t>3. Record:</w:t>
      </w:r>
    </w:p>
    <w:p w14:paraId="1A63B106" w14:textId="77777777" w:rsidR="00206CB5" w:rsidRPr="00FF22C3" w:rsidRDefault="00206CB5" w:rsidP="00733700">
      <w:pPr>
        <w:numPr>
          <w:ilvl w:val="0"/>
          <w:numId w:val="44"/>
        </w:numPr>
        <w:shd w:val="clear" w:color="auto" w:fill="FFFFFF"/>
        <w:spacing w:before="100" w:beforeAutospacing="1" w:after="100" w:afterAutospacing="1"/>
        <w:rPr>
          <w:rFonts w:ascii="Arial" w:hAnsi="Arial"/>
          <w:sz w:val="36"/>
          <w:szCs w:val="36"/>
        </w:rPr>
      </w:pPr>
      <w:r w:rsidRPr="00FF22C3">
        <w:rPr>
          <w:rFonts w:ascii="Arial" w:hAnsi="Arial"/>
          <w:sz w:val="36"/>
          <w:szCs w:val="36"/>
        </w:rPr>
        <w:lastRenderedPageBreak/>
        <w:t>K</w:t>
      </w:r>
      <w:r w:rsidR="009B76E6" w:rsidRPr="00FF22C3">
        <w:rPr>
          <w:rFonts w:ascii="Arial" w:hAnsi="Arial"/>
          <w:sz w:val="36"/>
          <w:szCs w:val="36"/>
        </w:rPr>
        <w:t>eep a written record of the situation and wha</w:t>
      </w:r>
      <w:r w:rsidRPr="00FF22C3">
        <w:rPr>
          <w:rFonts w:ascii="Arial" w:hAnsi="Arial"/>
          <w:sz w:val="36"/>
          <w:szCs w:val="36"/>
        </w:rPr>
        <w:t>t</w:t>
      </w:r>
      <w:r w:rsidR="007B243F" w:rsidRPr="00FF22C3">
        <w:rPr>
          <w:rFonts w:ascii="Arial" w:hAnsi="Arial"/>
          <w:sz w:val="36"/>
          <w:szCs w:val="36"/>
        </w:rPr>
        <w:t xml:space="preserve"> </w:t>
      </w:r>
      <w:r w:rsidR="00FD0FE7" w:rsidRPr="00FF22C3">
        <w:rPr>
          <w:rFonts w:ascii="Arial" w:hAnsi="Arial"/>
          <w:sz w:val="36"/>
          <w:szCs w:val="36"/>
        </w:rPr>
        <w:t xml:space="preserve">the charity </w:t>
      </w:r>
      <w:r w:rsidRPr="00FF22C3">
        <w:rPr>
          <w:rFonts w:ascii="Arial" w:hAnsi="Arial"/>
          <w:sz w:val="36"/>
          <w:szCs w:val="36"/>
        </w:rPr>
        <w:t>did about it, including:</w:t>
      </w:r>
    </w:p>
    <w:p w14:paraId="7D8AF8DC" w14:textId="77777777" w:rsidR="009B76E6" w:rsidRPr="00FF22C3" w:rsidRDefault="00206CB5" w:rsidP="00733700">
      <w:pPr>
        <w:numPr>
          <w:ilvl w:val="1"/>
          <w:numId w:val="44"/>
        </w:numPr>
        <w:shd w:val="clear" w:color="auto" w:fill="FFFFFF"/>
        <w:spacing w:before="100" w:beforeAutospacing="1" w:after="100" w:afterAutospacing="1"/>
        <w:rPr>
          <w:rFonts w:ascii="Arial" w:hAnsi="Arial"/>
          <w:sz w:val="36"/>
          <w:szCs w:val="36"/>
        </w:rPr>
      </w:pPr>
      <w:r w:rsidRPr="00FF22C3">
        <w:rPr>
          <w:rFonts w:ascii="Arial" w:hAnsi="Arial"/>
          <w:sz w:val="36"/>
          <w:szCs w:val="36"/>
        </w:rPr>
        <w:t>R</w:t>
      </w:r>
      <w:r w:rsidR="009B76E6" w:rsidRPr="00FF22C3">
        <w:rPr>
          <w:rFonts w:ascii="Arial" w:hAnsi="Arial"/>
          <w:sz w:val="36"/>
          <w:szCs w:val="36"/>
        </w:rPr>
        <w:t>ecord</w:t>
      </w:r>
      <w:r w:rsidR="00216180" w:rsidRPr="00FF22C3">
        <w:rPr>
          <w:rFonts w:ascii="Arial" w:hAnsi="Arial"/>
          <w:sz w:val="36"/>
          <w:szCs w:val="36"/>
        </w:rPr>
        <w:t>ing</w:t>
      </w:r>
      <w:r w:rsidR="009B76E6" w:rsidRPr="00FF22C3">
        <w:rPr>
          <w:rFonts w:ascii="Arial" w:hAnsi="Arial"/>
          <w:sz w:val="36"/>
          <w:szCs w:val="36"/>
        </w:rPr>
        <w:t xml:space="preserve"> who the conflict affected</w:t>
      </w:r>
      <w:r w:rsidRPr="00FF22C3">
        <w:rPr>
          <w:rFonts w:ascii="Arial" w:hAnsi="Arial"/>
          <w:sz w:val="36"/>
          <w:szCs w:val="36"/>
        </w:rPr>
        <w:t>.</w:t>
      </w:r>
    </w:p>
    <w:p w14:paraId="577A0D47" w14:textId="77777777" w:rsidR="009B76E6" w:rsidRPr="00FF22C3" w:rsidRDefault="00206CB5" w:rsidP="00733700">
      <w:pPr>
        <w:numPr>
          <w:ilvl w:val="1"/>
          <w:numId w:val="44"/>
        </w:numPr>
        <w:shd w:val="clear" w:color="auto" w:fill="FFFFFF"/>
        <w:spacing w:before="100" w:beforeAutospacing="1" w:after="100" w:afterAutospacing="1"/>
        <w:rPr>
          <w:rFonts w:ascii="Arial" w:hAnsi="Arial"/>
          <w:sz w:val="36"/>
          <w:szCs w:val="36"/>
        </w:rPr>
      </w:pPr>
      <w:r w:rsidRPr="00FF22C3">
        <w:rPr>
          <w:rFonts w:ascii="Arial" w:hAnsi="Arial"/>
          <w:sz w:val="36"/>
          <w:szCs w:val="36"/>
        </w:rPr>
        <w:t>R</w:t>
      </w:r>
      <w:r w:rsidR="009B76E6" w:rsidRPr="00FF22C3">
        <w:rPr>
          <w:rFonts w:ascii="Arial" w:hAnsi="Arial"/>
          <w:sz w:val="36"/>
          <w:szCs w:val="36"/>
        </w:rPr>
        <w:t>ecord</w:t>
      </w:r>
      <w:r w:rsidR="00216180" w:rsidRPr="00FF22C3">
        <w:rPr>
          <w:rFonts w:ascii="Arial" w:hAnsi="Arial"/>
          <w:sz w:val="36"/>
          <w:szCs w:val="36"/>
        </w:rPr>
        <w:t>ing</w:t>
      </w:r>
      <w:r w:rsidR="009B76E6" w:rsidRPr="00FF22C3">
        <w:rPr>
          <w:rFonts w:ascii="Arial" w:hAnsi="Arial"/>
          <w:sz w:val="36"/>
          <w:szCs w:val="36"/>
        </w:rPr>
        <w:t xml:space="preserve"> when the conflict was identified and declared</w:t>
      </w:r>
      <w:r w:rsidRPr="00FF22C3">
        <w:rPr>
          <w:rFonts w:ascii="Arial" w:hAnsi="Arial"/>
          <w:sz w:val="36"/>
          <w:szCs w:val="36"/>
        </w:rPr>
        <w:t>.</w:t>
      </w:r>
    </w:p>
    <w:p w14:paraId="005C324A" w14:textId="77777777" w:rsidR="009B76E6" w:rsidRPr="00FF22C3" w:rsidRDefault="00206CB5" w:rsidP="00733700">
      <w:pPr>
        <w:numPr>
          <w:ilvl w:val="1"/>
          <w:numId w:val="44"/>
        </w:numPr>
        <w:shd w:val="clear" w:color="auto" w:fill="FFFFFF"/>
        <w:spacing w:before="100" w:beforeAutospacing="1" w:after="100" w:afterAutospacing="1"/>
        <w:rPr>
          <w:rFonts w:ascii="Arial" w:hAnsi="Arial"/>
          <w:sz w:val="36"/>
          <w:szCs w:val="36"/>
        </w:rPr>
      </w:pPr>
      <w:r w:rsidRPr="00FF22C3">
        <w:rPr>
          <w:rFonts w:ascii="Arial" w:hAnsi="Arial"/>
          <w:sz w:val="36"/>
          <w:szCs w:val="36"/>
        </w:rPr>
        <w:t>R</w:t>
      </w:r>
      <w:r w:rsidR="009B76E6" w:rsidRPr="00FF22C3">
        <w:rPr>
          <w:rFonts w:ascii="Arial" w:hAnsi="Arial"/>
          <w:sz w:val="36"/>
          <w:szCs w:val="36"/>
        </w:rPr>
        <w:t>ecord</w:t>
      </w:r>
      <w:r w:rsidR="00216180" w:rsidRPr="00FF22C3">
        <w:rPr>
          <w:rFonts w:ascii="Arial" w:hAnsi="Arial"/>
          <w:sz w:val="36"/>
          <w:szCs w:val="36"/>
        </w:rPr>
        <w:t>ing</w:t>
      </w:r>
      <w:r w:rsidR="009B76E6" w:rsidRPr="00FF22C3">
        <w:rPr>
          <w:rFonts w:ascii="Arial" w:hAnsi="Arial"/>
          <w:sz w:val="36"/>
          <w:szCs w:val="36"/>
        </w:rPr>
        <w:t xml:space="preserve"> what was discussed and decided</w:t>
      </w:r>
      <w:r w:rsidRPr="00FF22C3">
        <w:rPr>
          <w:rFonts w:ascii="Arial" w:hAnsi="Arial"/>
          <w:sz w:val="36"/>
          <w:szCs w:val="36"/>
        </w:rPr>
        <w:t>.</w:t>
      </w:r>
    </w:p>
    <w:p w14:paraId="6C01FE06" w14:textId="77777777" w:rsidR="009B76E6" w:rsidRPr="00FF22C3" w:rsidRDefault="00206CB5" w:rsidP="00733700">
      <w:pPr>
        <w:numPr>
          <w:ilvl w:val="1"/>
          <w:numId w:val="44"/>
        </w:numPr>
        <w:shd w:val="clear" w:color="auto" w:fill="FFFFFF"/>
        <w:spacing w:before="100" w:beforeAutospacing="1" w:after="100" w:afterAutospacing="1"/>
        <w:rPr>
          <w:rFonts w:ascii="Arial" w:hAnsi="Arial"/>
          <w:sz w:val="36"/>
          <w:szCs w:val="36"/>
        </w:rPr>
      </w:pPr>
      <w:r w:rsidRPr="00FF22C3">
        <w:rPr>
          <w:rFonts w:ascii="Arial" w:hAnsi="Arial"/>
          <w:sz w:val="36"/>
          <w:szCs w:val="36"/>
        </w:rPr>
        <w:t>R</w:t>
      </w:r>
      <w:r w:rsidR="009B76E6" w:rsidRPr="00FF22C3">
        <w:rPr>
          <w:rFonts w:ascii="Arial" w:hAnsi="Arial"/>
          <w:sz w:val="36"/>
          <w:szCs w:val="36"/>
        </w:rPr>
        <w:t>ecord</w:t>
      </w:r>
      <w:r w:rsidR="00216180" w:rsidRPr="00FF22C3">
        <w:rPr>
          <w:rFonts w:ascii="Arial" w:hAnsi="Arial"/>
          <w:sz w:val="36"/>
          <w:szCs w:val="36"/>
        </w:rPr>
        <w:t>ing</w:t>
      </w:r>
      <w:r w:rsidR="009B76E6" w:rsidRPr="00FF22C3">
        <w:rPr>
          <w:rFonts w:ascii="Arial" w:hAnsi="Arial"/>
          <w:sz w:val="36"/>
          <w:szCs w:val="36"/>
        </w:rPr>
        <w:t xml:space="preserve"> who withdrew from the decisions and how the </w:t>
      </w:r>
      <w:r w:rsidR="00664E01" w:rsidRPr="00FF22C3">
        <w:rPr>
          <w:rFonts w:ascii="Arial" w:hAnsi="Arial"/>
          <w:sz w:val="36"/>
          <w:szCs w:val="36"/>
        </w:rPr>
        <w:t xml:space="preserve">remaining </w:t>
      </w:r>
      <w:r w:rsidR="00D93D94" w:rsidRPr="00FF22C3">
        <w:rPr>
          <w:rFonts w:ascii="Arial" w:hAnsi="Arial"/>
          <w:sz w:val="36"/>
          <w:szCs w:val="36"/>
        </w:rPr>
        <w:t xml:space="preserve">charity </w:t>
      </w:r>
      <w:r w:rsidR="009B76E6" w:rsidRPr="00FF22C3">
        <w:rPr>
          <w:rFonts w:ascii="Arial" w:hAnsi="Arial"/>
          <w:sz w:val="36"/>
          <w:szCs w:val="36"/>
        </w:rPr>
        <w:t xml:space="preserve">trustees made a decision in the best interests of </w:t>
      </w:r>
      <w:r w:rsidR="00211D3E" w:rsidRPr="00FF22C3">
        <w:rPr>
          <w:rFonts w:ascii="Arial" w:hAnsi="Arial"/>
          <w:sz w:val="36"/>
          <w:szCs w:val="36"/>
        </w:rPr>
        <w:t xml:space="preserve">the </w:t>
      </w:r>
      <w:r w:rsidR="009B76E6" w:rsidRPr="00FF22C3">
        <w:rPr>
          <w:rFonts w:ascii="Arial" w:hAnsi="Arial"/>
          <w:sz w:val="36"/>
          <w:szCs w:val="36"/>
        </w:rPr>
        <w:t>charity</w:t>
      </w:r>
      <w:r w:rsidRPr="00FF22C3">
        <w:rPr>
          <w:rFonts w:ascii="Arial" w:hAnsi="Arial"/>
          <w:sz w:val="36"/>
          <w:szCs w:val="36"/>
        </w:rPr>
        <w:t>.</w:t>
      </w:r>
    </w:p>
    <w:p w14:paraId="237B0E6A" w14:textId="77777777" w:rsidR="00954B6B" w:rsidRPr="00FF22C3" w:rsidRDefault="00206CB5" w:rsidP="00733700">
      <w:pPr>
        <w:numPr>
          <w:ilvl w:val="1"/>
          <w:numId w:val="44"/>
        </w:numPr>
        <w:shd w:val="clear" w:color="auto" w:fill="FFFFFF"/>
        <w:spacing w:before="100" w:beforeAutospacing="1" w:after="100" w:afterAutospacing="1"/>
        <w:rPr>
          <w:rFonts w:ascii="Arial" w:hAnsi="Arial"/>
          <w:sz w:val="36"/>
          <w:szCs w:val="36"/>
        </w:rPr>
      </w:pPr>
      <w:r w:rsidRPr="00FF22C3">
        <w:rPr>
          <w:rFonts w:ascii="Arial" w:hAnsi="Arial"/>
          <w:sz w:val="36"/>
          <w:szCs w:val="36"/>
        </w:rPr>
        <w:t>M</w:t>
      </w:r>
      <w:r w:rsidR="009B76E6" w:rsidRPr="00FF22C3">
        <w:rPr>
          <w:rFonts w:ascii="Arial" w:hAnsi="Arial"/>
          <w:sz w:val="36"/>
          <w:szCs w:val="36"/>
        </w:rPr>
        <w:t>aintain</w:t>
      </w:r>
      <w:r w:rsidR="00216180" w:rsidRPr="00FF22C3">
        <w:rPr>
          <w:rFonts w:ascii="Arial" w:hAnsi="Arial"/>
          <w:sz w:val="36"/>
          <w:szCs w:val="36"/>
        </w:rPr>
        <w:t>ing</w:t>
      </w:r>
      <w:r w:rsidR="009B76E6" w:rsidRPr="00FF22C3">
        <w:rPr>
          <w:rFonts w:ascii="Arial" w:hAnsi="Arial"/>
          <w:sz w:val="36"/>
          <w:szCs w:val="36"/>
        </w:rPr>
        <w:t xml:space="preserve"> </w:t>
      </w:r>
      <w:r w:rsidR="00211D3E" w:rsidRPr="00FF22C3">
        <w:rPr>
          <w:rFonts w:ascii="Arial" w:hAnsi="Arial"/>
          <w:sz w:val="36"/>
          <w:szCs w:val="36"/>
        </w:rPr>
        <w:t xml:space="preserve">the charity’s </w:t>
      </w:r>
      <w:r w:rsidR="00D07241" w:rsidRPr="00FF22C3">
        <w:rPr>
          <w:rFonts w:ascii="Arial" w:hAnsi="Arial"/>
          <w:sz w:val="36"/>
          <w:szCs w:val="36"/>
        </w:rPr>
        <w:t xml:space="preserve">register </w:t>
      </w:r>
      <w:r w:rsidR="009B76E6" w:rsidRPr="00FF22C3">
        <w:rPr>
          <w:rFonts w:ascii="Arial" w:hAnsi="Arial"/>
          <w:sz w:val="36"/>
          <w:szCs w:val="36"/>
        </w:rPr>
        <w:t>of interests.</w:t>
      </w:r>
    </w:p>
    <w:p w14:paraId="42E4BF77"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cs="Arial"/>
          <w:sz w:val="36"/>
          <w:szCs w:val="36"/>
        </w:rPr>
      </w:pPr>
      <w:r w:rsidRPr="00FF22C3">
        <w:rPr>
          <w:rStyle w:val="Strong"/>
          <w:rFonts w:ascii="Arial" w:hAnsi="Arial"/>
          <w:sz w:val="36"/>
          <w:szCs w:val="36"/>
        </w:rPr>
        <w:t>4. Learn:</w:t>
      </w:r>
    </w:p>
    <w:p w14:paraId="5C921298" w14:textId="77777777" w:rsidR="009B76E6" w:rsidRPr="00FF22C3" w:rsidRDefault="00D70FE5" w:rsidP="00733700">
      <w:pPr>
        <w:numPr>
          <w:ilvl w:val="0"/>
          <w:numId w:val="45"/>
        </w:numPr>
        <w:shd w:val="clear" w:color="auto" w:fill="FFFFFF"/>
        <w:spacing w:before="100" w:beforeAutospacing="1" w:after="100" w:afterAutospacing="1"/>
        <w:rPr>
          <w:rFonts w:ascii="Arial" w:hAnsi="Arial"/>
          <w:sz w:val="36"/>
          <w:szCs w:val="36"/>
        </w:rPr>
      </w:pPr>
      <w:r w:rsidRPr="00FF22C3">
        <w:rPr>
          <w:rFonts w:ascii="Arial" w:hAnsi="Arial"/>
          <w:sz w:val="36"/>
          <w:szCs w:val="36"/>
        </w:rPr>
        <w:t>L</w:t>
      </w:r>
      <w:r w:rsidR="009B76E6" w:rsidRPr="00FF22C3">
        <w:rPr>
          <w:rFonts w:ascii="Arial" w:hAnsi="Arial"/>
          <w:sz w:val="36"/>
          <w:szCs w:val="36"/>
        </w:rPr>
        <w:t xml:space="preserve">earn from </w:t>
      </w:r>
      <w:r w:rsidR="00AC3F1D" w:rsidRPr="00FF22C3">
        <w:rPr>
          <w:rFonts w:ascii="Arial" w:hAnsi="Arial"/>
          <w:sz w:val="36"/>
          <w:szCs w:val="36"/>
        </w:rPr>
        <w:t xml:space="preserve">the </w:t>
      </w:r>
      <w:r w:rsidR="009B76E6" w:rsidRPr="00FF22C3">
        <w:rPr>
          <w:rFonts w:ascii="Arial" w:hAnsi="Arial"/>
          <w:sz w:val="36"/>
          <w:szCs w:val="36"/>
        </w:rPr>
        <w:t>experience</w:t>
      </w:r>
      <w:r w:rsidR="00AC3F1D" w:rsidRPr="00FF22C3">
        <w:rPr>
          <w:rFonts w:ascii="Arial" w:hAnsi="Arial"/>
          <w:sz w:val="36"/>
          <w:szCs w:val="36"/>
        </w:rPr>
        <w:t>,</w:t>
      </w:r>
      <w:r w:rsidR="009B76E6" w:rsidRPr="00FF22C3">
        <w:rPr>
          <w:rFonts w:ascii="Arial" w:hAnsi="Arial"/>
          <w:sz w:val="36"/>
          <w:szCs w:val="36"/>
        </w:rPr>
        <w:t xml:space="preserve"> make improvement</w:t>
      </w:r>
      <w:r w:rsidR="00216180" w:rsidRPr="00FF22C3">
        <w:rPr>
          <w:rFonts w:ascii="Arial" w:hAnsi="Arial"/>
          <w:sz w:val="36"/>
          <w:szCs w:val="36"/>
        </w:rPr>
        <w:t>s to</w:t>
      </w:r>
      <w:r w:rsidR="007B243F" w:rsidRPr="00FF22C3">
        <w:rPr>
          <w:rFonts w:ascii="Arial" w:hAnsi="Arial"/>
          <w:sz w:val="36"/>
          <w:szCs w:val="36"/>
        </w:rPr>
        <w:t xml:space="preserve"> </w:t>
      </w:r>
      <w:r w:rsidR="00AC3F1D" w:rsidRPr="00FF22C3">
        <w:rPr>
          <w:rFonts w:ascii="Arial" w:hAnsi="Arial"/>
          <w:sz w:val="36"/>
          <w:szCs w:val="36"/>
        </w:rPr>
        <w:t xml:space="preserve">the charity’s </w:t>
      </w:r>
      <w:r w:rsidR="00216180" w:rsidRPr="00FF22C3">
        <w:rPr>
          <w:rFonts w:ascii="Arial" w:hAnsi="Arial"/>
          <w:sz w:val="36"/>
          <w:szCs w:val="36"/>
        </w:rPr>
        <w:t>policy and procedures and</w:t>
      </w:r>
      <w:r w:rsidR="009B76E6" w:rsidRPr="00FF22C3">
        <w:rPr>
          <w:rFonts w:ascii="Arial" w:hAnsi="Arial"/>
          <w:sz w:val="36"/>
          <w:szCs w:val="36"/>
        </w:rPr>
        <w:t xml:space="preserve"> where necessary seek </w:t>
      </w:r>
      <w:r w:rsidR="00C06890" w:rsidRPr="00FF22C3">
        <w:rPr>
          <w:rFonts w:ascii="Arial" w:hAnsi="Arial"/>
          <w:sz w:val="36"/>
          <w:szCs w:val="36"/>
        </w:rPr>
        <w:t xml:space="preserve">professional </w:t>
      </w:r>
      <w:r w:rsidR="009B76E6" w:rsidRPr="00FF22C3">
        <w:rPr>
          <w:rFonts w:ascii="Arial" w:hAnsi="Arial"/>
          <w:sz w:val="36"/>
          <w:szCs w:val="36"/>
        </w:rPr>
        <w:t>advice</w:t>
      </w:r>
      <w:r w:rsidRPr="00FF22C3">
        <w:rPr>
          <w:rFonts w:ascii="Arial" w:hAnsi="Arial"/>
          <w:sz w:val="36"/>
          <w:szCs w:val="36"/>
        </w:rPr>
        <w:t>.</w:t>
      </w:r>
    </w:p>
    <w:p w14:paraId="6AE02D4E" w14:textId="77777777" w:rsidR="009B76E6" w:rsidRPr="00FF22C3" w:rsidRDefault="00D70FE5" w:rsidP="00733700">
      <w:pPr>
        <w:numPr>
          <w:ilvl w:val="0"/>
          <w:numId w:val="45"/>
        </w:numPr>
        <w:shd w:val="clear" w:color="auto" w:fill="FFFFFF"/>
        <w:spacing w:before="100" w:beforeAutospacing="1" w:after="100" w:afterAutospacing="1"/>
        <w:rPr>
          <w:rFonts w:ascii="Arial" w:hAnsi="Arial"/>
          <w:sz w:val="36"/>
          <w:szCs w:val="36"/>
        </w:rPr>
      </w:pPr>
      <w:r w:rsidRPr="00FF22C3">
        <w:rPr>
          <w:rFonts w:ascii="Arial" w:hAnsi="Arial"/>
          <w:sz w:val="36"/>
          <w:szCs w:val="36"/>
        </w:rPr>
        <w:t>W</w:t>
      </w:r>
      <w:r w:rsidR="009B76E6" w:rsidRPr="00FF22C3">
        <w:rPr>
          <w:rFonts w:ascii="Arial" w:hAnsi="Arial"/>
          <w:sz w:val="36"/>
          <w:szCs w:val="36"/>
        </w:rPr>
        <w:t>here conflicts of interest arise frequently and a number of charity trustees must withdraw from discussion,</w:t>
      </w:r>
      <w:r w:rsidR="00AC3F1D" w:rsidRPr="00FF22C3">
        <w:rPr>
          <w:rFonts w:ascii="Arial" w:hAnsi="Arial"/>
          <w:sz w:val="36"/>
          <w:szCs w:val="36"/>
        </w:rPr>
        <w:t xml:space="preserve"> the charity</w:t>
      </w:r>
      <w:r w:rsidR="009B76E6" w:rsidRPr="00FF22C3">
        <w:rPr>
          <w:rFonts w:ascii="Arial" w:hAnsi="Arial"/>
          <w:sz w:val="36"/>
          <w:szCs w:val="36"/>
        </w:rPr>
        <w:t xml:space="preserve"> s</w:t>
      </w:r>
      <w:r w:rsidR="00216180" w:rsidRPr="00FF22C3">
        <w:rPr>
          <w:rFonts w:ascii="Arial" w:hAnsi="Arial"/>
          <w:sz w:val="36"/>
          <w:szCs w:val="36"/>
        </w:rPr>
        <w:t xml:space="preserve">hould consider whether the make </w:t>
      </w:r>
      <w:r w:rsidR="009B76E6" w:rsidRPr="00FF22C3">
        <w:rPr>
          <w:rFonts w:ascii="Arial" w:hAnsi="Arial"/>
          <w:sz w:val="36"/>
          <w:szCs w:val="36"/>
        </w:rPr>
        <w:t>up of the Board is preventing the effective management of the charity</w:t>
      </w:r>
      <w:r w:rsidRPr="00FF22C3">
        <w:rPr>
          <w:rFonts w:ascii="Arial" w:hAnsi="Arial"/>
          <w:sz w:val="36"/>
          <w:szCs w:val="36"/>
        </w:rPr>
        <w:t>.</w:t>
      </w:r>
    </w:p>
    <w:p w14:paraId="3536EC3E" w14:textId="77777777" w:rsidR="00C97F63" w:rsidRPr="00FF22C3" w:rsidRDefault="00D70FE5" w:rsidP="00733700">
      <w:pPr>
        <w:numPr>
          <w:ilvl w:val="0"/>
          <w:numId w:val="45"/>
        </w:numPr>
        <w:shd w:val="clear" w:color="auto" w:fill="FFFFFF"/>
        <w:spacing w:before="100" w:beforeAutospacing="1" w:after="100" w:afterAutospacing="1"/>
        <w:rPr>
          <w:rFonts w:ascii="Arial" w:hAnsi="Arial"/>
          <w:sz w:val="36"/>
          <w:szCs w:val="36"/>
        </w:rPr>
      </w:pPr>
      <w:r w:rsidRPr="00FF22C3">
        <w:rPr>
          <w:rFonts w:ascii="Arial" w:hAnsi="Arial"/>
          <w:sz w:val="36"/>
          <w:szCs w:val="36"/>
        </w:rPr>
        <w:t>M</w:t>
      </w:r>
      <w:r w:rsidR="009B76E6" w:rsidRPr="00FF22C3">
        <w:rPr>
          <w:rFonts w:ascii="Arial" w:hAnsi="Arial"/>
          <w:sz w:val="36"/>
          <w:szCs w:val="36"/>
        </w:rPr>
        <w:t>ake sure</w:t>
      </w:r>
      <w:r w:rsidR="007B243F" w:rsidRPr="00FF22C3">
        <w:rPr>
          <w:rFonts w:ascii="Arial" w:hAnsi="Arial"/>
          <w:sz w:val="36"/>
          <w:szCs w:val="36"/>
        </w:rPr>
        <w:t xml:space="preserve"> </w:t>
      </w:r>
      <w:r w:rsidR="00AC3F1D" w:rsidRPr="00FF22C3">
        <w:rPr>
          <w:rFonts w:ascii="Arial" w:hAnsi="Arial"/>
          <w:sz w:val="36"/>
          <w:szCs w:val="36"/>
        </w:rPr>
        <w:t xml:space="preserve">the charity’s </w:t>
      </w:r>
      <w:r w:rsidR="009B76E6" w:rsidRPr="00FF22C3">
        <w:rPr>
          <w:rFonts w:ascii="Arial" w:hAnsi="Arial"/>
          <w:sz w:val="36"/>
          <w:szCs w:val="36"/>
        </w:rPr>
        <w:t>governing document has the power to remove charity trustees who are in serious or persistent breach of</w:t>
      </w:r>
      <w:r w:rsidR="00486401" w:rsidRPr="00FF22C3">
        <w:rPr>
          <w:rStyle w:val="apple-converted-space"/>
          <w:rFonts w:ascii="Arial" w:hAnsi="Arial" w:cs="Arial"/>
          <w:sz w:val="36"/>
          <w:szCs w:val="36"/>
        </w:rPr>
        <w:t> </w:t>
      </w:r>
      <w:hyperlink w:anchor="ACT2005" w:history="1">
        <w:r w:rsidR="009B76E6" w:rsidRPr="00FF22C3">
          <w:rPr>
            <w:rStyle w:val="Hyperlink"/>
            <w:rFonts w:ascii="Arial" w:hAnsi="Arial"/>
            <w:color w:val="7030A0"/>
            <w:sz w:val="36"/>
            <w:szCs w:val="36"/>
          </w:rPr>
          <w:t>the 2005 Act</w:t>
        </w:r>
      </w:hyperlink>
      <w:r w:rsidR="009B76E6" w:rsidRPr="00FF22C3">
        <w:rPr>
          <w:rFonts w:ascii="Arial" w:hAnsi="Arial"/>
          <w:sz w:val="36"/>
          <w:szCs w:val="36"/>
        </w:rPr>
        <w:t>.</w:t>
      </w:r>
    </w:p>
    <w:p w14:paraId="1711D760" w14:textId="77777777" w:rsidR="008B0275" w:rsidRPr="00FF22C3" w:rsidRDefault="009B76E6"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sz w:val="36"/>
          <w:szCs w:val="36"/>
        </w:rPr>
        <w:t xml:space="preserve">If members from a linked organisation dominate the make-up of your Board of </w:t>
      </w:r>
      <w:r w:rsidR="00D93D94" w:rsidRPr="00FF22C3">
        <w:rPr>
          <w:rFonts w:ascii="Arial" w:hAnsi="Arial"/>
          <w:sz w:val="36"/>
          <w:szCs w:val="36"/>
        </w:rPr>
        <w:t xml:space="preserve">charity </w:t>
      </w:r>
      <w:r w:rsidRPr="00FF22C3">
        <w:rPr>
          <w:rFonts w:ascii="Arial" w:hAnsi="Arial"/>
          <w:sz w:val="36"/>
          <w:szCs w:val="36"/>
        </w:rPr>
        <w:t xml:space="preserve">trustees this can lead </w:t>
      </w:r>
      <w:r w:rsidRPr="00FF22C3">
        <w:rPr>
          <w:rFonts w:ascii="Arial" w:hAnsi="Arial"/>
          <w:sz w:val="36"/>
          <w:szCs w:val="36"/>
        </w:rPr>
        <w:lastRenderedPageBreak/>
        <w:t>to a risk of recurrent conflict of interest</w:t>
      </w:r>
      <w:r w:rsidR="00216180" w:rsidRPr="00FF22C3">
        <w:rPr>
          <w:rFonts w:ascii="Arial" w:hAnsi="Arial"/>
          <w:sz w:val="36"/>
          <w:szCs w:val="36"/>
        </w:rPr>
        <w:t>.</w:t>
      </w:r>
      <w:r w:rsidRPr="00FF22C3">
        <w:rPr>
          <w:rFonts w:ascii="Arial" w:hAnsi="Arial"/>
          <w:sz w:val="36"/>
          <w:szCs w:val="36"/>
        </w:rPr>
        <w:t xml:space="preserve"> </w:t>
      </w:r>
      <w:r w:rsidR="00216180" w:rsidRPr="00FF22C3">
        <w:rPr>
          <w:rFonts w:ascii="Arial" w:hAnsi="Arial"/>
          <w:sz w:val="36"/>
          <w:szCs w:val="36"/>
        </w:rPr>
        <w:t>H</w:t>
      </w:r>
      <w:r w:rsidRPr="00FF22C3">
        <w:rPr>
          <w:rFonts w:ascii="Arial" w:hAnsi="Arial"/>
          <w:sz w:val="36"/>
          <w:szCs w:val="36"/>
        </w:rPr>
        <w:t>ow you manage this risk is very important.</w:t>
      </w:r>
      <w:r w:rsidR="00486401" w:rsidRPr="00FF22C3">
        <w:rPr>
          <w:rFonts w:ascii="Arial" w:hAnsi="Arial" w:cs="Arial"/>
          <w:sz w:val="36"/>
          <w:szCs w:val="36"/>
        </w:rPr>
        <w:t> </w:t>
      </w:r>
    </w:p>
    <w:p w14:paraId="228030FA" w14:textId="77777777" w:rsidR="001544A0" w:rsidRDefault="001544A0" w:rsidP="0080648D">
      <w:pPr>
        <w:pStyle w:val="NormalWeb"/>
        <w:shd w:val="clear" w:color="auto" w:fill="FFFFFF"/>
        <w:spacing w:before="0" w:beforeAutospacing="0" w:after="111" w:afterAutospacing="0" w:line="276" w:lineRule="auto"/>
        <w:rPr>
          <w:rStyle w:val="Strong"/>
          <w:rFonts w:ascii="Arial" w:hAnsi="Arial"/>
          <w:sz w:val="36"/>
          <w:szCs w:val="36"/>
        </w:rPr>
      </w:pPr>
    </w:p>
    <w:p w14:paraId="2AE3BC04" w14:textId="77777777" w:rsidR="001544A0" w:rsidRDefault="009B76E6" w:rsidP="0080648D">
      <w:pPr>
        <w:pStyle w:val="NormalWeb"/>
        <w:shd w:val="clear" w:color="auto" w:fill="FFFFFF"/>
        <w:spacing w:before="0" w:beforeAutospacing="0" w:after="111" w:afterAutospacing="0" w:line="276" w:lineRule="auto"/>
        <w:rPr>
          <w:rStyle w:val="Strong"/>
          <w:rFonts w:ascii="Arial" w:hAnsi="Arial" w:cs="Arial"/>
          <w:sz w:val="36"/>
          <w:szCs w:val="36"/>
        </w:rPr>
      </w:pPr>
      <w:r w:rsidRPr="00FF22C3">
        <w:rPr>
          <w:rStyle w:val="Strong"/>
          <w:rFonts w:ascii="Arial" w:hAnsi="Arial"/>
          <w:sz w:val="36"/>
          <w:szCs w:val="36"/>
        </w:rPr>
        <w:t xml:space="preserve">What should </w:t>
      </w:r>
      <w:r w:rsidR="00CB6AEB" w:rsidRPr="00FF22C3">
        <w:rPr>
          <w:rStyle w:val="Strong"/>
          <w:rFonts w:ascii="Arial" w:hAnsi="Arial"/>
          <w:sz w:val="36"/>
          <w:szCs w:val="36"/>
        </w:rPr>
        <w:t xml:space="preserve">be included in </w:t>
      </w:r>
      <w:r w:rsidRPr="00FF22C3">
        <w:rPr>
          <w:rStyle w:val="Strong"/>
          <w:rFonts w:ascii="Arial" w:hAnsi="Arial"/>
          <w:sz w:val="36"/>
          <w:szCs w:val="36"/>
        </w:rPr>
        <w:t>a conflict of interest policy?</w:t>
      </w:r>
      <w:r w:rsidR="00486401" w:rsidRPr="00FF22C3">
        <w:rPr>
          <w:rStyle w:val="Strong"/>
          <w:rFonts w:ascii="Arial" w:hAnsi="Arial" w:cs="Arial"/>
          <w:sz w:val="36"/>
          <w:szCs w:val="36"/>
        </w:rPr>
        <w:t> </w:t>
      </w:r>
    </w:p>
    <w:p w14:paraId="7DB0AD15" w14:textId="77777777" w:rsidR="009B76E6" w:rsidRPr="00FF22C3" w:rsidRDefault="0093152F" w:rsidP="0080648D">
      <w:pPr>
        <w:pStyle w:val="NormalWeb"/>
        <w:shd w:val="clear" w:color="auto" w:fill="FFFFFF"/>
        <w:spacing w:before="0" w:beforeAutospacing="0" w:after="111" w:afterAutospacing="0" w:line="276" w:lineRule="auto"/>
        <w:rPr>
          <w:rFonts w:ascii="Arial" w:hAnsi="Arial"/>
          <w:sz w:val="36"/>
          <w:szCs w:val="36"/>
        </w:rPr>
      </w:pPr>
      <w:r>
        <w:rPr>
          <w:rFonts w:ascii="Arial" w:hAnsi="Arial" w:cs="Arial"/>
          <w:b/>
          <w:noProof/>
          <w:sz w:val="36"/>
          <w:szCs w:val="36"/>
        </w:rPr>
        <w:drawing>
          <wp:inline distT="0" distB="0" distL="0" distR="0" wp14:anchorId="4CBA3DF3" wp14:editId="1FE77DFA">
            <wp:extent cx="689610" cy="513715"/>
            <wp:effectExtent l="19050" t="0" r="0" b="0"/>
            <wp:docPr id="27" name="Picture 47" descr="Good Pract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Good Practice.png"/>
                    <pic:cNvPicPr>
                      <a:picLocks noChangeAspect="1" noChangeArrowheads="1"/>
                    </pic:cNvPicPr>
                  </pic:nvPicPr>
                  <pic:blipFill>
                    <a:blip r:embed="rId40" cstate="print"/>
                    <a:srcRect/>
                    <a:stretch>
                      <a:fillRect/>
                    </a:stretch>
                  </pic:blipFill>
                  <pic:spPr bwMode="auto">
                    <a:xfrm>
                      <a:off x="0" y="0"/>
                      <a:ext cx="689610" cy="513715"/>
                    </a:xfrm>
                    <a:prstGeom prst="rect">
                      <a:avLst/>
                    </a:prstGeom>
                    <a:noFill/>
                    <a:ln w="9525">
                      <a:noFill/>
                      <a:miter lim="800000"/>
                      <a:headEnd/>
                      <a:tailEnd/>
                    </a:ln>
                  </pic:spPr>
                </pic:pic>
              </a:graphicData>
            </a:graphic>
          </wp:inline>
        </w:drawing>
      </w:r>
    </w:p>
    <w:p w14:paraId="7DECF157" w14:textId="77777777" w:rsidR="00D70FE5" w:rsidRPr="00FF22C3" w:rsidRDefault="00486401" w:rsidP="0080648D">
      <w:pPr>
        <w:pStyle w:val="NormalWeb"/>
        <w:shd w:val="clear" w:color="auto" w:fill="FFFFFF"/>
        <w:spacing w:before="0" w:beforeAutospacing="0" w:after="111" w:afterAutospacing="0" w:line="276" w:lineRule="auto"/>
        <w:rPr>
          <w:rFonts w:ascii="Arial" w:hAnsi="Arial"/>
          <w:sz w:val="36"/>
          <w:szCs w:val="36"/>
        </w:rPr>
      </w:pPr>
      <w:r w:rsidRPr="00FF22C3">
        <w:rPr>
          <w:rStyle w:val="Strong"/>
          <w:rFonts w:ascii="Arial" w:hAnsi="Arial" w:cs="Arial"/>
          <w:sz w:val="36"/>
          <w:szCs w:val="36"/>
        </w:rPr>
        <w:t> </w:t>
      </w:r>
      <w:r w:rsidR="009B76E6" w:rsidRPr="00FF22C3">
        <w:rPr>
          <w:rFonts w:ascii="Arial" w:hAnsi="Arial"/>
          <w:sz w:val="36"/>
          <w:szCs w:val="36"/>
        </w:rPr>
        <w:t>A conflict of interest policy should set out</w:t>
      </w:r>
      <w:r w:rsidR="00D70FE5" w:rsidRPr="00FF22C3">
        <w:rPr>
          <w:rFonts w:ascii="Arial" w:hAnsi="Arial"/>
          <w:sz w:val="36"/>
          <w:szCs w:val="36"/>
        </w:rPr>
        <w:t>:</w:t>
      </w:r>
    </w:p>
    <w:p w14:paraId="05F39A69" w14:textId="77777777" w:rsidR="009B76E6" w:rsidRPr="00FF22C3" w:rsidRDefault="00B27FC4" w:rsidP="00733700">
      <w:pPr>
        <w:numPr>
          <w:ilvl w:val="0"/>
          <w:numId w:val="46"/>
        </w:numPr>
        <w:shd w:val="clear" w:color="auto" w:fill="FFFFFF"/>
        <w:spacing w:before="100" w:beforeAutospacing="1" w:after="100" w:afterAutospacing="1"/>
        <w:rPr>
          <w:rFonts w:ascii="Arial" w:hAnsi="Arial"/>
          <w:sz w:val="36"/>
          <w:szCs w:val="36"/>
        </w:rPr>
      </w:pPr>
      <w:r w:rsidRPr="00FF22C3">
        <w:rPr>
          <w:rFonts w:ascii="Arial" w:hAnsi="Arial"/>
          <w:sz w:val="36"/>
          <w:szCs w:val="36"/>
        </w:rPr>
        <w:t>W</w:t>
      </w:r>
      <w:r w:rsidR="009B76E6" w:rsidRPr="00FF22C3">
        <w:rPr>
          <w:rFonts w:ascii="Arial" w:hAnsi="Arial"/>
          <w:sz w:val="36"/>
          <w:szCs w:val="36"/>
        </w:rPr>
        <w:t>hat a conflict of interest is and the conflicts that are likely to be relevant to your charity</w:t>
      </w:r>
      <w:r w:rsidRPr="00FF22C3">
        <w:rPr>
          <w:rFonts w:ascii="Arial" w:hAnsi="Arial"/>
          <w:sz w:val="36"/>
          <w:szCs w:val="36"/>
        </w:rPr>
        <w:t>.</w:t>
      </w:r>
    </w:p>
    <w:p w14:paraId="6D774EBC" w14:textId="77777777" w:rsidR="00C83CFF" w:rsidRPr="00FF22C3" w:rsidRDefault="00DF7D57" w:rsidP="00733700">
      <w:pPr>
        <w:numPr>
          <w:ilvl w:val="0"/>
          <w:numId w:val="46"/>
        </w:numPr>
        <w:shd w:val="clear" w:color="auto" w:fill="FFFFFF"/>
        <w:spacing w:before="100" w:beforeAutospacing="1" w:after="100" w:afterAutospacing="1"/>
        <w:rPr>
          <w:rFonts w:ascii="Arial" w:hAnsi="Arial"/>
          <w:sz w:val="36"/>
          <w:szCs w:val="36"/>
        </w:rPr>
      </w:pPr>
      <w:r w:rsidRPr="00FF22C3">
        <w:rPr>
          <w:rFonts w:ascii="Arial" w:hAnsi="Arial"/>
          <w:sz w:val="36"/>
          <w:szCs w:val="36"/>
        </w:rPr>
        <w:t xml:space="preserve">The distinction </w:t>
      </w:r>
      <w:r w:rsidR="00CB6AEB" w:rsidRPr="00FF22C3">
        <w:rPr>
          <w:rFonts w:ascii="Arial" w:hAnsi="Arial"/>
          <w:sz w:val="36"/>
          <w:szCs w:val="36"/>
        </w:rPr>
        <w:t>between a “personal” conflict and an “appointment” conflict</w:t>
      </w:r>
      <w:r w:rsidR="00C83CFF" w:rsidRPr="00FF22C3">
        <w:rPr>
          <w:rFonts w:ascii="Arial" w:hAnsi="Arial"/>
          <w:sz w:val="36"/>
          <w:szCs w:val="36"/>
        </w:rPr>
        <w:t>.</w:t>
      </w:r>
    </w:p>
    <w:p w14:paraId="15148307" w14:textId="77777777" w:rsidR="009B76E6" w:rsidRPr="00FF22C3" w:rsidRDefault="00B27FC4" w:rsidP="00733700">
      <w:pPr>
        <w:numPr>
          <w:ilvl w:val="0"/>
          <w:numId w:val="46"/>
        </w:numPr>
        <w:shd w:val="clear" w:color="auto" w:fill="FFFFFF"/>
        <w:spacing w:before="100" w:beforeAutospacing="1" w:after="100" w:afterAutospacing="1"/>
        <w:rPr>
          <w:rFonts w:ascii="Arial" w:hAnsi="Arial"/>
          <w:sz w:val="36"/>
          <w:szCs w:val="36"/>
        </w:rPr>
      </w:pPr>
      <w:r w:rsidRPr="00FF22C3">
        <w:rPr>
          <w:rFonts w:ascii="Arial" w:hAnsi="Arial"/>
          <w:sz w:val="36"/>
          <w:szCs w:val="36"/>
        </w:rPr>
        <w:t>W</w:t>
      </w:r>
      <w:r w:rsidR="009B76E6" w:rsidRPr="00FF22C3">
        <w:rPr>
          <w:rFonts w:ascii="Arial" w:hAnsi="Arial"/>
          <w:sz w:val="36"/>
          <w:szCs w:val="36"/>
        </w:rPr>
        <w:t>hen and how</w:t>
      </w:r>
      <w:r w:rsidR="003D07D8" w:rsidRPr="00FF22C3">
        <w:rPr>
          <w:rFonts w:ascii="Arial" w:hAnsi="Arial"/>
          <w:sz w:val="36"/>
          <w:szCs w:val="36"/>
        </w:rPr>
        <w:t xml:space="preserve"> </w:t>
      </w:r>
      <w:r w:rsidR="00BF612B" w:rsidRPr="00FF22C3">
        <w:rPr>
          <w:rFonts w:ascii="Arial" w:hAnsi="Arial"/>
          <w:sz w:val="36"/>
          <w:szCs w:val="36"/>
        </w:rPr>
        <w:t xml:space="preserve">the charity trustees </w:t>
      </w:r>
      <w:r w:rsidR="009B76E6" w:rsidRPr="00FF22C3">
        <w:rPr>
          <w:rFonts w:ascii="Arial" w:hAnsi="Arial"/>
          <w:sz w:val="36"/>
          <w:szCs w:val="36"/>
        </w:rPr>
        <w:t>should declare a potential conflict of interest</w:t>
      </w:r>
      <w:r w:rsidRPr="00FF22C3">
        <w:rPr>
          <w:rFonts w:ascii="Arial" w:hAnsi="Arial"/>
          <w:sz w:val="36"/>
          <w:szCs w:val="36"/>
        </w:rPr>
        <w:t>.</w:t>
      </w:r>
    </w:p>
    <w:p w14:paraId="4EF3596A" w14:textId="77777777" w:rsidR="009B76E6" w:rsidRPr="00FF22C3" w:rsidRDefault="00B27FC4" w:rsidP="00733700">
      <w:pPr>
        <w:numPr>
          <w:ilvl w:val="0"/>
          <w:numId w:val="46"/>
        </w:numPr>
        <w:shd w:val="clear" w:color="auto" w:fill="FFFFFF"/>
        <w:spacing w:before="100" w:beforeAutospacing="1" w:after="100" w:afterAutospacing="1"/>
        <w:rPr>
          <w:rFonts w:ascii="Arial" w:hAnsi="Arial"/>
          <w:sz w:val="36"/>
          <w:szCs w:val="36"/>
        </w:rPr>
      </w:pPr>
      <w:r w:rsidRPr="00FF22C3">
        <w:rPr>
          <w:rFonts w:ascii="Arial" w:hAnsi="Arial"/>
          <w:sz w:val="36"/>
          <w:szCs w:val="36"/>
        </w:rPr>
        <w:t>W</w:t>
      </w:r>
      <w:r w:rsidR="009B76E6" w:rsidRPr="00FF22C3">
        <w:rPr>
          <w:rFonts w:ascii="Arial" w:hAnsi="Arial"/>
          <w:sz w:val="36"/>
          <w:szCs w:val="36"/>
        </w:rPr>
        <w:t xml:space="preserve">hat </w:t>
      </w:r>
      <w:r w:rsidR="00211D3E" w:rsidRPr="00FF22C3">
        <w:rPr>
          <w:rFonts w:ascii="Arial" w:hAnsi="Arial"/>
          <w:sz w:val="36"/>
          <w:szCs w:val="36"/>
        </w:rPr>
        <w:t xml:space="preserve">the charity’s </w:t>
      </w:r>
      <w:r w:rsidR="009B76E6" w:rsidRPr="00FF22C3">
        <w:rPr>
          <w:rFonts w:ascii="Arial" w:hAnsi="Arial"/>
          <w:sz w:val="36"/>
          <w:szCs w:val="36"/>
        </w:rPr>
        <w:t>governing document s</w:t>
      </w:r>
      <w:r w:rsidRPr="00FF22C3">
        <w:rPr>
          <w:rFonts w:ascii="Arial" w:hAnsi="Arial"/>
          <w:sz w:val="36"/>
          <w:szCs w:val="36"/>
        </w:rPr>
        <w:t xml:space="preserve">ays </w:t>
      </w:r>
      <w:r w:rsidR="00DF7D57" w:rsidRPr="00FF22C3">
        <w:rPr>
          <w:rFonts w:ascii="Arial" w:hAnsi="Arial"/>
          <w:sz w:val="36"/>
          <w:szCs w:val="36"/>
        </w:rPr>
        <w:t xml:space="preserve">(if anything) </w:t>
      </w:r>
      <w:r w:rsidRPr="00FF22C3">
        <w:rPr>
          <w:rFonts w:ascii="Arial" w:hAnsi="Arial"/>
          <w:sz w:val="36"/>
          <w:szCs w:val="36"/>
        </w:rPr>
        <w:t>about conflict</w:t>
      </w:r>
      <w:r w:rsidR="00DF7D57" w:rsidRPr="00FF22C3">
        <w:rPr>
          <w:rFonts w:ascii="Arial" w:hAnsi="Arial"/>
          <w:sz w:val="36"/>
          <w:szCs w:val="36"/>
        </w:rPr>
        <w:t>s</w:t>
      </w:r>
      <w:r w:rsidRPr="00FF22C3">
        <w:rPr>
          <w:rFonts w:ascii="Arial" w:hAnsi="Arial"/>
          <w:sz w:val="36"/>
          <w:szCs w:val="36"/>
        </w:rPr>
        <w:t xml:space="preserve"> of interest.</w:t>
      </w:r>
    </w:p>
    <w:p w14:paraId="68BA2859" w14:textId="77777777" w:rsidR="009B76E6" w:rsidRPr="00FF22C3" w:rsidRDefault="00B27FC4" w:rsidP="00733700">
      <w:pPr>
        <w:numPr>
          <w:ilvl w:val="0"/>
          <w:numId w:val="46"/>
        </w:numPr>
        <w:shd w:val="clear" w:color="auto" w:fill="FFFFFF"/>
        <w:spacing w:before="100" w:beforeAutospacing="1" w:after="100" w:afterAutospacing="1"/>
        <w:rPr>
          <w:rFonts w:ascii="Arial" w:hAnsi="Arial"/>
          <w:sz w:val="36"/>
          <w:szCs w:val="36"/>
        </w:rPr>
      </w:pPr>
      <w:r w:rsidRPr="00FF22C3">
        <w:rPr>
          <w:rFonts w:ascii="Arial" w:hAnsi="Arial"/>
          <w:sz w:val="36"/>
          <w:szCs w:val="36"/>
        </w:rPr>
        <w:t>W</w:t>
      </w:r>
      <w:r w:rsidR="009B76E6" w:rsidRPr="00FF22C3">
        <w:rPr>
          <w:rFonts w:ascii="Arial" w:hAnsi="Arial"/>
          <w:sz w:val="36"/>
          <w:szCs w:val="36"/>
        </w:rPr>
        <w:t>hen a conflicted charity trustee should withdraw from decision making and the procedures for making decisions in th</w:t>
      </w:r>
      <w:r w:rsidR="008C5C34" w:rsidRPr="00FF22C3">
        <w:rPr>
          <w:rFonts w:ascii="Arial" w:hAnsi="Arial"/>
          <w:sz w:val="36"/>
          <w:szCs w:val="36"/>
        </w:rPr>
        <w:t>o</w:t>
      </w:r>
      <w:r w:rsidR="009B76E6" w:rsidRPr="00FF22C3">
        <w:rPr>
          <w:rFonts w:ascii="Arial" w:hAnsi="Arial"/>
          <w:sz w:val="36"/>
          <w:szCs w:val="36"/>
        </w:rPr>
        <w:t>se circumstances.</w:t>
      </w:r>
    </w:p>
    <w:tbl>
      <w:tblPr>
        <w:tblW w:w="8962" w:type="dxa"/>
        <w:tblCellMar>
          <w:top w:w="15" w:type="dxa"/>
          <w:left w:w="15" w:type="dxa"/>
          <w:bottom w:w="15" w:type="dxa"/>
          <w:right w:w="15" w:type="dxa"/>
        </w:tblCellMar>
        <w:tblLook w:val="04A0" w:firstRow="1" w:lastRow="0" w:firstColumn="1" w:lastColumn="0" w:noHBand="0" w:noVBand="1"/>
      </w:tblPr>
      <w:tblGrid>
        <w:gridCol w:w="8962"/>
      </w:tblGrid>
      <w:tr w:rsidR="00486401" w:rsidRPr="00FF22C3" w14:paraId="5B92DD2F" w14:textId="77777777" w:rsidTr="00483E9E">
        <w:trPr>
          <w:trHeight w:val="584"/>
        </w:trPr>
        <w:tc>
          <w:tcPr>
            <w:tcW w:w="0" w:type="auto"/>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hideMark/>
          </w:tcPr>
          <w:p w14:paraId="48AACD4D" w14:textId="77777777" w:rsidR="00486401" w:rsidRPr="00FF22C3" w:rsidRDefault="00000000" w:rsidP="0080648D">
            <w:pPr>
              <w:pStyle w:val="NormalWeb"/>
              <w:spacing w:before="0" w:beforeAutospacing="0" w:after="111" w:afterAutospacing="0" w:line="276" w:lineRule="auto"/>
              <w:rPr>
                <w:rFonts w:ascii="Arial" w:hAnsi="Arial" w:cs="Arial"/>
                <w:sz w:val="36"/>
                <w:szCs w:val="36"/>
              </w:rPr>
            </w:pPr>
            <w:hyperlink r:id="rId89" w:anchor="SCIO" w:tgtFrame="_blank" w:tooltip="The Scottish Charitable Incorporated Organisation is a legal form unique to Scottish charities and is able to enter into contracts, employ staff, incur debts, own property, sue and be sued..." w:history="1">
              <w:r w:rsidR="00486401" w:rsidRPr="0040058F">
                <w:rPr>
                  <w:rStyle w:val="Strong"/>
                  <w:rFonts w:ascii="Arial" w:hAnsi="Arial" w:cs="Arial"/>
                  <w:color w:val="0000FF"/>
                  <w:sz w:val="36"/>
                  <w:szCs w:val="36"/>
                  <w:u w:val="single"/>
                </w:rPr>
                <w:t>SCIOs</w:t>
              </w:r>
            </w:hyperlink>
            <w:r w:rsidR="00486401" w:rsidRPr="00FF22C3">
              <w:rPr>
                <w:rStyle w:val="apple-converted-space"/>
                <w:rFonts w:ascii="Arial" w:hAnsi="Arial" w:cs="Arial"/>
                <w:sz w:val="36"/>
                <w:szCs w:val="36"/>
              </w:rPr>
              <w:t> </w:t>
            </w:r>
            <w:r w:rsidR="00486401" w:rsidRPr="00FF22C3">
              <w:rPr>
                <w:rFonts w:ascii="Arial" w:hAnsi="Arial" w:cs="Arial"/>
                <w:sz w:val="36"/>
                <w:szCs w:val="36"/>
              </w:rPr>
              <w:t>must have procedures for dealing with any conflict of interest within their SCIO constitution. </w:t>
            </w:r>
          </w:p>
        </w:tc>
      </w:tr>
    </w:tbl>
    <w:p w14:paraId="2C3C4897" w14:textId="77777777" w:rsidR="00A92D2C" w:rsidRPr="00FF22C3" w:rsidRDefault="00A92D2C" w:rsidP="0080648D">
      <w:pPr>
        <w:pStyle w:val="NormalWeb"/>
        <w:shd w:val="clear" w:color="auto" w:fill="FFFFFF"/>
        <w:spacing w:before="0" w:beforeAutospacing="0" w:after="111" w:afterAutospacing="0" w:line="276" w:lineRule="auto"/>
        <w:rPr>
          <w:rFonts w:ascii="Arial" w:hAnsi="Arial"/>
          <w:sz w:val="36"/>
          <w:szCs w:val="36"/>
        </w:rPr>
      </w:pPr>
    </w:p>
    <w:p w14:paraId="1FB98DA4"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lastRenderedPageBreak/>
        <w:t>See the</w:t>
      </w:r>
      <w:r w:rsidR="00486401" w:rsidRPr="00FF22C3">
        <w:rPr>
          <w:rStyle w:val="apple-converted-space"/>
          <w:rFonts w:ascii="Arial" w:hAnsi="Arial" w:cs="Arial"/>
          <w:sz w:val="36"/>
          <w:szCs w:val="36"/>
        </w:rPr>
        <w:t> </w:t>
      </w:r>
      <w:r w:rsidRPr="00FF22C3">
        <w:rPr>
          <w:rStyle w:val="Strong"/>
          <w:rFonts w:ascii="Arial" w:hAnsi="Arial"/>
          <w:sz w:val="36"/>
          <w:szCs w:val="36"/>
        </w:rPr>
        <w:t>sources of help, advice and best practice</w:t>
      </w:r>
      <w:r w:rsidR="00486401" w:rsidRPr="00FF22C3">
        <w:rPr>
          <w:rStyle w:val="apple-converted-space"/>
          <w:rFonts w:ascii="Arial" w:hAnsi="Arial" w:cs="Arial"/>
          <w:sz w:val="36"/>
          <w:szCs w:val="36"/>
        </w:rPr>
        <w:t> </w:t>
      </w:r>
      <w:r w:rsidRPr="00FF22C3">
        <w:rPr>
          <w:rFonts w:ascii="Arial" w:hAnsi="Arial"/>
          <w:sz w:val="36"/>
          <w:szCs w:val="36"/>
        </w:rPr>
        <w:t>section for links to example conflict of interest policies.</w:t>
      </w:r>
    </w:p>
    <w:p w14:paraId="2C7B9CAE"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b/>
          <w:sz w:val="36"/>
          <w:szCs w:val="36"/>
        </w:rPr>
        <w:br/>
      </w:r>
      <w:r w:rsidRPr="00FF22C3">
        <w:rPr>
          <w:rStyle w:val="Strong"/>
          <w:rFonts w:ascii="Arial" w:hAnsi="Arial"/>
          <w:sz w:val="36"/>
          <w:szCs w:val="36"/>
        </w:rPr>
        <w:t>When should a charity trustee withdraw from a meeting?</w:t>
      </w:r>
    </w:p>
    <w:p w14:paraId="1D36795C"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 xml:space="preserve">When a charity trustee is aware of a conflict of </w:t>
      </w:r>
      <w:r w:rsidR="00211D3E" w:rsidRPr="00FF22C3">
        <w:rPr>
          <w:rFonts w:ascii="Arial" w:hAnsi="Arial"/>
          <w:sz w:val="36"/>
          <w:szCs w:val="36"/>
        </w:rPr>
        <w:t xml:space="preserve">interest </w:t>
      </w:r>
      <w:r w:rsidR="00835723" w:rsidRPr="00FF22C3">
        <w:rPr>
          <w:rFonts w:ascii="Arial" w:hAnsi="Arial"/>
          <w:sz w:val="36"/>
          <w:szCs w:val="36"/>
        </w:rPr>
        <w:t>and</w:t>
      </w:r>
      <w:r w:rsidRPr="00FF22C3">
        <w:rPr>
          <w:rFonts w:ascii="Arial" w:hAnsi="Arial"/>
          <w:sz w:val="36"/>
          <w:szCs w:val="36"/>
        </w:rPr>
        <w:t xml:space="preserve"> they </w:t>
      </w:r>
      <w:r w:rsidR="007B5C49" w:rsidRPr="00FF22C3">
        <w:rPr>
          <w:rFonts w:ascii="Arial" w:hAnsi="Arial"/>
          <w:sz w:val="36"/>
          <w:szCs w:val="36"/>
        </w:rPr>
        <w:t xml:space="preserve">feel </w:t>
      </w:r>
      <w:r w:rsidRPr="00FF22C3">
        <w:rPr>
          <w:rFonts w:ascii="Arial" w:hAnsi="Arial"/>
          <w:sz w:val="36"/>
          <w:szCs w:val="36"/>
        </w:rPr>
        <w:t>unable to put the</w:t>
      </w:r>
      <w:r w:rsidR="008C5C34" w:rsidRPr="00FF22C3">
        <w:rPr>
          <w:rFonts w:ascii="Arial" w:hAnsi="Arial"/>
          <w:sz w:val="36"/>
          <w:szCs w:val="36"/>
        </w:rPr>
        <w:t xml:space="preserve"> interests of the charity first</w:t>
      </w:r>
      <w:r w:rsidR="00BF24A4" w:rsidRPr="00FF22C3">
        <w:rPr>
          <w:rFonts w:ascii="Arial" w:hAnsi="Arial"/>
          <w:sz w:val="36"/>
          <w:szCs w:val="36"/>
        </w:rPr>
        <w:t>,</w:t>
      </w:r>
      <w:r w:rsidRPr="00FF22C3">
        <w:rPr>
          <w:rFonts w:ascii="Arial" w:hAnsi="Arial"/>
          <w:sz w:val="36"/>
          <w:szCs w:val="36"/>
        </w:rPr>
        <w:t xml:space="preserve"> </w:t>
      </w:r>
      <w:r w:rsidR="00BF24A4" w:rsidRPr="00FF22C3">
        <w:rPr>
          <w:rFonts w:ascii="Arial" w:hAnsi="Arial"/>
          <w:sz w:val="36"/>
          <w:szCs w:val="36"/>
        </w:rPr>
        <w:t>t</w:t>
      </w:r>
      <w:r w:rsidRPr="00FF22C3">
        <w:rPr>
          <w:rFonts w:ascii="Arial" w:hAnsi="Arial"/>
          <w:sz w:val="36"/>
          <w:szCs w:val="36"/>
        </w:rPr>
        <w:t>hey must withdraw from the discussion or decision concerned.</w:t>
      </w:r>
    </w:p>
    <w:p w14:paraId="4DDA7019"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It may also be appropriate for charity trustees to withdraw from discussions in other circumstances of conflict of interest. Where they do not, they should be able to demonstrate that they have acted in the interests of the charity.</w:t>
      </w:r>
    </w:p>
    <w:p w14:paraId="500B5954" w14:textId="77777777" w:rsidR="00CE0865" w:rsidRPr="00FF22C3" w:rsidRDefault="001D1652"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 xml:space="preserve">The charity </w:t>
      </w:r>
      <w:r w:rsidR="006A0772" w:rsidRPr="00FF22C3">
        <w:rPr>
          <w:rFonts w:ascii="Arial" w:hAnsi="Arial"/>
          <w:sz w:val="36"/>
          <w:szCs w:val="36"/>
        </w:rPr>
        <w:t xml:space="preserve">trustees </w:t>
      </w:r>
      <w:r w:rsidR="00CE0865" w:rsidRPr="00FF22C3">
        <w:rPr>
          <w:rFonts w:ascii="Arial" w:hAnsi="Arial"/>
          <w:sz w:val="36"/>
          <w:szCs w:val="36"/>
        </w:rPr>
        <w:t>should make sure the</w:t>
      </w:r>
      <w:r w:rsidR="006A0772" w:rsidRPr="00FF22C3">
        <w:rPr>
          <w:rFonts w:ascii="Arial" w:hAnsi="Arial"/>
          <w:sz w:val="36"/>
          <w:szCs w:val="36"/>
        </w:rPr>
        <w:t xml:space="preserve">re is a </w:t>
      </w:r>
      <w:r w:rsidR="00CE0865" w:rsidRPr="00FF22C3">
        <w:rPr>
          <w:rFonts w:ascii="Arial" w:hAnsi="Arial"/>
          <w:sz w:val="36"/>
          <w:szCs w:val="36"/>
        </w:rPr>
        <w:t>record</w:t>
      </w:r>
      <w:r w:rsidR="006A0772" w:rsidRPr="00FF22C3">
        <w:rPr>
          <w:rFonts w:ascii="Arial" w:hAnsi="Arial"/>
          <w:sz w:val="36"/>
          <w:szCs w:val="36"/>
        </w:rPr>
        <w:t xml:space="preserve"> of</w:t>
      </w:r>
      <w:r w:rsidR="00CE0865" w:rsidRPr="00FF22C3">
        <w:rPr>
          <w:rFonts w:ascii="Arial" w:hAnsi="Arial"/>
          <w:sz w:val="36"/>
          <w:szCs w:val="36"/>
        </w:rPr>
        <w:t xml:space="preserve"> who took part in the discussions and decisions. Where there is a conflict and the conflicted charity trustee still takes part, </w:t>
      </w:r>
      <w:r w:rsidRPr="00FF22C3">
        <w:rPr>
          <w:rFonts w:ascii="Arial" w:hAnsi="Arial"/>
          <w:sz w:val="36"/>
          <w:szCs w:val="36"/>
        </w:rPr>
        <w:t>how this is in the best interests of the charity needs to be explained.</w:t>
      </w: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486401" w:rsidRPr="00FF22C3" w14:paraId="62FA092E" w14:textId="77777777" w:rsidTr="00486401">
        <w:tc>
          <w:tcPr>
            <w:tcW w:w="0" w:type="auto"/>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hideMark/>
          </w:tcPr>
          <w:p w14:paraId="5E6EDB15" w14:textId="77777777" w:rsidR="00486401" w:rsidRPr="00FF22C3" w:rsidRDefault="00486401" w:rsidP="0080648D">
            <w:pPr>
              <w:pStyle w:val="NormalWeb"/>
              <w:spacing w:before="0" w:beforeAutospacing="0" w:after="111" w:afterAutospacing="0" w:line="276" w:lineRule="auto"/>
              <w:rPr>
                <w:rFonts w:ascii="Arial" w:hAnsi="Arial" w:cs="Arial"/>
                <w:sz w:val="36"/>
                <w:szCs w:val="36"/>
              </w:rPr>
            </w:pPr>
            <w:r w:rsidRPr="00FF22C3">
              <w:rPr>
                <w:rStyle w:val="Strong"/>
                <w:rFonts w:ascii="Arial" w:hAnsi="Arial" w:cs="Arial"/>
                <w:sz w:val="36"/>
                <w:szCs w:val="36"/>
              </w:rPr>
              <w:t>For example:</w:t>
            </w:r>
            <w:r w:rsidRPr="00FF22C3">
              <w:rPr>
                <w:rFonts w:ascii="Arial" w:hAnsi="Arial" w:cs="Arial"/>
                <w:sz w:val="36"/>
                <w:szCs w:val="36"/>
              </w:rPr>
              <w:br/>
              <w:t xml:space="preserve">A board made up mainly of service users is asked to vote on an increase to the fees that service users pay to the charity. It is not practical for all the service user </w:t>
            </w:r>
            <w:r w:rsidRPr="00FF22C3">
              <w:rPr>
                <w:rFonts w:ascii="Arial" w:hAnsi="Arial" w:cs="Arial"/>
                <w:sz w:val="36"/>
                <w:szCs w:val="36"/>
              </w:rPr>
              <w:lastRenderedPageBreak/>
              <w:t>trustees to withdraw as there wouldn’t be enough trustees to form a quorum and make a valid decision.</w:t>
            </w:r>
          </w:p>
          <w:p w14:paraId="5DD7A039" w14:textId="77777777" w:rsidR="00486401" w:rsidRPr="00FF22C3" w:rsidRDefault="00486401" w:rsidP="0080648D">
            <w:pPr>
              <w:pStyle w:val="NormalWeb"/>
              <w:spacing w:before="0" w:beforeAutospacing="0" w:after="111" w:afterAutospacing="0" w:line="276" w:lineRule="auto"/>
              <w:rPr>
                <w:rFonts w:ascii="Arial" w:hAnsi="Arial" w:cs="Arial"/>
                <w:sz w:val="36"/>
                <w:szCs w:val="36"/>
              </w:rPr>
            </w:pPr>
            <w:r w:rsidRPr="00FF22C3">
              <w:rPr>
                <w:rFonts w:ascii="Arial" w:hAnsi="Arial" w:cs="Arial"/>
                <w:sz w:val="36"/>
                <w:szCs w:val="36"/>
              </w:rPr>
              <w:t>The trustees need to put their own interests to one side and choose what is best for the charity. A clear record should be taken of the decision and why it was made.</w:t>
            </w:r>
          </w:p>
          <w:p w14:paraId="342AA49E" w14:textId="77777777" w:rsidR="00486401" w:rsidRPr="00FF22C3" w:rsidRDefault="00486401" w:rsidP="0080648D">
            <w:pPr>
              <w:pStyle w:val="NormalWeb"/>
              <w:spacing w:before="0" w:beforeAutospacing="0" w:after="111" w:afterAutospacing="0" w:line="276" w:lineRule="auto"/>
              <w:rPr>
                <w:rFonts w:ascii="Arial" w:hAnsi="Arial" w:cs="Arial"/>
                <w:sz w:val="36"/>
                <w:szCs w:val="36"/>
              </w:rPr>
            </w:pPr>
            <w:r w:rsidRPr="00FF22C3">
              <w:rPr>
                <w:rFonts w:ascii="Arial" w:hAnsi="Arial" w:cs="Arial"/>
                <w:sz w:val="36"/>
                <w:szCs w:val="36"/>
              </w:rPr>
              <w:t>However, if there is only one service user on the board then it might be felt that they should withdraw, which would be easier for the person concerned and does not affect the quorum.</w:t>
            </w:r>
          </w:p>
        </w:tc>
      </w:tr>
    </w:tbl>
    <w:p w14:paraId="2D3F0400" w14:textId="77777777" w:rsidR="008B0275" w:rsidRPr="00FF22C3" w:rsidRDefault="008B0275" w:rsidP="0080648D">
      <w:pPr>
        <w:pStyle w:val="NormalWeb"/>
        <w:shd w:val="clear" w:color="auto" w:fill="FFFFFF"/>
        <w:spacing w:before="0" w:beforeAutospacing="0" w:after="111" w:afterAutospacing="0" w:line="276" w:lineRule="auto"/>
        <w:rPr>
          <w:rStyle w:val="Strong"/>
          <w:rFonts w:ascii="Arial" w:hAnsi="Arial"/>
          <w:sz w:val="36"/>
          <w:szCs w:val="36"/>
        </w:rPr>
      </w:pPr>
    </w:p>
    <w:p w14:paraId="6589491E" w14:textId="77777777" w:rsidR="008B0275" w:rsidRPr="00FF22C3" w:rsidRDefault="008B0275" w:rsidP="0080648D">
      <w:pPr>
        <w:pStyle w:val="NormalWeb"/>
        <w:shd w:val="clear" w:color="auto" w:fill="FFFFFF"/>
        <w:spacing w:before="0" w:beforeAutospacing="0" w:after="111" w:afterAutospacing="0" w:line="276" w:lineRule="auto"/>
        <w:rPr>
          <w:rStyle w:val="Strong"/>
          <w:rFonts w:ascii="Arial" w:hAnsi="Arial"/>
          <w:sz w:val="36"/>
          <w:szCs w:val="36"/>
        </w:rPr>
      </w:pPr>
      <w:r w:rsidRPr="00FF22C3">
        <w:rPr>
          <w:rStyle w:val="Strong"/>
          <w:rFonts w:ascii="Arial" w:hAnsi="Arial"/>
          <w:sz w:val="36"/>
          <w:szCs w:val="36"/>
        </w:rPr>
        <w:t>What should you do if another charity trustee has a conflict of interest?</w:t>
      </w:r>
    </w:p>
    <w:p w14:paraId="5EC6EAEC" w14:textId="77777777" w:rsidR="009B76E6" w:rsidRPr="00FF22C3" w:rsidRDefault="0093152F" w:rsidP="0080648D">
      <w:pPr>
        <w:pStyle w:val="NormalWeb"/>
        <w:shd w:val="clear" w:color="auto" w:fill="FFFFFF"/>
        <w:spacing w:before="0" w:beforeAutospacing="0" w:after="111" w:afterAutospacing="0" w:line="276" w:lineRule="auto"/>
        <w:rPr>
          <w:rFonts w:ascii="Arial" w:hAnsi="Arial"/>
          <w:sz w:val="36"/>
          <w:szCs w:val="36"/>
        </w:rPr>
      </w:pPr>
      <w:r>
        <w:rPr>
          <w:rFonts w:ascii="Arial" w:hAnsi="Arial" w:cs="Arial"/>
          <w:b/>
          <w:noProof/>
          <w:sz w:val="36"/>
          <w:szCs w:val="36"/>
        </w:rPr>
        <w:drawing>
          <wp:inline distT="0" distB="0" distL="0" distR="0" wp14:anchorId="0ED8AC7A" wp14:editId="295D70D4">
            <wp:extent cx="696595" cy="520700"/>
            <wp:effectExtent l="19050" t="0" r="8255" b="0"/>
            <wp:docPr id="28" name="Picture 48" descr="Legal du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Legal duty.png"/>
                    <pic:cNvPicPr>
                      <a:picLocks noChangeAspect="1" noChangeArrowheads="1"/>
                    </pic:cNvPicPr>
                  </pic:nvPicPr>
                  <pic:blipFill>
                    <a:blip r:embed="rId39" cstate="print"/>
                    <a:srcRect/>
                    <a:stretch>
                      <a:fillRect/>
                    </a:stretch>
                  </pic:blipFill>
                  <pic:spPr bwMode="auto">
                    <a:xfrm>
                      <a:off x="0" y="0"/>
                      <a:ext cx="696595" cy="520700"/>
                    </a:xfrm>
                    <a:prstGeom prst="rect">
                      <a:avLst/>
                    </a:prstGeom>
                    <a:noFill/>
                    <a:ln w="9525">
                      <a:noFill/>
                      <a:miter lim="800000"/>
                      <a:headEnd/>
                      <a:tailEnd/>
                    </a:ln>
                  </pic:spPr>
                </pic:pic>
              </a:graphicData>
            </a:graphic>
          </wp:inline>
        </w:drawing>
      </w:r>
    </w:p>
    <w:p w14:paraId="102F5693" w14:textId="77777777" w:rsidR="0008594C" w:rsidRPr="00FF22C3" w:rsidRDefault="009B76E6"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 xml:space="preserve">All </w:t>
      </w:r>
      <w:r w:rsidR="00D93D94" w:rsidRPr="00FF22C3">
        <w:rPr>
          <w:rFonts w:ascii="Arial" w:hAnsi="Arial"/>
          <w:sz w:val="36"/>
          <w:szCs w:val="36"/>
        </w:rPr>
        <w:t xml:space="preserve">charity </w:t>
      </w:r>
      <w:r w:rsidRPr="00FF22C3">
        <w:rPr>
          <w:rFonts w:ascii="Arial" w:hAnsi="Arial"/>
          <w:sz w:val="36"/>
          <w:szCs w:val="36"/>
        </w:rPr>
        <w:t>trustees must act in line with the duty to</w:t>
      </w:r>
      <w:r w:rsidR="00486401" w:rsidRPr="00FF22C3">
        <w:rPr>
          <w:rStyle w:val="apple-converted-space"/>
          <w:rFonts w:ascii="Arial" w:hAnsi="Arial" w:cs="Arial"/>
          <w:sz w:val="36"/>
          <w:szCs w:val="36"/>
        </w:rPr>
        <w:t> </w:t>
      </w:r>
      <w:hyperlink w:anchor="Protecttheinterests" w:history="1">
        <w:r w:rsidRPr="00FF22C3">
          <w:rPr>
            <w:rStyle w:val="Hyperlink"/>
            <w:rFonts w:ascii="Arial" w:hAnsi="Arial"/>
            <w:color w:val="7030A0"/>
            <w:sz w:val="36"/>
            <w:szCs w:val="36"/>
          </w:rPr>
          <w:t>protect the interests</w:t>
        </w:r>
      </w:hyperlink>
      <w:r w:rsidRPr="00FF22C3">
        <w:rPr>
          <w:rStyle w:val="Strong"/>
          <w:rFonts w:ascii="Arial" w:hAnsi="Arial"/>
          <w:sz w:val="36"/>
          <w:szCs w:val="36"/>
        </w:rPr>
        <w:t xml:space="preserve"> of the charity</w:t>
      </w:r>
      <w:r w:rsidRPr="00FF22C3">
        <w:rPr>
          <w:rFonts w:ascii="Arial" w:hAnsi="Arial"/>
          <w:sz w:val="36"/>
          <w:szCs w:val="36"/>
        </w:rPr>
        <w:t xml:space="preserve">. This means that </w:t>
      </w:r>
      <w:r w:rsidR="001D1652" w:rsidRPr="00FF22C3">
        <w:rPr>
          <w:rFonts w:ascii="Arial" w:hAnsi="Arial"/>
          <w:sz w:val="36"/>
          <w:szCs w:val="36"/>
        </w:rPr>
        <w:t xml:space="preserve">you and </w:t>
      </w:r>
      <w:r w:rsidRPr="00FF22C3">
        <w:rPr>
          <w:rFonts w:ascii="Arial" w:hAnsi="Arial"/>
          <w:sz w:val="36"/>
          <w:szCs w:val="36"/>
        </w:rPr>
        <w:t xml:space="preserve">the other charity trustees must take collective responsibility to make sure that a breach of </w:t>
      </w:r>
      <w:r w:rsidR="00D93D94" w:rsidRPr="00FF22C3">
        <w:rPr>
          <w:rFonts w:ascii="Arial" w:hAnsi="Arial"/>
          <w:sz w:val="36"/>
          <w:szCs w:val="36"/>
        </w:rPr>
        <w:t xml:space="preserve">charity </w:t>
      </w:r>
      <w:r w:rsidRPr="00FF22C3">
        <w:rPr>
          <w:rFonts w:ascii="Arial" w:hAnsi="Arial"/>
          <w:sz w:val="36"/>
          <w:szCs w:val="36"/>
        </w:rPr>
        <w:t>trustee duties is corrected and not repeated.</w:t>
      </w:r>
    </w:p>
    <w:p w14:paraId="0318FC07"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 xml:space="preserve">If you know another </w:t>
      </w:r>
      <w:r w:rsidR="00D93D94" w:rsidRPr="00FF22C3">
        <w:rPr>
          <w:rFonts w:ascii="Arial" w:hAnsi="Arial"/>
          <w:sz w:val="36"/>
          <w:szCs w:val="36"/>
        </w:rPr>
        <w:t xml:space="preserve">charity </w:t>
      </w:r>
      <w:r w:rsidRPr="00FF22C3">
        <w:rPr>
          <w:rFonts w:ascii="Arial" w:hAnsi="Arial"/>
          <w:sz w:val="36"/>
          <w:szCs w:val="36"/>
        </w:rPr>
        <w:t>trustee is conflicted</w:t>
      </w:r>
      <w:r w:rsidR="00486401" w:rsidRPr="00FF22C3">
        <w:rPr>
          <w:rFonts w:ascii="Arial" w:hAnsi="Arial" w:cs="Arial"/>
          <w:sz w:val="36"/>
          <w:szCs w:val="36"/>
        </w:rPr>
        <w:t>, and it is not declared, it</w:t>
      </w:r>
      <w:r w:rsidRPr="00FF22C3">
        <w:rPr>
          <w:rFonts w:ascii="Arial" w:hAnsi="Arial"/>
          <w:sz w:val="36"/>
          <w:szCs w:val="36"/>
        </w:rPr>
        <w:t xml:space="preserve"> is your duty to speak up.</w:t>
      </w:r>
    </w:p>
    <w:p w14:paraId="70895BFA"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If there is serious or persistent breach of duty</w:t>
      </w:r>
      <w:r w:rsidR="00BF24A4" w:rsidRPr="00FF22C3">
        <w:rPr>
          <w:rFonts w:ascii="Arial" w:hAnsi="Arial" w:cs="Arial"/>
          <w:sz w:val="36"/>
          <w:szCs w:val="36"/>
        </w:rPr>
        <w:t xml:space="preserve"> by an individual</w:t>
      </w:r>
      <w:r w:rsidRPr="00FF22C3">
        <w:rPr>
          <w:rFonts w:ascii="Arial" w:hAnsi="Arial" w:cs="Arial"/>
          <w:sz w:val="36"/>
          <w:szCs w:val="36"/>
        </w:rPr>
        <w:t>, the other</w:t>
      </w:r>
      <w:r w:rsidR="00D93D94" w:rsidRPr="00FF22C3">
        <w:rPr>
          <w:rFonts w:ascii="Arial" w:hAnsi="Arial" w:cs="Arial"/>
          <w:sz w:val="36"/>
          <w:szCs w:val="36"/>
        </w:rPr>
        <w:t xml:space="preserve"> charity</w:t>
      </w:r>
      <w:r w:rsidRPr="00FF22C3">
        <w:rPr>
          <w:rFonts w:ascii="Arial" w:hAnsi="Arial" w:cs="Arial"/>
          <w:sz w:val="36"/>
          <w:szCs w:val="36"/>
        </w:rPr>
        <w:t xml:space="preserve"> trustees should look at whether the governing document has the power to remove the </w:t>
      </w:r>
      <w:r w:rsidR="00D93D94" w:rsidRPr="00FF22C3">
        <w:rPr>
          <w:rFonts w:ascii="Arial" w:hAnsi="Arial" w:cs="Arial"/>
          <w:sz w:val="36"/>
          <w:szCs w:val="36"/>
        </w:rPr>
        <w:t xml:space="preserve">charity </w:t>
      </w:r>
      <w:r w:rsidRPr="00FF22C3">
        <w:rPr>
          <w:rFonts w:ascii="Arial" w:hAnsi="Arial" w:cs="Arial"/>
          <w:sz w:val="36"/>
          <w:szCs w:val="36"/>
        </w:rPr>
        <w:t>trustee</w:t>
      </w:r>
      <w:r w:rsidR="006A0772" w:rsidRPr="00FF22C3">
        <w:rPr>
          <w:rFonts w:ascii="Arial" w:hAnsi="Arial" w:cs="Arial"/>
          <w:sz w:val="36"/>
          <w:szCs w:val="36"/>
        </w:rPr>
        <w:t>.</w:t>
      </w:r>
    </w:p>
    <w:p w14:paraId="609A71F1" w14:textId="77777777" w:rsidR="00B27FC4" w:rsidRPr="00FF22C3" w:rsidRDefault="009B76E6"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b/>
          <w:sz w:val="36"/>
          <w:szCs w:val="36"/>
        </w:rPr>
        <w:lastRenderedPageBreak/>
        <w:br/>
      </w:r>
      <w:r w:rsidRPr="00FF22C3">
        <w:rPr>
          <w:rStyle w:val="Strong"/>
          <w:rFonts w:ascii="Arial" w:hAnsi="Arial"/>
          <w:sz w:val="36"/>
          <w:szCs w:val="36"/>
        </w:rPr>
        <w:t>What happens if a conflict of interest is not managed properly?</w:t>
      </w:r>
    </w:p>
    <w:p w14:paraId="20121F84" w14:textId="77777777" w:rsidR="009B76E6" w:rsidRPr="00FF22C3" w:rsidRDefault="00E657C2"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As charity trustees y</w:t>
      </w:r>
      <w:r w:rsidR="009B76E6" w:rsidRPr="00FF22C3">
        <w:rPr>
          <w:rFonts w:ascii="Arial" w:hAnsi="Arial"/>
          <w:sz w:val="36"/>
          <w:szCs w:val="36"/>
        </w:rPr>
        <w:t xml:space="preserve">ou must try to make sure that any breach of duty regarding conflict of interest is corrected and not repeated. Where there is a serious or persistent breach the </w:t>
      </w:r>
      <w:r w:rsidR="00D93D94" w:rsidRPr="00FF22C3">
        <w:rPr>
          <w:rFonts w:ascii="Arial" w:hAnsi="Arial"/>
          <w:sz w:val="36"/>
          <w:szCs w:val="36"/>
        </w:rPr>
        <w:t xml:space="preserve">charity </w:t>
      </w:r>
      <w:r w:rsidR="009B76E6" w:rsidRPr="00FF22C3">
        <w:rPr>
          <w:rFonts w:ascii="Arial" w:hAnsi="Arial"/>
          <w:sz w:val="36"/>
          <w:szCs w:val="36"/>
        </w:rPr>
        <w:t>trustee should be removed</w:t>
      </w:r>
      <w:r w:rsidR="0094059B" w:rsidRPr="00FF22C3">
        <w:rPr>
          <w:rFonts w:ascii="Arial" w:hAnsi="Arial"/>
          <w:sz w:val="36"/>
          <w:szCs w:val="36"/>
        </w:rPr>
        <w:t>, providing the governing document allows</w:t>
      </w:r>
      <w:r w:rsidR="009B76E6" w:rsidRPr="00FF22C3">
        <w:rPr>
          <w:rFonts w:ascii="Arial" w:hAnsi="Arial"/>
          <w:sz w:val="36"/>
          <w:szCs w:val="36"/>
        </w:rPr>
        <w:t xml:space="preserve">. If the other </w:t>
      </w:r>
      <w:r w:rsidR="00D93D94" w:rsidRPr="00FF22C3">
        <w:rPr>
          <w:rFonts w:ascii="Arial" w:hAnsi="Arial"/>
          <w:sz w:val="36"/>
          <w:szCs w:val="36"/>
        </w:rPr>
        <w:t xml:space="preserve">charity </w:t>
      </w:r>
      <w:r w:rsidR="009B76E6" w:rsidRPr="00FF22C3">
        <w:rPr>
          <w:rFonts w:ascii="Arial" w:hAnsi="Arial"/>
          <w:sz w:val="36"/>
          <w:szCs w:val="36"/>
        </w:rPr>
        <w:t xml:space="preserve">trustees fail to do so, this could be considered </w:t>
      </w:r>
      <w:hyperlink r:id="rId90" w:anchor="Misconduct" w:tgtFrame="_blank" w:tooltip="Misconduct (which means mismanagement) means any action by charity trustees which may result in a significant loss or harm to the charity (and this includes failing to act)..." w:history="1">
        <w:r w:rsidR="009B76E6" w:rsidRPr="00FF22C3">
          <w:rPr>
            <w:rStyle w:val="Hyperlink"/>
            <w:rFonts w:ascii="Arial" w:hAnsi="Arial"/>
            <w:color w:val="auto"/>
            <w:sz w:val="36"/>
            <w:szCs w:val="36"/>
          </w:rPr>
          <w:t>mismanagement or misconduct</w:t>
        </w:r>
      </w:hyperlink>
      <w:r w:rsidR="00486401" w:rsidRPr="00FF22C3">
        <w:rPr>
          <w:rStyle w:val="Strong"/>
          <w:rFonts w:ascii="Arial" w:hAnsi="Arial" w:cs="Arial"/>
          <w:sz w:val="36"/>
          <w:szCs w:val="36"/>
        </w:rPr>
        <w:t> </w:t>
      </w:r>
      <w:r w:rsidR="009B76E6" w:rsidRPr="00FF22C3">
        <w:rPr>
          <w:rFonts w:ascii="Arial" w:hAnsi="Arial"/>
          <w:sz w:val="36"/>
          <w:szCs w:val="36"/>
        </w:rPr>
        <w:t>in the administration of the charity.</w:t>
      </w:r>
    </w:p>
    <w:p w14:paraId="724FD32E"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sz w:val="36"/>
          <w:szCs w:val="36"/>
        </w:rPr>
        <w:t>As regulator, we are required to identify and investigate any apparent misconduct and, where appropriate can take protective action. See our</w:t>
      </w:r>
      <w:r w:rsidR="00486401" w:rsidRPr="00FF22C3">
        <w:rPr>
          <w:rStyle w:val="apple-converted-space"/>
          <w:rFonts w:ascii="Arial" w:hAnsi="Arial" w:cs="Arial"/>
          <w:sz w:val="36"/>
          <w:szCs w:val="36"/>
        </w:rPr>
        <w:t> </w:t>
      </w:r>
      <w:hyperlink r:id="rId91" w:tgtFrame="_blank" w:tooltip="Raise a concern about a Charity" w:history="1">
        <w:r w:rsidRPr="0040058F">
          <w:rPr>
            <w:rStyle w:val="Strong"/>
            <w:rFonts w:ascii="Arial" w:hAnsi="Arial"/>
            <w:color w:val="0000FF"/>
            <w:sz w:val="36"/>
            <w:szCs w:val="36"/>
          </w:rPr>
          <w:t>Inquiry Policy</w:t>
        </w:r>
      </w:hyperlink>
      <w:r w:rsidR="00486401" w:rsidRPr="00FF22C3">
        <w:rPr>
          <w:rStyle w:val="apple-converted-space"/>
          <w:rFonts w:ascii="Arial" w:hAnsi="Arial" w:cs="Arial"/>
          <w:sz w:val="36"/>
          <w:szCs w:val="36"/>
        </w:rPr>
        <w:t> </w:t>
      </w:r>
      <w:r w:rsidRPr="00FF22C3">
        <w:rPr>
          <w:rFonts w:ascii="Arial" w:hAnsi="Arial"/>
          <w:sz w:val="36"/>
          <w:szCs w:val="36"/>
        </w:rPr>
        <w:t xml:space="preserve">for more details. </w:t>
      </w:r>
      <w:r w:rsidR="004949EF" w:rsidRPr="00FF22C3">
        <w:rPr>
          <w:rFonts w:ascii="Arial" w:hAnsi="Arial" w:cs="Arial"/>
          <w:sz w:val="36"/>
          <w:szCs w:val="36"/>
        </w:rPr>
        <w:t>Our response will be proportionate; where a charity trustee has acted honestly and reasonably.</w:t>
      </w:r>
    </w:p>
    <w:p w14:paraId="7B658FCE"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sz w:val="36"/>
          <w:szCs w:val="36"/>
        </w:rPr>
      </w:pPr>
      <w:r w:rsidRPr="00FF22C3">
        <w:rPr>
          <w:rStyle w:val="Strong"/>
          <w:rFonts w:ascii="Arial" w:hAnsi="Arial"/>
          <w:sz w:val="36"/>
          <w:szCs w:val="36"/>
        </w:rPr>
        <w:t>What happens if you fail in your duties?</w:t>
      </w:r>
    </w:p>
    <w:p w14:paraId="024ADB09" w14:textId="77777777" w:rsidR="00005F1E" w:rsidRPr="00FF22C3" w:rsidRDefault="00005F1E"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If you fail to comply with these duties then this is</w:t>
      </w:r>
      <w:r w:rsidR="00486401" w:rsidRPr="00FF22C3">
        <w:rPr>
          <w:rStyle w:val="apple-converted-space"/>
          <w:rFonts w:ascii="Arial" w:hAnsi="Arial" w:cs="Arial"/>
          <w:sz w:val="36"/>
          <w:szCs w:val="36"/>
        </w:rPr>
        <w:t> </w:t>
      </w:r>
      <w:hyperlink w:anchor="MismanagementorMisconduct" w:history="1">
        <w:r w:rsidR="00486401" w:rsidRPr="00FF22C3">
          <w:rPr>
            <w:rStyle w:val="Hyperlink"/>
            <w:rFonts w:ascii="Arial" w:hAnsi="Arial" w:cs="Arial"/>
            <w:color w:val="7030A0"/>
            <w:sz w:val="36"/>
            <w:szCs w:val="36"/>
          </w:rPr>
          <w:t>misconduct</w:t>
        </w:r>
      </w:hyperlink>
      <w:r w:rsidR="00486401" w:rsidRPr="00FF22C3">
        <w:rPr>
          <w:rStyle w:val="apple-converted-space"/>
          <w:rFonts w:ascii="Arial" w:hAnsi="Arial" w:cs="Arial"/>
          <w:sz w:val="36"/>
          <w:szCs w:val="36"/>
        </w:rPr>
        <w:t> </w:t>
      </w:r>
      <w:r w:rsidRPr="00FF22C3">
        <w:rPr>
          <w:rFonts w:ascii="Arial" w:hAnsi="Arial"/>
          <w:sz w:val="36"/>
          <w:szCs w:val="36"/>
        </w:rPr>
        <w:t>and we do have powers to take action against charity trustees, where appropriate. Our response will be proportionate depending on the situation.</w:t>
      </w:r>
    </w:p>
    <w:p w14:paraId="0CC18BDD" w14:textId="77777777" w:rsidR="00E2179C" w:rsidRPr="00FF22C3" w:rsidRDefault="00E2179C" w:rsidP="0080648D">
      <w:pPr>
        <w:pStyle w:val="NormalWeb"/>
        <w:shd w:val="clear" w:color="auto" w:fill="FFFFFF"/>
        <w:spacing w:before="0" w:beforeAutospacing="0" w:after="111" w:afterAutospacing="0" w:line="276" w:lineRule="auto"/>
        <w:rPr>
          <w:rFonts w:ascii="Arial" w:hAnsi="Arial" w:cs="Arial"/>
          <w:bCs/>
          <w:sz w:val="36"/>
          <w:szCs w:val="36"/>
        </w:rPr>
      </w:pPr>
      <w:r w:rsidRPr="00FF22C3">
        <w:rPr>
          <w:rFonts w:ascii="Arial" w:hAnsi="Arial"/>
          <w:sz w:val="36"/>
          <w:szCs w:val="36"/>
        </w:rPr>
        <w:t>Where a charity trustee has acted reasonably and honestly it is unlikely to be treated as misconduct.</w:t>
      </w:r>
    </w:p>
    <w:p w14:paraId="781F5B7A" w14:textId="77777777" w:rsidR="00005F1E" w:rsidRPr="00FF22C3" w:rsidRDefault="00005F1E"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lastRenderedPageBreak/>
        <w:t xml:space="preserve">Find out more about what we can and </w:t>
      </w:r>
      <w:r w:rsidR="00C53B4C" w:rsidRPr="00FF22C3">
        <w:rPr>
          <w:rFonts w:ascii="Arial" w:hAnsi="Arial"/>
          <w:sz w:val="36"/>
          <w:szCs w:val="36"/>
        </w:rPr>
        <w:t>cannot</w:t>
      </w:r>
      <w:r w:rsidRPr="00FF22C3">
        <w:rPr>
          <w:rFonts w:ascii="Arial" w:hAnsi="Arial"/>
          <w:sz w:val="36"/>
          <w:szCs w:val="36"/>
        </w:rPr>
        <w:t xml:space="preserve"> do and what to expect if we have</w:t>
      </w:r>
      <w:r w:rsidR="00486401" w:rsidRPr="00FF22C3">
        <w:rPr>
          <w:rStyle w:val="apple-converted-space"/>
          <w:rFonts w:ascii="Arial" w:hAnsi="Arial" w:cs="Arial"/>
          <w:sz w:val="36"/>
          <w:szCs w:val="36"/>
        </w:rPr>
        <w:t> </w:t>
      </w:r>
      <w:hyperlink r:id="rId92" w:tgtFrame="_blank" w:tooltip="Raise a concern about a Charity" w:history="1">
        <w:r w:rsidRPr="0040058F">
          <w:rPr>
            <w:rStyle w:val="Strong"/>
            <w:rFonts w:ascii="Arial" w:hAnsi="Arial"/>
            <w:color w:val="0000FF"/>
            <w:sz w:val="36"/>
            <w:szCs w:val="36"/>
          </w:rPr>
          <w:t>a concern about your charity</w:t>
        </w:r>
      </w:hyperlink>
      <w:r w:rsidRPr="00FF22C3">
        <w:rPr>
          <w:rFonts w:ascii="Arial" w:hAnsi="Arial"/>
          <w:sz w:val="36"/>
          <w:szCs w:val="36"/>
        </w:rPr>
        <w:t>.</w:t>
      </w:r>
    </w:p>
    <w:p w14:paraId="66053F02" w14:textId="77777777" w:rsidR="00607B03" w:rsidRPr="00FF22C3" w:rsidRDefault="00607B03" w:rsidP="0080648D">
      <w:pPr>
        <w:pStyle w:val="NormalWeb"/>
        <w:shd w:val="clear" w:color="auto" w:fill="FFFFFF"/>
        <w:spacing w:before="0" w:beforeAutospacing="0" w:after="111" w:afterAutospacing="0" w:line="276" w:lineRule="auto"/>
        <w:rPr>
          <w:rFonts w:ascii="Arial" w:hAnsi="Arial" w:cs="Arial"/>
          <w:b/>
          <w:sz w:val="36"/>
          <w:szCs w:val="36"/>
        </w:rPr>
      </w:pPr>
      <w:r w:rsidRPr="00FF22C3">
        <w:rPr>
          <w:rFonts w:ascii="Arial" w:hAnsi="Arial" w:cs="Arial"/>
          <w:b/>
          <w:sz w:val="36"/>
          <w:szCs w:val="36"/>
        </w:rPr>
        <w:t>Examples</w:t>
      </w:r>
    </w:p>
    <w:p w14:paraId="724F2FC7" w14:textId="77777777" w:rsidR="00486401" w:rsidRPr="00FF22C3" w:rsidRDefault="00486401"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cs="Arial"/>
          <w:sz w:val="36"/>
          <w:szCs w:val="36"/>
        </w:rPr>
        <w:br/>
        <w:t>For case studies and advice please see our </w:t>
      </w:r>
      <w:hyperlink r:id="rId93" w:tgtFrame="_blank" w:tooltip="Good Governance" w:history="1">
        <w:r w:rsidRPr="0040058F">
          <w:rPr>
            <w:rStyle w:val="Hyperlink"/>
            <w:rFonts w:ascii="Arial" w:hAnsi="Arial" w:cs="Arial"/>
            <w:bCs/>
            <w:sz w:val="36"/>
            <w:szCs w:val="36"/>
          </w:rPr>
          <w:t>Good Governance pages</w:t>
        </w:r>
      </w:hyperlink>
      <w:r w:rsidRPr="00FF22C3">
        <w:rPr>
          <w:rFonts w:ascii="Arial" w:hAnsi="Arial" w:cs="Arial"/>
          <w:sz w:val="36"/>
          <w:szCs w:val="36"/>
        </w:rPr>
        <w:t>. </w:t>
      </w:r>
    </w:p>
    <w:p w14:paraId="62E8CF64" w14:textId="77777777" w:rsidR="009B76E6" w:rsidRPr="00FF22C3" w:rsidRDefault="009B76E6" w:rsidP="0080648D">
      <w:pPr>
        <w:pStyle w:val="NormalWeb"/>
        <w:shd w:val="clear" w:color="auto" w:fill="FFFFFF"/>
        <w:spacing w:before="0" w:beforeAutospacing="0" w:after="111" w:afterAutospacing="0" w:line="276" w:lineRule="auto"/>
        <w:rPr>
          <w:rFonts w:ascii="Arial" w:hAnsi="Arial"/>
          <w:sz w:val="36"/>
          <w:szCs w:val="36"/>
        </w:rPr>
      </w:pPr>
      <w:r w:rsidRPr="00FF22C3">
        <w:rPr>
          <w:rStyle w:val="Strong"/>
          <w:rFonts w:ascii="Arial" w:hAnsi="Arial"/>
          <w:sz w:val="36"/>
          <w:szCs w:val="36"/>
        </w:rPr>
        <w:t>Sources of help, advice and best practice</w:t>
      </w:r>
    </w:p>
    <w:p w14:paraId="186910F6" w14:textId="77777777" w:rsidR="009B76E6" w:rsidRPr="00FF22C3" w:rsidRDefault="00486401" w:rsidP="00733700">
      <w:pPr>
        <w:numPr>
          <w:ilvl w:val="0"/>
          <w:numId w:val="47"/>
        </w:numPr>
        <w:shd w:val="clear" w:color="auto" w:fill="FFFFFF"/>
        <w:spacing w:before="100" w:beforeAutospacing="1" w:after="100" w:afterAutospacing="1"/>
        <w:rPr>
          <w:rFonts w:ascii="Arial" w:hAnsi="Arial"/>
          <w:sz w:val="36"/>
          <w:szCs w:val="36"/>
        </w:rPr>
      </w:pPr>
      <w:r w:rsidRPr="00FF22C3">
        <w:rPr>
          <w:rFonts w:ascii="Arial" w:hAnsi="Arial" w:cs="Arial"/>
          <w:sz w:val="36"/>
          <w:szCs w:val="36"/>
        </w:rPr>
        <w:t>OSCR: </w:t>
      </w:r>
      <w:hyperlink r:id="rId94" w:tgtFrame="_blank" w:tooltip="Who's in Charge" w:history="1">
        <w:r w:rsidR="009B76E6" w:rsidRPr="001544A0">
          <w:rPr>
            <w:rStyle w:val="Hyperlink"/>
            <w:rFonts w:ascii="Arial" w:hAnsi="Arial"/>
            <w:sz w:val="36"/>
            <w:szCs w:val="36"/>
          </w:rPr>
          <w:t>Who’s in</w:t>
        </w:r>
        <w:r w:rsidR="009B76E6" w:rsidRPr="00FF22C3">
          <w:rPr>
            <w:rStyle w:val="Hyperlink"/>
            <w:rFonts w:ascii="Arial" w:hAnsi="Arial"/>
            <w:color w:val="auto"/>
            <w:sz w:val="36"/>
            <w:szCs w:val="36"/>
          </w:rPr>
          <w:t xml:space="preserve"> </w:t>
        </w:r>
        <w:r w:rsidRPr="001544A0">
          <w:rPr>
            <w:rStyle w:val="Hyperlink"/>
            <w:rFonts w:ascii="Arial" w:hAnsi="Arial" w:cs="Arial"/>
            <w:bCs/>
            <w:sz w:val="36"/>
            <w:szCs w:val="36"/>
          </w:rPr>
          <w:t>charge?</w:t>
        </w:r>
        <w:r w:rsidRPr="00FF22C3">
          <w:rPr>
            <w:rFonts w:ascii="Arial" w:hAnsi="Arial" w:cs="Arial"/>
            <w:b/>
            <w:bCs/>
            <w:sz w:val="36"/>
            <w:szCs w:val="36"/>
            <w:u w:val="single"/>
          </w:rPr>
          <w:br/>
        </w:r>
      </w:hyperlink>
    </w:p>
    <w:p w14:paraId="11BC7AD9" w14:textId="77777777" w:rsidR="009B76E6" w:rsidRPr="00FF22C3" w:rsidRDefault="00000000" w:rsidP="00733700">
      <w:pPr>
        <w:numPr>
          <w:ilvl w:val="0"/>
          <w:numId w:val="47"/>
        </w:numPr>
        <w:shd w:val="clear" w:color="auto" w:fill="FFFFFF"/>
        <w:spacing w:before="100" w:beforeAutospacing="1" w:after="100" w:afterAutospacing="1"/>
        <w:rPr>
          <w:rFonts w:ascii="Arial" w:hAnsi="Arial"/>
          <w:sz w:val="36"/>
          <w:szCs w:val="36"/>
        </w:rPr>
      </w:pPr>
      <w:hyperlink r:id="rId95" w:tgtFrame="_blank" w:tooltip="SCVO" w:history="1">
        <w:r w:rsidR="009B76E6" w:rsidRPr="0040058F">
          <w:rPr>
            <w:rStyle w:val="Hyperlink"/>
            <w:rFonts w:ascii="Arial" w:hAnsi="Arial"/>
            <w:b w:val="0"/>
            <w:color w:val="auto"/>
            <w:sz w:val="36"/>
            <w:szCs w:val="36"/>
          </w:rPr>
          <w:t>SCVO:</w:t>
        </w:r>
        <w:r w:rsidR="009B76E6" w:rsidRPr="00FF22C3">
          <w:rPr>
            <w:rStyle w:val="Hyperlink"/>
            <w:rFonts w:ascii="Arial" w:hAnsi="Arial"/>
            <w:color w:val="auto"/>
            <w:sz w:val="36"/>
            <w:szCs w:val="36"/>
          </w:rPr>
          <w:t xml:space="preserve"> </w:t>
        </w:r>
        <w:r w:rsidR="009B76E6" w:rsidRPr="001544A0">
          <w:rPr>
            <w:rStyle w:val="Hyperlink"/>
            <w:rFonts w:ascii="Arial" w:hAnsi="Arial"/>
            <w:sz w:val="36"/>
            <w:szCs w:val="36"/>
          </w:rPr>
          <w:t>how to avoid conflicts of interest</w:t>
        </w:r>
      </w:hyperlink>
    </w:p>
    <w:p w14:paraId="06C18345" w14:textId="77777777" w:rsidR="00607B03" w:rsidRPr="00FF22C3" w:rsidRDefault="00607B03" w:rsidP="0080648D">
      <w:pPr>
        <w:pStyle w:val="NormalWeb"/>
        <w:shd w:val="clear" w:color="auto" w:fill="FFFFFF"/>
        <w:spacing w:before="0" w:beforeAutospacing="0" w:after="111" w:afterAutospacing="0" w:line="276" w:lineRule="auto"/>
        <w:rPr>
          <w:rFonts w:ascii="Arial" w:hAnsi="Arial" w:cs="Arial"/>
          <w:b/>
          <w:sz w:val="36"/>
          <w:szCs w:val="36"/>
        </w:rPr>
      </w:pPr>
      <w:r w:rsidRPr="00FF22C3">
        <w:rPr>
          <w:rFonts w:ascii="Arial" w:hAnsi="Arial" w:cs="Arial"/>
          <w:b/>
          <w:sz w:val="36"/>
          <w:szCs w:val="36"/>
        </w:rPr>
        <w:t>Legal Note</w:t>
      </w:r>
    </w:p>
    <w:p w14:paraId="48D59687" w14:textId="77777777" w:rsidR="00486401" w:rsidRPr="00FF22C3" w:rsidRDefault="00486401"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cs="Arial"/>
          <w:sz w:val="36"/>
          <w:szCs w:val="36"/>
        </w:rPr>
        <w:t>Here we set out the specific sections of charity law in Scotland relevant to each part of the guidance.  </w:t>
      </w:r>
    </w:p>
    <w:p w14:paraId="44FC962E" w14:textId="77777777" w:rsidR="007C2A4C" w:rsidRPr="00FF22C3" w:rsidRDefault="007C2A4C" w:rsidP="00733700">
      <w:pPr>
        <w:numPr>
          <w:ilvl w:val="0"/>
          <w:numId w:val="48"/>
        </w:numPr>
        <w:shd w:val="clear" w:color="auto" w:fill="FFFFFF"/>
        <w:spacing w:before="100" w:beforeAutospacing="1" w:after="100" w:afterAutospacing="1"/>
        <w:rPr>
          <w:rFonts w:ascii="Arial" w:hAnsi="Arial"/>
          <w:sz w:val="36"/>
          <w:szCs w:val="36"/>
        </w:rPr>
      </w:pPr>
      <w:r w:rsidRPr="00FF22C3">
        <w:rPr>
          <w:rFonts w:ascii="Arial" w:hAnsi="Arial"/>
          <w:sz w:val="36"/>
          <w:szCs w:val="36"/>
        </w:rPr>
        <w:t>Charity trustee general d</w:t>
      </w:r>
      <w:r w:rsidR="0018467F" w:rsidRPr="00FF22C3">
        <w:rPr>
          <w:rFonts w:ascii="Arial" w:hAnsi="Arial"/>
          <w:sz w:val="36"/>
          <w:szCs w:val="36"/>
        </w:rPr>
        <w:t>uties and misconduct:</w:t>
      </w:r>
      <w:r w:rsidR="00486401" w:rsidRPr="00FF22C3">
        <w:rPr>
          <w:rFonts w:ascii="Arial" w:hAnsi="Arial" w:cs="Arial"/>
          <w:sz w:val="36"/>
          <w:szCs w:val="36"/>
        </w:rPr>
        <w:t> </w:t>
      </w:r>
      <w:hyperlink r:id="rId96" w:tgtFrame="_blank" w:tooltip="section 66 of the 2005 Act" w:history="1">
        <w:r w:rsidR="00486401" w:rsidRPr="0040058F">
          <w:rPr>
            <w:rStyle w:val="Hyperlink"/>
            <w:rFonts w:ascii="Arial" w:hAnsi="Arial" w:cs="Arial"/>
            <w:bCs/>
            <w:sz w:val="36"/>
            <w:szCs w:val="36"/>
          </w:rPr>
          <w:t>section 66 of the 2005 Act</w:t>
        </w:r>
      </w:hyperlink>
      <w:r w:rsidR="00486401" w:rsidRPr="0040058F">
        <w:rPr>
          <w:rFonts w:ascii="Arial" w:hAnsi="Arial" w:cs="Arial"/>
          <w:sz w:val="36"/>
          <w:szCs w:val="36"/>
        </w:rPr>
        <w:br/>
      </w:r>
    </w:p>
    <w:p w14:paraId="291A3416" w14:textId="77777777" w:rsidR="00607B03" w:rsidRPr="0040058F" w:rsidRDefault="007C2A4C" w:rsidP="00733700">
      <w:pPr>
        <w:numPr>
          <w:ilvl w:val="0"/>
          <w:numId w:val="48"/>
        </w:numPr>
        <w:shd w:val="clear" w:color="auto" w:fill="FFFFFF"/>
        <w:spacing w:before="100" w:beforeAutospacing="1" w:after="100" w:afterAutospacing="1"/>
        <w:rPr>
          <w:sz w:val="36"/>
          <w:szCs w:val="36"/>
        </w:rPr>
      </w:pPr>
      <w:r w:rsidRPr="00FF22C3">
        <w:rPr>
          <w:rFonts w:ascii="Arial" w:hAnsi="Arial"/>
          <w:sz w:val="36"/>
          <w:szCs w:val="36"/>
        </w:rPr>
        <w:t>SCIO conflict of inter</w:t>
      </w:r>
      <w:r w:rsidR="0018467F" w:rsidRPr="00FF22C3">
        <w:rPr>
          <w:rFonts w:ascii="Arial" w:hAnsi="Arial"/>
          <w:sz w:val="36"/>
          <w:szCs w:val="36"/>
        </w:rPr>
        <w:t>est provision in constitution:</w:t>
      </w:r>
      <w:r w:rsidR="00486401" w:rsidRPr="00FF22C3">
        <w:rPr>
          <w:rFonts w:ascii="Arial" w:hAnsi="Arial" w:cs="Arial"/>
          <w:sz w:val="36"/>
          <w:szCs w:val="36"/>
        </w:rPr>
        <w:t> </w:t>
      </w:r>
      <w:hyperlink r:id="rId97" w:tgtFrame="_blank" w:tooltip="The Scottish Charitable Incorporated Organisations general regulation 2001" w:history="1">
        <w:r w:rsidR="00486401" w:rsidRPr="0040058F">
          <w:rPr>
            <w:rStyle w:val="Hyperlink"/>
            <w:rFonts w:ascii="Arial" w:hAnsi="Arial" w:cs="Arial"/>
            <w:bCs/>
            <w:sz w:val="36"/>
            <w:szCs w:val="36"/>
          </w:rPr>
          <w:t>The Scottish Charitable Incorporated Organisations General Regulations 2011</w:t>
        </w:r>
      </w:hyperlink>
    </w:p>
    <w:p w14:paraId="6D4CED82" w14:textId="77777777" w:rsidR="002D1A1C" w:rsidRPr="00FF22C3" w:rsidRDefault="00607B03" w:rsidP="00607B03">
      <w:pPr>
        <w:shd w:val="clear" w:color="auto" w:fill="FFFFFF"/>
        <w:spacing w:before="100" w:beforeAutospacing="1" w:after="100" w:afterAutospacing="1"/>
        <w:ind w:left="720"/>
        <w:rPr>
          <w:rFonts w:ascii="Arial" w:hAnsi="Arial"/>
          <w:sz w:val="36"/>
          <w:szCs w:val="36"/>
        </w:rPr>
      </w:pPr>
      <w:r w:rsidRPr="00FF22C3">
        <w:rPr>
          <w:sz w:val="36"/>
          <w:szCs w:val="36"/>
        </w:rPr>
        <w:br w:type="page"/>
      </w:r>
    </w:p>
    <w:p w14:paraId="3B4072F0" w14:textId="77777777" w:rsidR="00122D37" w:rsidRPr="00FF22C3" w:rsidRDefault="00122D37" w:rsidP="00B661D0">
      <w:pPr>
        <w:pStyle w:val="Heading4"/>
        <w:rPr>
          <w:sz w:val="36"/>
          <w:szCs w:val="36"/>
        </w:rPr>
      </w:pPr>
      <w:bookmarkStart w:id="76" w:name="_Toc452029403"/>
      <w:bookmarkStart w:id="77" w:name="_Toc452036494"/>
      <w:bookmarkStart w:id="78" w:name="CharityFinancesSection"/>
      <w:r w:rsidRPr="00FF22C3">
        <w:rPr>
          <w:sz w:val="36"/>
          <w:szCs w:val="36"/>
        </w:rPr>
        <w:lastRenderedPageBreak/>
        <w:t>Charity Finances</w:t>
      </w:r>
      <w:bookmarkEnd w:id="76"/>
      <w:bookmarkEnd w:id="77"/>
    </w:p>
    <w:bookmarkEnd w:id="78"/>
    <w:p w14:paraId="32862B71" w14:textId="77777777" w:rsidR="003C035C" w:rsidRPr="00FF22C3" w:rsidRDefault="003C035C" w:rsidP="0080648D">
      <w:pPr>
        <w:shd w:val="clear" w:color="auto" w:fill="FFFFFF"/>
        <w:rPr>
          <w:rFonts w:ascii="Arial" w:hAnsi="Arial" w:cs="Arial"/>
          <w:sz w:val="36"/>
          <w:szCs w:val="36"/>
        </w:rPr>
      </w:pPr>
      <w:r w:rsidRPr="00FF22C3">
        <w:rPr>
          <w:rStyle w:val="apple-converted-space"/>
          <w:rFonts w:ascii="Arial" w:hAnsi="Arial" w:cs="Arial"/>
          <w:sz w:val="36"/>
          <w:szCs w:val="36"/>
        </w:rPr>
        <w:t> </w:t>
      </w:r>
    </w:p>
    <w:p w14:paraId="603D681D" w14:textId="77777777" w:rsidR="00122D37" w:rsidRPr="00FF22C3" w:rsidRDefault="00122D37" w:rsidP="006466D4">
      <w:pPr>
        <w:pStyle w:val="Heading2"/>
        <w:rPr>
          <w:sz w:val="36"/>
          <w:szCs w:val="36"/>
        </w:rPr>
      </w:pPr>
      <w:bookmarkStart w:id="79" w:name="_Toc452029404"/>
      <w:bookmarkStart w:id="80" w:name="_Toc452029992"/>
      <w:r w:rsidRPr="00FF22C3">
        <w:rPr>
          <w:sz w:val="36"/>
          <w:szCs w:val="36"/>
        </w:rPr>
        <w:t>Summary</w:t>
      </w:r>
      <w:bookmarkEnd w:id="79"/>
      <w:bookmarkEnd w:id="80"/>
    </w:p>
    <w:p w14:paraId="2ED0071D" w14:textId="77777777" w:rsidR="00122D37" w:rsidRPr="00FF22C3" w:rsidRDefault="00122D37"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In this section, we explain the legal requirements and good practice for protecting your charity’s finances. The section splits into two areas of charity finance:</w:t>
      </w:r>
    </w:p>
    <w:p w14:paraId="7DADB08F" w14:textId="77777777" w:rsidR="00122D37" w:rsidRPr="00FF22C3" w:rsidRDefault="00122D37" w:rsidP="00733700">
      <w:pPr>
        <w:numPr>
          <w:ilvl w:val="0"/>
          <w:numId w:val="49"/>
        </w:numPr>
        <w:shd w:val="clear" w:color="auto" w:fill="FFFFFF"/>
        <w:spacing w:before="100" w:beforeAutospacing="1" w:after="100" w:afterAutospacing="1"/>
        <w:rPr>
          <w:rFonts w:ascii="Arial" w:hAnsi="Arial"/>
          <w:sz w:val="36"/>
          <w:szCs w:val="36"/>
        </w:rPr>
      </w:pPr>
      <w:r w:rsidRPr="00FF22C3">
        <w:rPr>
          <w:rStyle w:val="Strong"/>
          <w:rFonts w:ascii="Arial" w:hAnsi="Arial"/>
          <w:sz w:val="36"/>
          <w:szCs w:val="36"/>
        </w:rPr>
        <w:t>Financial Records: </w:t>
      </w:r>
      <w:r w:rsidRPr="00FF22C3">
        <w:rPr>
          <w:rFonts w:ascii="Arial" w:hAnsi="Arial"/>
          <w:sz w:val="36"/>
          <w:szCs w:val="36"/>
        </w:rPr>
        <w:t>Charities have specific duties under the </w:t>
      </w:r>
      <w:hyperlink w:anchor="ACT2005" w:history="1">
        <w:r w:rsidRPr="00FF22C3">
          <w:rPr>
            <w:rStyle w:val="Hyperlink"/>
            <w:rFonts w:ascii="Arial" w:hAnsi="Arial"/>
            <w:color w:val="7030A0"/>
            <w:sz w:val="36"/>
            <w:szCs w:val="36"/>
          </w:rPr>
          <w:t>2005 Act</w:t>
        </w:r>
      </w:hyperlink>
      <w:r w:rsidRPr="00FF22C3">
        <w:rPr>
          <w:rFonts w:ascii="Arial" w:hAnsi="Arial"/>
          <w:sz w:val="36"/>
          <w:szCs w:val="36"/>
        </w:rPr>
        <w:t> to maintain financial records, prepare annual </w:t>
      </w:r>
      <w:hyperlink w:anchor="Accounts" w:history="1">
        <w:r w:rsidRPr="00FF22C3">
          <w:rPr>
            <w:rStyle w:val="Hyperlink"/>
            <w:rFonts w:ascii="Arial" w:hAnsi="Arial"/>
            <w:color w:val="7030A0"/>
            <w:sz w:val="36"/>
            <w:szCs w:val="36"/>
          </w:rPr>
          <w:t>accounts</w:t>
        </w:r>
      </w:hyperlink>
      <w:r w:rsidRPr="00FF22C3">
        <w:rPr>
          <w:rFonts w:ascii="Arial" w:hAnsi="Arial"/>
          <w:sz w:val="36"/>
          <w:szCs w:val="36"/>
        </w:rPr>
        <w:t> and submit these accounts to us. It is the responsibility of all the charity trustees to make sure that these requirements are met.</w:t>
      </w:r>
    </w:p>
    <w:p w14:paraId="0B5B53AA" w14:textId="77777777" w:rsidR="00122D37" w:rsidRPr="00FF22C3" w:rsidRDefault="00122D37" w:rsidP="00733700">
      <w:pPr>
        <w:numPr>
          <w:ilvl w:val="0"/>
          <w:numId w:val="49"/>
        </w:numPr>
        <w:shd w:val="clear" w:color="auto" w:fill="FFFFFF"/>
        <w:spacing w:before="100" w:beforeAutospacing="1" w:after="100" w:afterAutospacing="1"/>
        <w:rPr>
          <w:rFonts w:ascii="Arial" w:hAnsi="Arial"/>
          <w:sz w:val="36"/>
          <w:szCs w:val="36"/>
        </w:rPr>
      </w:pPr>
      <w:r w:rsidRPr="00FF22C3">
        <w:rPr>
          <w:rStyle w:val="Strong"/>
          <w:rFonts w:ascii="Arial" w:hAnsi="Arial"/>
          <w:sz w:val="36"/>
          <w:szCs w:val="36"/>
        </w:rPr>
        <w:t>Financial Controls:</w:t>
      </w:r>
      <w:r w:rsidRPr="00FF22C3">
        <w:rPr>
          <w:rFonts w:ascii="Arial" w:hAnsi="Arial"/>
          <w:sz w:val="36"/>
          <w:szCs w:val="36"/>
        </w:rPr>
        <w:t> The </w:t>
      </w:r>
      <w:r w:rsidRPr="00FF22C3">
        <w:rPr>
          <w:rFonts w:ascii="Arial" w:eastAsia="Times New Roman" w:hAnsi="Arial" w:cs="Arial"/>
          <w:bCs/>
          <w:sz w:val="36"/>
          <w:szCs w:val="36"/>
          <w:lang w:eastAsia="en-GB"/>
        </w:rPr>
        <w:t>2005 Act</w:t>
      </w:r>
      <w:r w:rsidRPr="00FF22C3">
        <w:rPr>
          <w:rFonts w:ascii="Arial" w:hAnsi="Arial"/>
          <w:sz w:val="36"/>
          <w:szCs w:val="36"/>
        </w:rPr>
        <w:t> requires you, as charity trustees, to act with </w:t>
      </w:r>
      <w:hyperlink w:anchor="Carenaddiligence" w:tgtFrame="_blank" w:tooltip="This means a very high level of care and thoroughness..." w:history="1">
        <w:r w:rsidRPr="00FF22C3">
          <w:rPr>
            <w:rStyle w:val="Strong"/>
            <w:rFonts w:ascii="Arial" w:hAnsi="Arial"/>
            <w:color w:val="7030A0"/>
            <w:sz w:val="36"/>
            <w:szCs w:val="36"/>
          </w:rPr>
          <w:t>care and diligence</w:t>
        </w:r>
      </w:hyperlink>
      <w:r w:rsidRPr="00FF22C3">
        <w:rPr>
          <w:rFonts w:ascii="Arial" w:hAnsi="Arial"/>
          <w:sz w:val="36"/>
          <w:szCs w:val="36"/>
        </w:rPr>
        <w:t> when managing the affairs of the charity. This means that you must make sure you have suitable controls over financial procedures to protect the </w:t>
      </w:r>
      <w:hyperlink w:anchor="Assets" w:tgtFrame="_blank" w:tooltip="This means everything a charity owns: money, equipment, property, including heritable property (such as land, buildings, and rights attached to it)." w:history="1">
        <w:r w:rsidR="003C035C" w:rsidRPr="00FF22C3">
          <w:rPr>
            <w:rStyle w:val="Strong"/>
            <w:rFonts w:ascii="Arial" w:hAnsi="Arial" w:cs="Arial"/>
            <w:color w:val="7030A0"/>
            <w:sz w:val="36"/>
            <w:szCs w:val="36"/>
          </w:rPr>
          <w:t>assets</w:t>
        </w:r>
      </w:hyperlink>
      <w:r w:rsidRPr="00FF22C3">
        <w:rPr>
          <w:rFonts w:ascii="Arial" w:hAnsi="Arial"/>
          <w:sz w:val="36"/>
          <w:szCs w:val="36"/>
        </w:rPr>
        <w:t> of the charity.  </w:t>
      </w:r>
    </w:p>
    <w:p w14:paraId="49A56205" w14:textId="77777777" w:rsidR="003C035C" w:rsidRPr="00FF22C3" w:rsidRDefault="0093152F" w:rsidP="0080648D">
      <w:pPr>
        <w:spacing w:after="0"/>
        <w:rPr>
          <w:rFonts w:ascii="Arial" w:hAnsi="Arial" w:cs="Arial"/>
          <w:sz w:val="36"/>
          <w:szCs w:val="36"/>
        </w:rPr>
      </w:pPr>
      <w:r>
        <w:rPr>
          <w:rFonts w:ascii="Arial" w:hAnsi="Arial" w:cs="Arial"/>
          <w:noProof/>
          <w:sz w:val="36"/>
          <w:szCs w:val="36"/>
          <w:lang w:val="en-GB" w:eastAsia="en-GB"/>
        </w:rPr>
        <w:lastRenderedPageBreak/>
        <w:drawing>
          <wp:inline distT="0" distB="0" distL="0" distR="0" wp14:anchorId="00BE4AD0" wp14:editId="1F48C037">
            <wp:extent cx="5422900" cy="2884170"/>
            <wp:effectExtent l="0" t="0" r="0" b="0"/>
            <wp:docPr id="29" name="Di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98" cstate="print"/>
                    <a:srcRect l="-49988" r="-50340"/>
                    <a:stretch>
                      <a:fillRect/>
                    </a:stretch>
                  </pic:blipFill>
                  <pic:spPr bwMode="auto">
                    <a:xfrm>
                      <a:off x="0" y="0"/>
                      <a:ext cx="5422900" cy="2884170"/>
                    </a:xfrm>
                    <a:prstGeom prst="rect">
                      <a:avLst/>
                    </a:prstGeom>
                    <a:noFill/>
                    <a:ln w="9525">
                      <a:noFill/>
                      <a:miter lim="800000"/>
                      <a:headEnd/>
                      <a:tailEnd/>
                    </a:ln>
                  </pic:spPr>
                </pic:pic>
              </a:graphicData>
            </a:graphic>
          </wp:inline>
        </w:drawing>
      </w:r>
    </w:p>
    <w:p w14:paraId="68AE3BAC" w14:textId="77777777" w:rsidR="00353202" w:rsidRPr="00FF22C3" w:rsidRDefault="00353202" w:rsidP="0080648D">
      <w:pPr>
        <w:spacing w:after="0"/>
        <w:rPr>
          <w:rFonts w:ascii="Arial" w:hAnsi="Arial" w:cs="Arial"/>
          <w:sz w:val="36"/>
          <w:szCs w:val="36"/>
        </w:rPr>
      </w:pPr>
    </w:p>
    <w:p w14:paraId="7F3417DD" w14:textId="77777777" w:rsidR="00122D37" w:rsidRPr="00FF22C3" w:rsidRDefault="00122D37" w:rsidP="0080648D">
      <w:pPr>
        <w:pStyle w:val="Heading3"/>
        <w:shd w:val="clear" w:color="auto" w:fill="FFFFFF"/>
        <w:spacing w:before="222" w:beforeAutospacing="0" w:after="111" w:afterAutospacing="0" w:line="276" w:lineRule="auto"/>
        <w:rPr>
          <w:rFonts w:ascii="Arial" w:hAnsi="Arial"/>
          <w:b w:val="0"/>
          <w:sz w:val="36"/>
          <w:szCs w:val="36"/>
        </w:rPr>
      </w:pPr>
      <w:bookmarkStart w:id="81" w:name="_Toc452036495"/>
      <w:bookmarkStart w:id="82" w:name="_Toc452029406"/>
      <w:bookmarkStart w:id="83" w:name="_Toc452029994"/>
      <w:r w:rsidRPr="00FF22C3">
        <w:rPr>
          <w:rStyle w:val="Heading5Char"/>
          <w:rFonts w:ascii="Arial" w:hAnsi="Arial" w:cs="Arial"/>
          <w:sz w:val="36"/>
          <w:szCs w:val="36"/>
        </w:rPr>
        <w:t>Financial records and accounts</w:t>
      </w:r>
      <w:bookmarkEnd w:id="81"/>
      <w:r w:rsidR="003C035C" w:rsidRPr="00FF22C3">
        <w:rPr>
          <w:rStyle w:val="Strong"/>
          <w:rFonts w:ascii="Arial" w:hAnsi="Arial" w:cs="Arial"/>
          <w:sz w:val="36"/>
          <w:szCs w:val="36"/>
        </w:rPr>
        <w:t> </w:t>
      </w:r>
      <w:r w:rsidR="0093152F">
        <w:rPr>
          <w:rFonts w:ascii="Arial" w:hAnsi="Arial" w:cs="Arial"/>
          <w:b w:val="0"/>
          <w:noProof/>
          <w:sz w:val="36"/>
          <w:szCs w:val="36"/>
        </w:rPr>
        <w:drawing>
          <wp:inline distT="0" distB="0" distL="0" distR="0" wp14:anchorId="4502CFBA" wp14:editId="17E7FE6F">
            <wp:extent cx="696595" cy="520700"/>
            <wp:effectExtent l="19050" t="0" r="8255" b="0"/>
            <wp:docPr id="30" name="Picture 54" descr="Legal du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Legal duty.png"/>
                    <pic:cNvPicPr>
                      <a:picLocks noChangeAspect="1" noChangeArrowheads="1"/>
                    </pic:cNvPicPr>
                  </pic:nvPicPr>
                  <pic:blipFill>
                    <a:blip r:embed="rId39" cstate="print"/>
                    <a:srcRect/>
                    <a:stretch>
                      <a:fillRect/>
                    </a:stretch>
                  </pic:blipFill>
                  <pic:spPr bwMode="auto">
                    <a:xfrm>
                      <a:off x="0" y="0"/>
                      <a:ext cx="696595" cy="520700"/>
                    </a:xfrm>
                    <a:prstGeom prst="rect">
                      <a:avLst/>
                    </a:prstGeom>
                    <a:noFill/>
                    <a:ln w="9525">
                      <a:noFill/>
                      <a:miter lim="800000"/>
                      <a:headEnd/>
                      <a:tailEnd/>
                    </a:ln>
                  </pic:spPr>
                </pic:pic>
              </a:graphicData>
            </a:graphic>
          </wp:inline>
        </w:drawing>
      </w:r>
      <w:bookmarkEnd w:id="82"/>
      <w:bookmarkEnd w:id="83"/>
    </w:p>
    <w:p w14:paraId="0C846616" w14:textId="77777777" w:rsidR="00122D37" w:rsidRPr="00FF22C3" w:rsidRDefault="00122D37"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The </w:t>
      </w:r>
      <w:hyperlink w:anchor="ACT2005" w:tgtFrame="_blank" w:tooltip="This means the Charities and Trustee Investment (Scotland) Act 2005, the primary piece of charity law in Scotland." w:history="1">
        <w:r w:rsidRPr="00FF22C3">
          <w:rPr>
            <w:rStyle w:val="Strong"/>
            <w:rFonts w:ascii="Arial" w:hAnsi="Arial"/>
            <w:color w:val="7030A0"/>
            <w:sz w:val="36"/>
            <w:szCs w:val="36"/>
          </w:rPr>
          <w:t>2005 Act</w:t>
        </w:r>
      </w:hyperlink>
      <w:r w:rsidRPr="00FF22C3">
        <w:rPr>
          <w:rFonts w:ascii="Arial" w:hAnsi="Arial"/>
          <w:sz w:val="36"/>
          <w:szCs w:val="36"/>
        </w:rPr>
        <w:t> requires that as charity trustees, you must: </w:t>
      </w:r>
    </w:p>
    <w:p w14:paraId="4E4D0394" w14:textId="77777777" w:rsidR="00122D37" w:rsidRPr="00FF22C3" w:rsidRDefault="00122D37" w:rsidP="00733700">
      <w:pPr>
        <w:numPr>
          <w:ilvl w:val="0"/>
          <w:numId w:val="50"/>
        </w:numPr>
        <w:shd w:val="clear" w:color="auto" w:fill="FFFFFF"/>
        <w:spacing w:before="100" w:beforeAutospacing="1" w:after="100" w:afterAutospacing="1"/>
        <w:rPr>
          <w:rFonts w:ascii="Arial" w:hAnsi="Arial"/>
          <w:sz w:val="36"/>
          <w:szCs w:val="36"/>
        </w:rPr>
      </w:pPr>
      <w:r w:rsidRPr="00FF22C3">
        <w:rPr>
          <w:rFonts w:ascii="Arial" w:hAnsi="Arial"/>
          <w:sz w:val="36"/>
          <w:szCs w:val="36"/>
        </w:rPr>
        <w:t>keep proper accounting records</w:t>
      </w:r>
    </w:p>
    <w:p w14:paraId="7B8F1755" w14:textId="77777777" w:rsidR="00122D37" w:rsidRPr="00FF22C3" w:rsidRDefault="00122D37" w:rsidP="00733700">
      <w:pPr>
        <w:numPr>
          <w:ilvl w:val="0"/>
          <w:numId w:val="50"/>
        </w:numPr>
        <w:shd w:val="clear" w:color="auto" w:fill="FFFFFF"/>
        <w:spacing w:before="100" w:beforeAutospacing="1" w:after="100" w:afterAutospacing="1"/>
        <w:rPr>
          <w:rFonts w:ascii="Arial" w:hAnsi="Arial"/>
          <w:sz w:val="36"/>
          <w:szCs w:val="36"/>
        </w:rPr>
      </w:pPr>
      <w:r w:rsidRPr="00FF22C3">
        <w:rPr>
          <w:rFonts w:ascii="Arial" w:hAnsi="Arial"/>
          <w:sz w:val="36"/>
          <w:szCs w:val="36"/>
        </w:rPr>
        <w:t>prepare a statement of accounts, including a report on the charity’s activities, each financial year</w:t>
      </w:r>
    </w:p>
    <w:p w14:paraId="3B7F1E87" w14:textId="77777777" w:rsidR="00122D37" w:rsidRPr="00FF22C3" w:rsidRDefault="00122D37" w:rsidP="00733700">
      <w:pPr>
        <w:numPr>
          <w:ilvl w:val="0"/>
          <w:numId w:val="50"/>
        </w:numPr>
        <w:shd w:val="clear" w:color="auto" w:fill="FFFFFF"/>
        <w:spacing w:before="100" w:beforeAutospacing="1" w:after="100" w:afterAutospacing="1"/>
        <w:rPr>
          <w:rFonts w:ascii="Arial" w:hAnsi="Arial"/>
          <w:sz w:val="36"/>
          <w:szCs w:val="36"/>
        </w:rPr>
      </w:pPr>
      <w:r w:rsidRPr="00FF22C3">
        <w:rPr>
          <w:rFonts w:ascii="Arial" w:hAnsi="Arial"/>
          <w:sz w:val="36"/>
          <w:szCs w:val="36"/>
        </w:rPr>
        <w:t>have the accounts independently examined or audited</w:t>
      </w:r>
    </w:p>
    <w:p w14:paraId="16C2E442" w14:textId="77777777" w:rsidR="00122D37" w:rsidRPr="00FF22C3" w:rsidRDefault="00122D37" w:rsidP="00733700">
      <w:pPr>
        <w:numPr>
          <w:ilvl w:val="0"/>
          <w:numId w:val="50"/>
        </w:numPr>
        <w:shd w:val="clear" w:color="auto" w:fill="FFFFFF"/>
        <w:spacing w:before="100" w:beforeAutospacing="1" w:after="100" w:afterAutospacing="1"/>
        <w:rPr>
          <w:rFonts w:ascii="Arial" w:hAnsi="Arial"/>
          <w:sz w:val="36"/>
          <w:szCs w:val="36"/>
        </w:rPr>
      </w:pPr>
      <w:r w:rsidRPr="00FF22C3">
        <w:rPr>
          <w:rFonts w:ascii="Arial" w:hAnsi="Arial"/>
          <w:sz w:val="36"/>
          <w:szCs w:val="36"/>
        </w:rPr>
        <w:t>send a copy of the accounts to us</w:t>
      </w:r>
    </w:p>
    <w:p w14:paraId="4DBB68D4" w14:textId="77777777" w:rsidR="00122D37" w:rsidRPr="00FF22C3" w:rsidRDefault="00122D37" w:rsidP="00733700">
      <w:pPr>
        <w:numPr>
          <w:ilvl w:val="0"/>
          <w:numId w:val="50"/>
        </w:numPr>
        <w:shd w:val="clear" w:color="auto" w:fill="FFFFFF"/>
        <w:spacing w:before="100" w:beforeAutospacing="1" w:after="100" w:afterAutospacing="1"/>
        <w:rPr>
          <w:rFonts w:ascii="Arial" w:hAnsi="Arial"/>
          <w:sz w:val="36"/>
          <w:szCs w:val="36"/>
        </w:rPr>
      </w:pPr>
      <w:r w:rsidRPr="00FF22C3">
        <w:rPr>
          <w:rFonts w:ascii="Arial" w:hAnsi="Arial"/>
          <w:sz w:val="36"/>
          <w:szCs w:val="36"/>
        </w:rPr>
        <w:t>keep the accounting records for six years.</w:t>
      </w:r>
    </w:p>
    <w:p w14:paraId="29B17757" w14:textId="77777777" w:rsidR="00122D37" w:rsidRPr="00FF22C3" w:rsidRDefault="00122D37"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 xml:space="preserve">Anyone who has given time or money to a charity will have an interest in seeing its resources used properly. A well prepared and informative set of accounts will give members, funders, donors and anyone else with an </w:t>
      </w:r>
      <w:r w:rsidRPr="00FF22C3">
        <w:rPr>
          <w:rFonts w:ascii="Arial" w:hAnsi="Arial"/>
          <w:sz w:val="36"/>
          <w:szCs w:val="36"/>
        </w:rPr>
        <w:lastRenderedPageBreak/>
        <w:t>interest in your charity a good picture of the activities and how well you are using the resources.</w:t>
      </w:r>
      <w:r w:rsidRPr="00FF22C3">
        <w:rPr>
          <w:rFonts w:ascii="Arial" w:hAnsi="Arial"/>
          <w:sz w:val="36"/>
          <w:szCs w:val="36"/>
        </w:rPr>
        <w:br/>
      </w:r>
      <w:r w:rsidRPr="00FF22C3">
        <w:rPr>
          <w:rFonts w:ascii="Arial" w:hAnsi="Arial" w:cs="Arial"/>
          <w:b/>
          <w:bCs/>
          <w:sz w:val="36"/>
          <w:szCs w:val="36"/>
        </w:rPr>
        <w:br/>
      </w:r>
      <w:r w:rsidRPr="00FF22C3">
        <w:rPr>
          <w:rStyle w:val="Strong"/>
          <w:rFonts w:ascii="Arial" w:hAnsi="Arial"/>
          <w:sz w:val="36"/>
          <w:szCs w:val="36"/>
        </w:rPr>
        <w:t>What are proper accounting records?</w:t>
      </w:r>
    </w:p>
    <w:p w14:paraId="183C14C8" w14:textId="77777777" w:rsidR="00122D37" w:rsidRPr="00FF22C3" w:rsidRDefault="00122D37"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Proper accounting records must detail day by day the money received and spent by the charity, the assets and liabilities of the charity and show the financial position of the charity at any time.</w:t>
      </w:r>
    </w:p>
    <w:p w14:paraId="53F5FDC5" w14:textId="77777777" w:rsidR="00122D37" w:rsidRPr="00FF22C3" w:rsidRDefault="00122D37"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How you keep the records will depend on the size and complexity of your charity. For small charities, a manual record or simple spreadsheet may be enough. Larger charities may need specialist accounting software.</w:t>
      </w:r>
    </w:p>
    <w:p w14:paraId="1F15427D" w14:textId="77777777" w:rsidR="00122D37" w:rsidRPr="00FF22C3" w:rsidRDefault="00CC10EE"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However,</w:t>
      </w:r>
      <w:r w:rsidR="00122D37" w:rsidRPr="00FF22C3">
        <w:rPr>
          <w:rFonts w:ascii="Arial" w:hAnsi="Arial"/>
          <w:sz w:val="36"/>
          <w:szCs w:val="36"/>
        </w:rPr>
        <w:t xml:space="preserve"> you keep the records they should be easy to follow and kept up to date so that the financial position of the charity is clear at all times.</w:t>
      </w:r>
    </w:p>
    <w:p w14:paraId="0DA479AC" w14:textId="77777777" w:rsidR="00122D37" w:rsidRPr="00FF22C3" w:rsidRDefault="00122D37" w:rsidP="0080648D">
      <w:pPr>
        <w:pStyle w:val="NormalWeb"/>
        <w:shd w:val="clear" w:color="auto" w:fill="FFFFFF"/>
        <w:spacing w:before="0" w:beforeAutospacing="0" w:after="111" w:afterAutospacing="0" w:line="276" w:lineRule="auto"/>
        <w:rPr>
          <w:rFonts w:ascii="Arial" w:hAnsi="Arial"/>
          <w:sz w:val="36"/>
          <w:szCs w:val="36"/>
        </w:rPr>
      </w:pPr>
      <w:r w:rsidRPr="00FF22C3">
        <w:rPr>
          <w:rStyle w:val="Strong"/>
          <w:rFonts w:ascii="Arial" w:hAnsi="Arial"/>
          <w:sz w:val="36"/>
          <w:szCs w:val="36"/>
        </w:rPr>
        <w:t>What do I need to include in the accounts? </w:t>
      </w:r>
      <w:r w:rsidR="0093152F">
        <w:rPr>
          <w:rFonts w:ascii="Arial" w:hAnsi="Arial" w:cs="Arial"/>
          <w:b/>
          <w:noProof/>
          <w:sz w:val="36"/>
          <w:szCs w:val="36"/>
        </w:rPr>
        <w:drawing>
          <wp:inline distT="0" distB="0" distL="0" distR="0" wp14:anchorId="3A189AAD" wp14:editId="5CF2BB15">
            <wp:extent cx="696595" cy="520700"/>
            <wp:effectExtent l="19050" t="0" r="8255" b="0"/>
            <wp:docPr id="31" name="Picture 55" descr="Legal du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egal duty.png"/>
                    <pic:cNvPicPr>
                      <a:picLocks noChangeAspect="1" noChangeArrowheads="1"/>
                    </pic:cNvPicPr>
                  </pic:nvPicPr>
                  <pic:blipFill>
                    <a:blip r:embed="rId39" cstate="print"/>
                    <a:srcRect/>
                    <a:stretch>
                      <a:fillRect/>
                    </a:stretch>
                  </pic:blipFill>
                  <pic:spPr bwMode="auto">
                    <a:xfrm>
                      <a:off x="0" y="0"/>
                      <a:ext cx="696595" cy="520700"/>
                    </a:xfrm>
                    <a:prstGeom prst="rect">
                      <a:avLst/>
                    </a:prstGeom>
                    <a:noFill/>
                    <a:ln w="9525">
                      <a:noFill/>
                      <a:miter lim="800000"/>
                      <a:headEnd/>
                      <a:tailEnd/>
                    </a:ln>
                  </pic:spPr>
                </pic:pic>
              </a:graphicData>
            </a:graphic>
          </wp:inline>
        </w:drawing>
      </w:r>
    </w:p>
    <w:p w14:paraId="79DC812A" w14:textId="77777777" w:rsidR="00122D37" w:rsidRPr="00FF22C3" w:rsidRDefault="00122D37"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What you need to put in the accounts is set out in the </w:t>
      </w:r>
      <w:hyperlink r:id="rId99" w:tgtFrame="_blank" w:tooltip="Charities Accounts (Scotland) Regulations 2006 (as amended)" w:history="1">
        <w:r w:rsidRPr="0040058F">
          <w:rPr>
            <w:rStyle w:val="Strong"/>
            <w:rFonts w:ascii="Arial" w:hAnsi="Arial"/>
            <w:color w:val="0000FF"/>
            <w:sz w:val="36"/>
            <w:szCs w:val="36"/>
          </w:rPr>
          <w:t>Charities Accounts (Scotland) Regulations 2006 (as amended)</w:t>
        </w:r>
      </w:hyperlink>
      <w:r w:rsidRPr="00FF22C3">
        <w:rPr>
          <w:rFonts w:ascii="Arial" w:hAnsi="Arial"/>
          <w:sz w:val="36"/>
          <w:szCs w:val="36"/>
        </w:rPr>
        <w:t>. These Regulations detail the different types of accounts that can be prepared and what you must include in them. </w:t>
      </w:r>
    </w:p>
    <w:p w14:paraId="1B54259E" w14:textId="77777777" w:rsidR="00122D37" w:rsidRPr="00FF22C3" w:rsidRDefault="00122D37"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The Regulations also contain specific rules for reporting on the activities of the charity, as well as the financial information. This activities report is called the </w:t>
      </w:r>
      <w:hyperlink w:anchor="TrusteesAnnualReport" w:tgtFrame="_blank" w:tooltip="The Trustees Annual Report is the description within the charity's accounts that supports the financial information..." w:history="1">
        <w:r w:rsidRPr="00FF22C3">
          <w:rPr>
            <w:rStyle w:val="Strong"/>
            <w:rFonts w:ascii="Arial" w:hAnsi="Arial"/>
            <w:color w:val="7030A0"/>
            <w:sz w:val="36"/>
            <w:szCs w:val="36"/>
          </w:rPr>
          <w:t>Trustees' Annual Report</w:t>
        </w:r>
      </w:hyperlink>
      <w:r w:rsidRPr="00FF22C3">
        <w:rPr>
          <w:rFonts w:ascii="Arial" w:hAnsi="Arial"/>
          <w:sz w:val="36"/>
          <w:szCs w:val="36"/>
        </w:rPr>
        <w:t>.  </w:t>
      </w:r>
    </w:p>
    <w:p w14:paraId="0633CD88" w14:textId="77777777" w:rsidR="00122D37" w:rsidRPr="00FF22C3" w:rsidRDefault="00122D37"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lastRenderedPageBreak/>
        <w:t>For more details, please see our </w:t>
      </w:r>
      <w:hyperlink r:id="rId100" w:tgtFrame="_blank" w:tooltip="Scottish Charity Accounts Guidance full" w:history="1">
        <w:r w:rsidRPr="0040058F">
          <w:rPr>
            <w:rStyle w:val="Strong"/>
            <w:rFonts w:ascii="Arial" w:hAnsi="Arial"/>
            <w:color w:val="0000FF"/>
            <w:sz w:val="36"/>
            <w:szCs w:val="36"/>
          </w:rPr>
          <w:t>guide to the accounts Regulations</w:t>
        </w:r>
      </w:hyperlink>
      <w:r w:rsidRPr="00FF22C3">
        <w:rPr>
          <w:rFonts w:ascii="Arial" w:hAnsi="Arial"/>
          <w:sz w:val="36"/>
          <w:szCs w:val="36"/>
        </w:rPr>
        <w:t>.</w:t>
      </w:r>
    </w:p>
    <w:p w14:paraId="0C60978D" w14:textId="77777777" w:rsidR="00122D37" w:rsidRPr="00FF22C3" w:rsidRDefault="00122D37" w:rsidP="0080648D">
      <w:pPr>
        <w:pStyle w:val="NormalWeb"/>
        <w:shd w:val="clear" w:color="auto" w:fill="FFFFFF"/>
        <w:spacing w:before="0" w:beforeAutospacing="0" w:after="111" w:afterAutospacing="0" w:line="276" w:lineRule="auto"/>
        <w:rPr>
          <w:rFonts w:ascii="Arial" w:hAnsi="Arial"/>
          <w:sz w:val="36"/>
          <w:szCs w:val="36"/>
        </w:rPr>
      </w:pPr>
      <w:r w:rsidRPr="00FF22C3">
        <w:rPr>
          <w:rStyle w:val="Strong"/>
          <w:rFonts w:ascii="Arial" w:hAnsi="Arial"/>
          <w:sz w:val="36"/>
          <w:szCs w:val="36"/>
        </w:rPr>
        <w:t>External scrutiny of the accounts </w:t>
      </w:r>
      <w:r w:rsidR="0093152F">
        <w:rPr>
          <w:rFonts w:ascii="Arial" w:hAnsi="Arial" w:cs="Arial"/>
          <w:b/>
          <w:noProof/>
          <w:sz w:val="36"/>
          <w:szCs w:val="36"/>
        </w:rPr>
        <w:drawing>
          <wp:inline distT="0" distB="0" distL="0" distR="0" wp14:anchorId="67000578" wp14:editId="06DEBB91">
            <wp:extent cx="696595" cy="520700"/>
            <wp:effectExtent l="19050" t="0" r="8255" b="0"/>
            <wp:docPr id="32" name="Picture 56" descr="Legal du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egal duty.png"/>
                    <pic:cNvPicPr>
                      <a:picLocks noChangeAspect="1" noChangeArrowheads="1"/>
                    </pic:cNvPicPr>
                  </pic:nvPicPr>
                  <pic:blipFill>
                    <a:blip r:embed="rId39" cstate="print"/>
                    <a:srcRect/>
                    <a:stretch>
                      <a:fillRect/>
                    </a:stretch>
                  </pic:blipFill>
                  <pic:spPr bwMode="auto">
                    <a:xfrm>
                      <a:off x="0" y="0"/>
                      <a:ext cx="696595" cy="520700"/>
                    </a:xfrm>
                    <a:prstGeom prst="rect">
                      <a:avLst/>
                    </a:prstGeom>
                    <a:noFill/>
                    <a:ln w="9525">
                      <a:noFill/>
                      <a:miter lim="800000"/>
                      <a:headEnd/>
                      <a:tailEnd/>
                    </a:ln>
                  </pic:spPr>
                </pic:pic>
              </a:graphicData>
            </a:graphic>
          </wp:inline>
        </w:drawing>
      </w:r>
    </w:p>
    <w:p w14:paraId="70A2B816" w14:textId="77777777" w:rsidR="00122D37" w:rsidRPr="00FF22C3" w:rsidRDefault="00122D37"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All sets of charity accounts must be scrutinised by someone outside of the charity. This means that an independent person checks that the information in the accounts is a fair reflection of the charity’s financial position.</w:t>
      </w:r>
    </w:p>
    <w:p w14:paraId="2D7D2937" w14:textId="77777777" w:rsidR="00122D37" w:rsidRPr="00FF22C3" w:rsidRDefault="00122D37"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The type of scrutiny required is dependent on the charity’s turnover, </w:t>
      </w:r>
      <w:hyperlink w:anchor="GoverningDocument" w:tgtFrame="_blank" w:tooltip="A governing document (or constitution) is the document (or set of documents) that sets up an organisation and says what its purposes are..." w:history="1">
        <w:r w:rsidR="003C035C" w:rsidRPr="00FF22C3">
          <w:rPr>
            <w:rStyle w:val="Strong"/>
            <w:rFonts w:ascii="Arial" w:hAnsi="Arial" w:cs="Arial"/>
            <w:color w:val="7030A0"/>
            <w:sz w:val="36"/>
            <w:szCs w:val="36"/>
          </w:rPr>
          <w:t>governing document</w:t>
        </w:r>
      </w:hyperlink>
      <w:r w:rsidRPr="00FF22C3">
        <w:rPr>
          <w:rStyle w:val="Strong"/>
          <w:rFonts w:ascii="Arial" w:hAnsi="Arial"/>
          <w:sz w:val="36"/>
          <w:szCs w:val="36"/>
        </w:rPr>
        <w:t> </w:t>
      </w:r>
      <w:r w:rsidRPr="00FF22C3">
        <w:rPr>
          <w:rFonts w:ascii="Arial" w:hAnsi="Arial"/>
          <w:sz w:val="36"/>
          <w:szCs w:val="36"/>
        </w:rPr>
        <w:t>and the requirements of any funders.</w:t>
      </w:r>
    </w:p>
    <w:p w14:paraId="35A2FB52" w14:textId="77777777" w:rsidR="00122D37" w:rsidRPr="00FF22C3" w:rsidRDefault="00122D37"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For more details, please see our </w:t>
      </w:r>
      <w:hyperlink r:id="rId101" w:tgtFrame="_blank" w:tooltip="Independent Examination: Guidance for Charities and Independent Examiners." w:history="1">
        <w:r w:rsidRPr="0040058F">
          <w:rPr>
            <w:rStyle w:val="Strong"/>
            <w:rFonts w:ascii="Arial" w:hAnsi="Arial"/>
            <w:color w:val="0000FF"/>
            <w:sz w:val="36"/>
            <w:szCs w:val="36"/>
          </w:rPr>
          <w:t>Independent Examination: Guidance for Charities and Independent Examiners</w:t>
        </w:r>
      </w:hyperlink>
      <w:r w:rsidRPr="00FF22C3">
        <w:rPr>
          <w:rFonts w:ascii="Arial" w:hAnsi="Arial"/>
          <w:sz w:val="36"/>
          <w:szCs w:val="36"/>
        </w:rPr>
        <w:t>. </w:t>
      </w:r>
    </w:p>
    <w:p w14:paraId="4890588C" w14:textId="77777777" w:rsidR="00CC10EE" w:rsidRDefault="00122D37" w:rsidP="0080648D">
      <w:pPr>
        <w:pStyle w:val="NormalWeb"/>
        <w:shd w:val="clear" w:color="auto" w:fill="FFFFFF"/>
        <w:spacing w:before="0" w:beforeAutospacing="0" w:after="111" w:afterAutospacing="0" w:line="276" w:lineRule="auto"/>
        <w:rPr>
          <w:rStyle w:val="Strong"/>
          <w:rFonts w:ascii="Arial" w:hAnsi="Arial"/>
          <w:sz w:val="36"/>
          <w:szCs w:val="36"/>
        </w:rPr>
      </w:pPr>
      <w:r w:rsidRPr="00FF22C3">
        <w:rPr>
          <w:rStyle w:val="Strong"/>
          <w:rFonts w:ascii="Arial" w:hAnsi="Arial"/>
          <w:sz w:val="36"/>
          <w:szCs w:val="36"/>
        </w:rPr>
        <w:t>What financial information do you need to submit?</w:t>
      </w:r>
    </w:p>
    <w:p w14:paraId="64A1D1F1" w14:textId="77777777" w:rsidR="00122D37" w:rsidRPr="00FF22C3" w:rsidRDefault="003C035C" w:rsidP="0080648D">
      <w:pPr>
        <w:pStyle w:val="NormalWeb"/>
        <w:shd w:val="clear" w:color="auto" w:fill="FFFFFF"/>
        <w:spacing w:before="0" w:beforeAutospacing="0" w:after="111" w:afterAutospacing="0" w:line="276" w:lineRule="auto"/>
        <w:rPr>
          <w:rFonts w:ascii="Arial" w:hAnsi="Arial"/>
          <w:sz w:val="36"/>
          <w:szCs w:val="36"/>
        </w:rPr>
      </w:pPr>
      <w:r w:rsidRPr="00FF22C3">
        <w:rPr>
          <w:rStyle w:val="Strong"/>
          <w:rFonts w:ascii="Arial" w:hAnsi="Arial" w:cs="Arial"/>
          <w:sz w:val="36"/>
          <w:szCs w:val="36"/>
        </w:rPr>
        <w:t> </w:t>
      </w:r>
      <w:r w:rsidR="0093152F">
        <w:rPr>
          <w:rFonts w:ascii="Arial" w:hAnsi="Arial" w:cs="Arial"/>
          <w:b/>
          <w:noProof/>
          <w:sz w:val="36"/>
          <w:szCs w:val="36"/>
        </w:rPr>
        <w:drawing>
          <wp:inline distT="0" distB="0" distL="0" distR="0" wp14:anchorId="29CE5D87" wp14:editId="6CE6D231">
            <wp:extent cx="696595" cy="520700"/>
            <wp:effectExtent l="19050" t="0" r="8255" b="0"/>
            <wp:docPr id="33" name="Picture 57" descr="Legal du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Legal duty.png"/>
                    <pic:cNvPicPr>
                      <a:picLocks noChangeAspect="1" noChangeArrowheads="1"/>
                    </pic:cNvPicPr>
                  </pic:nvPicPr>
                  <pic:blipFill>
                    <a:blip r:embed="rId39" cstate="print"/>
                    <a:srcRect/>
                    <a:stretch>
                      <a:fillRect/>
                    </a:stretch>
                  </pic:blipFill>
                  <pic:spPr bwMode="auto">
                    <a:xfrm>
                      <a:off x="0" y="0"/>
                      <a:ext cx="696595" cy="520700"/>
                    </a:xfrm>
                    <a:prstGeom prst="rect">
                      <a:avLst/>
                    </a:prstGeom>
                    <a:noFill/>
                    <a:ln w="9525">
                      <a:noFill/>
                      <a:miter lim="800000"/>
                      <a:headEnd/>
                      <a:tailEnd/>
                    </a:ln>
                  </pic:spPr>
                </pic:pic>
              </a:graphicData>
            </a:graphic>
          </wp:inline>
        </w:drawing>
      </w:r>
    </w:p>
    <w:p w14:paraId="2EFFF7A6" w14:textId="77777777" w:rsidR="00122D37" w:rsidRPr="00FF22C3" w:rsidRDefault="00122D37"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Every year you need to send us: </w:t>
      </w:r>
    </w:p>
    <w:p w14:paraId="2CCC60C4" w14:textId="77777777" w:rsidR="00197E24" w:rsidRPr="00FF22C3" w:rsidRDefault="00122D37" w:rsidP="00197E24">
      <w:pPr>
        <w:pStyle w:val="ListParagraph"/>
        <w:numPr>
          <w:ilvl w:val="0"/>
          <w:numId w:val="82"/>
        </w:numPr>
        <w:shd w:val="clear" w:color="auto" w:fill="FFFFFF"/>
        <w:rPr>
          <w:rFonts w:ascii="Arial" w:hAnsi="Arial"/>
          <w:sz w:val="36"/>
          <w:szCs w:val="36"/>
        </w:rPr>
      </w:pPr>
      <w:r w:rsidRPr="00FF22C3">
        <w:rPr>
          <w:rFonts w:ascii="Arial" w:hAnsi="Arial"/>
          <w:sz w:val="36"/>
          <w:szCs w:val="36"/>
        </w:rPr>
        <w:t>the </w:t>
      </w:r>
      <w:hyperlink w:anchor="AnnualReturn" w:tgtFrame="_blank" w:tooltip="The online form charities complete each year to provide us with information about the charity (in particular for the Scottish Charity register, and including information about the charity's finances)..." w:history="1">
        <w:r w:rsidRPr="00FF22C3">
          <w:rPr>
            <w:rStyle w:val="Strong"/>
            <w:rFonts w:ascii="Arial" w:hAnsi="Arial"/>
            <w:color w:val="7030A0"/>
            <w:sz w:val="36"/>
            <w:szCs w:val="36"/>
          </w:rPr>
          <w:t>Annual Return</w:t>
        </w:r>
      </w:hyperlink>
    </w:p>
    <w:p w14:paraId="37A9014A" w14:textId="77777777" w:rsidR="00197E24" w:rsidRPr="00FF22C3" w:rsidRDefault="00000000" w:rsidP="00197E24">
      <w:pPr>
        <w:pStyle w:val="ListParagraph"/>
        <w:numPr>
          <w:ilvl w:val="0"/>
          <w:numId w:val="82"/>
        </w:numPr>
        <w:shd w:val="clear" w:color="auto" w:fill="FFFFFF"/>
        <w:rPr>
          <w:rFonts w:ascii="Arial" w:hAnsi="Arial"/>
          <w:color w:val="7030A0"/>
          <w:sz w:val="36"/>
          <w:szCs w:val="36"/>
        </w:rPr>
      </w:pPr>
      <w:hyperlink w:anchor="Accounts" w:tgtFrame="_blank" w:tooltip="Accounts represent the organisations finances for a particular period (usually a year)..." w:history="1">
        <w:r w:rsidR="00122D37" w:rsidRPr="00FF22C3">
          <w:rPr>
            <w:rStyle w:val="Strong"/>
            <w:rFonts w:ascii="Arial" w:hAnsi="Arial"/>
            <w:color w:val="7030A0"/>
            <w:sz w:val="36"/>
            <w:szCs w:val="36"/>
          </w:rPr>
          <w:t>statement of accounts</w:t>
        </w:r>
        <w:r w:rsidR="00197E24" w:rsidRPr="00FF22C3">
          <w:rPr>
            <w:rStyle w:val="Strong"/>
            <w:rFonts w:ascii="Arial" w:hAnsi="Arial"/>
            <w:color w:val="7030A0"/>
            <w:sz w:val="36"/>
            <w:szCs w:val="36"/>
          </w:rPr>
          <w:t xml:space="preserve"> </w:t>
        </w:r>
      </w:hyperlink>
    </w:p>
    <w:p w14:paraId="69A355A9" w14:textId="77777777" w:rsidR="00197E24" w:rsidRPr="00FF22C3" w:rsidRDefault="00197E24" w:rsidP="00197E24">
      <w:pPr>
        <w:pStyle w:val="ListParagraph"/>
        <w:numPr>
          <w:ilvl w:val="0"/>
          <w:numId w:val="82"/>
        </w:numPr>
        <w:shd w:val="clear" w:color="auto" w:fill="FFFFFF"/>
        <w:rPr>
          <w:rFonts w:ascii="Arial" w:hAnsi="Arial"/>
          <w:sz w:val="36"/>
          <w:szCs w:val="36"/>
        </w:rPr>
      </w:pPr>
      <w:r w:rsidRPr="00FF22C3">
        <w:rPr>
          <w:sz w:val="36"/>
          <w:szCs w:val="36"/>
        </w:rPr>
        <w:t xml:space="preserve"> </w:t>
      </w:r>
      <w:hyperlink r:id="rId102" w:anchor="TrusteesAnnualReport" w:tgtFrame="_blank" w:tooltip="The Trustees Annual report is the description within the charity's accounts that supports the financial information..." w:history="1">
        <w:r w:rsidR="00122D37" w:rsidRPr="00FF22C3">
          <w:rPr>
            <w:rStyle w:val="Strong"/>
            <w:rFonts w:ascii="Arial" w:hAnsi="Arial"/>
            <w:color w:val="7030A0"/>
            <w:sz w:val="36"/>
            <w:szCs w:val="36"/>
          </w:rPr>
          <w:t>trustees’ annual report</w:t>
        </w:r>
      </w:hyperlink>
      <w:r w:rsidR="00122D37" w:rsidRPr="00FF22C3">
        <w:rPr>
          <w:rFonts w:ascii="Arial" w:hAnsi="Arial"/>
          <w:sz w:val="36"/>
          <w:szCs w:val="36"/>
        </w:rPr>
        <w:t> and</w:t>
      </w:r>
    </w:p>
    <w:p w14:paraId="3A1A362C" w14:textId="77777777" w:rsidR="00122D37" w:rsidRPr="00FF22C3" w:rsidRDefault="00000000" w:rsidP="00197E24">
      <w:pPr>
        <w:pStyle w:val="ListParagraph"/>
        <w:numPr>
          <w:ilvl w:val="0"/>
          <w:numId w:val="82"/>
        </w:numPr>
        <w:shd w:val="clear" w:color="auto" w:fill="FFFFFF"/>
        <w:rPr>
          <w:rFonts w:ascii="Arial" w:hAnsi="Arial"/>
          <w:sz w:val="36"/>
          <w:szCs w:val="36"/>
        </w:rPr>
      </w:pPr>
      <w:hyperlink w:anchor="ExternalScrutinyReport" w:tgtFrame="_blank" w:tooltip="Your charity's accounts must be externally scrutinised." w:history="1">
        <w:r w:rsidR="00122D37" w:rsidRPr="00FF22C3">
          <w:rPr>
            <w:rStyle w:val="Strong"/>
            <w:rFonts w:ascii="Arial" w:hAnsi="Arial"/>
            <w:color w:val="7030A0"/>
            <w:sz w:val="36"/>
            <w:szCs w:val="36"/>
          </w:rPr>
          <w:t>external scrutiny report</w:t>
        </w:r>
      </w:hyperlink>
      <w:r w:rsidR="00122D37" w:rsidRPr="00FF22C3">
        <w:rPr>
          <w:rFonts w:ascii="Arial" w:hAnsi="Arial"/>
          <w:sz w:val="36"/>
          <w:szCs w:val="36"/>
        </w:rPr>
        <w:t>.</w:t>
      </w:r>
    </w:p>
    <w:p w14:paraId="1A9D008A" w14:textId="77777777" w:rsidR="00197E24" w:rsidRPr="00FF22C3" w:rsidRDefault="00197E24" w:rsidP="00197E24">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 xml:space="preserve">We use the annual return to gather information about your charity. Depending on the income of your charity, </w:t>
      </w:r>
      <w:r w:rsidRPr="00FF22C3">
        <w:rPr>
          <w:rFonts w:ascii="Arial" w:hAnsi="Arial"/>
          <w:sz w:val="36"/>
          <w:szCs w:val="36"/>
        </w:rPr>
        <w:lastRenderedPageBreak/>
        <w:t>we may ask more questions about the charity’s finances and how it operates.</w:t>
      </w:r>
      <w:r w:rsidRPr="00FF22C3">
        <w:rPr>
          <w:rFonts w:ascii="Arial" w:hAnsi="Arial" w:cs="Arial"/>
          <w:sz w:val="36"/>
          <w:szCs w:val="36"/>
        </w:rPr>
        <w:t xml:space="preserve"> </w:t>
      </w:r>
    </w:p>
    <w:p w14:paraId="142A7DB6" w14:textId="77777777" w:rsidR="00197E24" w:rsidRPr="00FF22C3" w:rsidRDefault="00197E24" w:rsidP="0080648D">
      <w:pPr>
        <w:shd w:val="clear" w:color="auto" w:fill="FFFFFF"/>
        <w:rPr>
          <w:rFonts w:ascii="Arial" w:hAnsi="Arial"/>
          <w:sz w:val="36"/>
          <w:szCs w:val="36"/>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3C035C" w:rsidRPr="00FF22C3" w14:paraId="6FA07FAF" w14:textId="77777777" w:rsidTr="003C035C">
        <w:tc>
          <w:tcPr>
            <w:tcW w:w="0" w:type="auto"/>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hideMark/>
          </w:tcPr>
          <w:p w14:paraId="3D255ED9" w14:textId="77777777" w:rsidR="003C035C" w:rsidRPr="00FF22C3" w:rsidRDefault="003C035C" w:rsidP="0080648D">
            <w:pPr>
              <w:pStyle w:val="NormalWeb"/>
              <w:spacing w:before="0" w:beforeAutospacing="0" w:after="111" w:afterAutospacing="0" w:line="276" w:lineRule="auto"/>
              <w:rPr>
                <w:rFonts w:ascii="Arial" w:hAnsi="Arial" w:cs="Arial"/>
                <w:sz w:val="36"/>
                <w:szCs w:val="36"/>
              </w:rPr>
            </w:pPr>
            <w:r w:rsidRPr="00FF22C3">
              <w:rPr>
                <w:rStyle w:val="Strong"/>
                <w:rFonts w:ascii="Arial" w:hAnsi="Arial" w:cs="Arial"/>
                <w:sz w:val="36"/>
                <w:szCs w:val="36"/>
              </w:rPr>
              <w:t>Note:</w:t>
            </w:r>
            <w:r w:rsidRPr="00FF22C3">
              <w:rPr>
                <w:rFonts w:ascii="Arial" w:hAnsi="Arial" w:cs="Arial"/>
                <w:sz w:val="36"/>
                <w:szCs w:val="36"/>
              </w:rPr>
              <w:t> </w:t>
            </w:r>
            <w:r w:rsidRPr="00FF22C3">
              <w:rPr>
                <w:rStyle w:val="Strong"/>
                <w:rFonts w:ascii="Arial" w:hAnsi="Arial" w:cs="Arial"/>
                <w:sz w:val="36"/>
                <w:szCs w:val="36"/>
              </w:rPr>
              <w:t>Charitable Companies, Charities registered in England and Wales and Registered Social Landlords.</w:t>
            </w:r>
          </w:p>
          <w:p w14:paraId="5DB4795B" w14:textId="77777777" w:rsidR="003C035C" w:rsidRPr="00FF22C3" w:rsidRDefault="003C035C" w:rsidP="0080648D">
            <w:pPr>
              <w:pStyle w:val="NormalWeb"/>
              <w:spacing w:before="0" w:beforeAutospacing="0" w:after="111" w:afterAutospacing="0" w:line="276" w:lineRule="auto"/>
              <w:rPr>
                <w:rFonts w:ascii="Arial" w:hAnsi="Arial" w:cs="Arial"/>
                <w:sz w:val="36"/>
                <w:szCs w:val="36"/>
              </w:rPr>
            </w:pPr>
            <w:r w:rsidRPr="00FF22C3">
              <w:rPr>
                <w:rFonts w:ascii="Arial" w:hAnsi="Arial" w:cs="Arial"/>
                <w:sz w:val="36"/>
                <w:szCs w:val="36"/>
              </w:rPr>
              <w:t>You will also need to follow the accounting requirements of the other regulators. See our </w:t>
            </w:r>
            <w:hyperlink r:id="rId103" w:tgtFrame="_blank" w:tooltip="Charity Accounting" w:history="1">
              <w:r w:rsidRPr="0040058F">
                <w:rPr>
                  <w:rStyle w:val="Strong"/>
                  <w:rFonts w:ascii="Arial" w:hAnsi="Arial" w:cs="Arial"/>
                  <w:color w:val="0000FF"/>
                  <w:sz w:val="36"/>
                  <w:szCs w:val="36"/>
                </w:rPr>
                <w:t>accounts guidance</w:t>
              </w:r>
            </w:hyperlink>
            <w:r w:rsidRPr="00FF22C3">
              <w:rPr>
                <w:rFonts w:ascii="Arial" w:hAnsi="Arial" w:cs="Arial"/>
                <w:sz w:val="36"/>
                <w:szCs w:val="36"/>
              </w:rPr>
              <w:t> for more information.</w:t>
            </w:r>
          </w:p>
        </w:tc>
      </w:tr>
    </w:tbl>
    <w:p w14:paraId="7B4F3E6D" w14:textId="77777777" w:rsidR="00B661D0" w:rsidRPr="00FF22C3" w:rsidRDefault="00B661D0" w:rsidP="00B661D0">
      <w:pPr>
        <w:pStyle w:val="Heading5"/>
        <w:rPr>
          <w:rStyle w:val="Strong"/>
          <w:rFonts w:ascii="Arial" w:hAnsi="Arial"/>
          <w:sz w:val="36"/>
          <w:szCs w:val="36"/>
        </w:rPr>
      </w:pPr>
    </w:p>
    <w:p w14:paraId="2A1AE47E" w14:textId="77777777" w:rsidR="00122D37" w:rsidRPr="00FF22C3" w:rsidRDefault="00122D37" w:rsidP="00B661D0">
      <w:pPr>
        <w:pStyle w:val="Heading5"/>
        <w:rPr>
          <w:sz w:val="36"/>
          <w:szCs w:val="36"/>
        </w:rPr>
      </w:pPr>
      <w:bookmarkStart w:id="84" w:name="_Toc452029407"/>
      <w:bookmarkStart w:id="85" w:name="_Toc452036496"/>
      <w:r w:rsidRPr="00FF22C3">
        <w:rPr>
          <w:rStyle w:val="Strong"/>
          <w:rFonts w:ascii="Arial" w:hAnsi="Arial"/>
          <w:sz w:val="36"/>
          <w:szCs w:val="36"/>
        </w:rPr>
        <w:t>Financial controls</w:t>
      </w:r>
      <w:bookmarkEnd w:id="84"/>
      <w:bookmarkEnd w:id="85"/>
    </w:p>
    <w:p w14:paraId="64BC8A37" w14:textId="77777777" w:rsidR="00122D37" w:rsidRPr="00FF22C3" w:rsidRDefault="00122D37"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 xml:space="preserve">As a charity trustee, you have a duty under the 2005 Act to act with the </w:t>
      </w:r>
      <w:hyperlink w:anchor="Carenaddiligence" w:history="1">
        <w:r w:rsidRPr="00FF22C3">
          <w:rPr>
            <w:rStyle w:val="Hyperlink"/>
            <w:rFonts w:ascii="Arial" w:hAnsi="Arial"/>
            <w:color w:val="7030A0"/>
            <w:sz w:val="36"/>
            <w:szCs w:val="36"/>
          </w:rPr>
          <w:t>care and diligence</w:t>
        </w:r>
      </w:hyperlink>
      <w:r w:rsidRPr="00FF22C3">
        <w:rPr>
          <w:rFonts w:ascii="Arial" w:hAnsi="Arial"/>
          <w:sz w:val="36"/>
          <w:szCs w:val="36"/>
        </w:rPr>
        <w:t xml:space="preserve"> that it is reasonable to expect of a person who is managing the affairs of another person. </w:t>
      </w:r>
    </w:p>
    <w:p w14:paraId="300F5505" w14:textId="77777777" w:rsidR="00122D37" w:rsidRDefault="00122D37"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This means that you must act with a higher level of care than you do with your own finances and affairs. You must make sure that you protect the charity’s resources and that you do not put the assets of the charity at risk. One way of doing this is to make sure that there are proper </w:t>
      </w:r>
      <w:r w:rsidRPr="00FF22C3">
        <w:rPr>
          <w:rStyle w:val="Strong"/>
          <w:rFonts w:ascii="Arial" w:hAnsi="Arial"/>
          <w:sz w:val="36"/>
          <w:szCs w:val="36"/>
        </w:rPr>
        <w:t>financial controls</w:t>
      </w:r>
      <w:r w:rsidRPr="00FF22C3">
        <w:rPr>
          <w:rFonts w:ascii="Arial" w:hAnsi="Arial"/>
          <w:sz w:val="36"/>
          <w:szCs w:val="36"/>
        </w:rPr>
        <w:t> in place. </w:t>
      </w:r>
    </w:p>
    <w:p w14:paraId="573D7004" w14:textId="77777777" w:rsidR="00045A35" w:rsidRDefault="00045A35" w:rsidP="0080648D">
      <w:pPr>
        <w:pStyle w:val="NormalWeb"/>
        <w:shd w:val="clear" w:color="auto" w:fill="FFFFFF"/>
        <w:spacing w:before="0" w:beforeAutospacing="0" w:after="111" w:afterAutospacing="0" w:line="276" w:lineRule="auto"/>
        <w:rPr>
          <w:rFonts w:ascii="Arial" w:hAnsi="Arial"/>
          <w:sz w:val="36"/>
          <w:szCs w:val="36"/>
          <w:lang w:val="en-US"/>
        </w:rPr>
      </w:pPr>
      <w:r w:rsidRPr="00045A35">
        <w:rPr>
          <w:rFonts w:ascii="Arial" w:hAnsi="Arial"/>
          <w:sz w:val="36"/>
          <w:szCs w:val="36"/>
          <w:lang w:val="en-US"/>
        </w:rPr>
        <w:t xml:space="preserve">Banking is an important part of the financial controls.  Charity trustees have a legal duty to protect the charity’s assets and so should make use of regulated banking services where these are available to </w:t>
      </w:r>
      <w:r w:rsidRPr="00045A35">
        <w:rPr>
          <w:rFonts w:ascii="Arial" w:hAnsi="Arial"/>
          <w:sz w:val="36"/>
          <w:szCs w:val="36"/>
          <w:lang w:val="en-US"/>
        </w:rPr>
        <w:lastRenderedPageBreak/>
        <w:t>make sure the charity’s funds are secure.  When considering your charity’s banking arrangements, you should choose an organisation that is able to offer formal banking facilities and the full range of services that you need.   In the UK those organisations that are able to offer formal banking facilities are usually authorised and regulated by the </w:t>
      </w:r>
      <w:hyperlink r:id="rId104" w:tgtFrame="_blank" w:history="1">
        <w:r w:rsidRPr="00045A35">
          <w:rPr>
            <w:rStyle w:val="Hyperlink"/>
            <w:rFonts w:ascii="Arial" w:hAnsi="Arial"/>
            <w:bCs/>
            <w:sz w:val="36"/>
            <w:szCs w:val="36"/>
            <w:lang w:val="en-US"/>
          </w:rPr>
          <w:t>Financial Conduct Authority (FCA)</w:t>
        </w:r>
      </w:hyperlink>
      <w:r w:rsidRPr="00045A35">
        <w:rPr>
          <w:rFonts w:ascii="Arial" w:hAnsi="Arial"/>
          <w:sz w:val="36"/>
          <w:szCs w:val="36"/>
          <w:lang w:val="en-US"/>
        </w:rPr>
        <w:t>.</w:t>
      </w:r>
    </w:p>
    <w:p w14:paraId="6AFF2311" w14:textId="77777777" w:rsidR="00045A35" w:rsidRPr="00FF22C3" w:rsidRDefault="00045A35" w:rsidP="0080648D">
      <w:pPr>
        <w:pStyle w:val="NormalWeb"/>
        <w:shd w:val="clear" w:color="auto" w:fill="FFFFFF"/>
        <w:spacing w:before="0" w:beforeAutospacing="0" w:after="111" w:afterAutospacing="0" w:line="276" w:lineRule="auto"/>
        <w:rPr>
          <w:rFonts w:ascii="Arial" w:hAnsi="Arial"/>
          <w:sz w:val="36"/>
          <w:szCs w:val="36"/>
        </w:rPr>
      </w:pPr>
    </w:p>
    <w:p w14:paraId="58F1264E" w14:textId="77777777" w:rsidR="00122D37" w:rsidRPr="00FF22C3" w:rsidRDefault="00122D37" w:rsidP="0080648D">
      <w:pPr>
        <w:pStyle w:val="NormalWeb"/>
        <w:shd w:val="clear" w:color="auto" w:fill="FFFFFF"/>
        <w:spacing w:before="0" w:beforeAutospacing="0" w:after="111" w:afterAutospacing="0" w:line="276" w:lineRule="auto"/>
        <w:rPr>
          <w:rFonts w:ascii="Arial" w:hAnsi="Arial"/>
          <w:sz w:val="36"/>
          <w:szCs w:val="36"/>
        </w:rPr>
      </w:pPr>
      <w:r w:rsidRPr="00FF22C3">
        <w:rPr>
          <w:rStyle w:val="Strong"/>
          <w:rFonts w:ascii="Arial" w:hAnsi="Arial"/>
          <w:sz w:val="36"/>
          <w:szCs w:val="36"/>
        </w:rPr>
        <w:t>What do we mean by financial controls?</w:t>
      </w:r>
    </w:p>
    <w:p w14:paraId="3657642A" w14:textId="77777777" w:rsidR="00122D37" w:rsidRPr="00FF22C3" w:rsidRDefault="00122D37"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Good financial controls are tools for making sure that you manage the charity effectively and meet your legal duty to act with care and diligence.</w:t>
      </w:r>
      <w:r w:rsidR="003C035C" w:rsidRPr="00FF22C3">
        <w:rPr>
          <w:rStyle w:val="apple-converted-space"/>
          <w:rFonts w:ascii="Arial" w:hAnsi="Arial" w:cs="Arial"/>
          <w:sz w:val="36"/>
          <w:szCs w:val="36"/>
        </w:rPr>
        <w:t> </w:t>
      </w:r>
      <w:r w:rsidRPr="00FF22C3">
        <w:rPr>
          <w:rFonts w:ascii="Arial" w:hAnsi="Arial"/>
          <w:sz w:val="36"/>
          <w:szCs w:val="36"/>
        </w:rPr>
        <w:br/>
      </w:r>
      <w:r w:rsidRPr="00FF22C3">
        <w:rPr>
          <w:rFonts w:ascii="Arial" w:hAnsi="Arial"/>
          <w:sz w:val="36"/>
          <w:szCs w:val="36"/>
        </w:rPr>
        <w:br/>
        <w:t>Financial controls are the systems you have in place to make sure that you protect the </w:t>
      </w:r>
      <w:hyperlink w:anchor="Assets" w:history="1">
        <w:r w:rsidRPr="00FF22C3">
          <w:rPr>
            <w:rStyle w:val="Hyperlink"/>
            <w:rFonts w:ascii="Arial" w:hAnsi="Arial"/>
            <w:color w:val="7030A0"/>
            <w:sz w:val="36"/>
            <w:szCs w:val="36"/>
          </w:rPr>
          <w:t>assets</w:t>
        </w:r>
      </w:hyperlink>
      <w:r w:rsidRPr="00FF22C3">
        <w:rPr>
          <w:rFonts w:ascii="Arial" w:hAnsi="Arial"/>
          <w:sz w:val="36"/>
          <w:szCs w:val="36"/>
        </w:rPr>
        <w:t> of the charity. The controls aim to identify and manage the risks of theft or fraud, loss and </w:t>
      </w:r>
      <w:hyperlink w:anchor="ConflictofInterestPolicy" w:history="1">
        <w:r w:rsidRPr="00FF22C3">
          <w:rPr>
            <w:rStyle w:val="Hyperlink"/>
            <w:rFonts w:ascii="Arial" w:hAnsi="Arial"/>
            <w:color w:val="7030A0"/>
            <w:sz w:val="36"/>
            <w:szCs w:val="36"/>
          </w:rPr>
          <w:t>conflicts of interest</w:t>
        </w:r>
      </w:hyperlink>
      <w:r w:rsidRPr="00FF22C3">
        <w:rPr>
          <w:rFonts w:ascii="Arial" w:hAnsi="Arial"/>
          <w:sz w:val="36"/>
          <w:szCs w:val="36"/>
        </w:rPr>
        <w:t>.</w:t>
      </w:r>
    </w:p>
    <w:p w14:paraId="51AA7354" w14:textId="77777777" w:rsidR="00122D37" w:rsidRPr="00FF22C3" w:rsidRDefault="00122D37" w:rsidP="00733700">
      <w:pPr>
        <w:numPr>
          <w:ilvl w:val="0"/>
          <w:numId w:val="51"/>
        </w:numPr>
        <w:shd w:val="clear" w:color="auto" w:fill="FFFFFF"/>
        <w:spacing w:before="100" w:beforeAutospacing="1" w:after="100" w:afterAutospacing="1"/>
        <w:rPr>
          <w:rFonts w:ascii="Arial" w:hAnsi="Arial"/>
          <w:sz w:val="36"/>
          <w:szCs w:val="36"/>
        </w:rPr>
      </w:pPr>
      <w:r w:rsidRPr="00FF22C3">
        <w:rPr>
          <w:rStyle w:val="Strong"/>
          <w:rFonts w:ascii="Arial" w:hAnsi="Arial"/>
          <w:sz w:val="36"/>
          <w:szCs w:val="36"/>
        </w:rPr>
        <w:t>Reviewing accounts</w:t>
      </w:r>
    </w:p>
    <w:p w14:paraId="13172FB7" w14:textId="77777777" w:rsidR="00122D37" w:rsidRPr="00FF22C3" w:rsidRDefault="00122D37"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 xml:space="preserve">A major part of financial control is to review the accounts. A useful way to do this is to compare the amounts spent on individual expense categories since they were last reviewed with what was expected to be spent in that period. Ideally, a budget will be prepared and approved by the charity trustee board before the </w:t>
      </w:r>
      <w:r w:rsidRPr="00FF22C3">
        <w:rPr>
          <w:rFonts w:ascii="Arial" w:hAnsi="Arial"/>
          <w:sz w:val="36"/>
          <w:szCs w:val="36"/>
        </w:rPr>
        <w:lastRenderedPageBreak/>
        <w:t>beginning of the financial year. Then the actual results can be compared to the expected or budgeted results, making it easier to investigate any differences or ‘variances’.</w:t>
      </w:r>
    </w:p>
    <w:p w14:paraId="7B8E3CEB" w14:textId="77777777" w:rsidR="00122D37" w:rsidRPr="00FF22C3" w:rsidRDefault="00122D37"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In a small organisation it may be appropriate just to compare the expenditure of one period with that of the corresponding previous period, for example the month before.</w:t>
      </w:r>
    </w:p>
    <w:p w14:paraId="1AC4017A" w14:textId="77777777" w:rsidR="00122D37" w:rsidRPr="00FF22C3" w:rsidRDefault="00122D37" w:rsidP="00733700">
      <w:pPr>
        <w:numPr>
          <w:ilvl w:val="0"/>
          <w:numId w:val="52"/>
        </w:numPr>
        <w:shd w:val="clear" w:color="auto" w:fill="FFFFFF"/>
        <w:spacing w:before="100" w:beforeAutospacing="1" w:after="100" w:afterAutospacing="1"/>
        <w:rPr>
          <w:rFonts w:ascii="Arial" w:hAnsi="Arial"/>
          <w:sz w:val="36"/>
          <w:szCs w:val="36"/>
        </w:rPr>
      </w:pPr>
      <w:r w:rsidRPr="00FF22C3">
        <w:rPr>
          <w:rStyle w:val="Strong"/>
          <w:rFonts w:ascii="Arial" w:hAnsi="Arial"/>
          <w:sz w:val="36"/>
          <w:szCs w:val="36"/>
        </w:rPr>
        <w:t>Controls offer protection</w:t>
      </w:r>
    </w:p>
    <w:p w14:paraId="6C7973C5" w14:textId="77777777" w:rsidR="00122D37" w:rsidRPr="00FF22C3" w:rsidRDefault="00122D37"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It is important to remember that being a charity trustee is a significant responsibility. Where controls are correctly set up and used they will both protect the assets of the charity and you as a charity trustee. </w:t>
      </w:r>
    </w:p>
    <w:p w14:paraId="0A5B2D3A" w14:textId="77777777" w:rsidR="00122D37" w:rsidRPr="00FF22C3" w:rsidRDefault="00122D37" w:rsidP="0080648D">
      <w:pPr>
        <w:pStyle w:val="NormalWeb"/>
        <w:shd w:val="clear" w:color="auto" w:fill="FFFFFF"/>
        <w:spacing w:before="0" w:beforeAutospacing="0" w:after="111" w:afterAutospacing="0" w:line="276" w:lineRule="auto"/>
        <w:rPr>
          <w:rFonts w:ascii="Arial" w:hAnsi="Arial"/>
          <w:sz w:val="36"/>
          <w:szCs w:val="36"/>
        </w:rPr>
      </w:pPr>
      <w:r w:rsidRPr="00FF22C3">
        <w:rPr>
          <w:rStyle w:val="Strong"/>
          <w:rFonts w:ascii="Arial" w:hAnsi="Arial"/>
          <w:sz w:val="36"/>
          <w:szCs w:val="36"/>
        </w:rPr>
        <w:t>What areas do you need to consider? </w:t>
      </w:r>
      <w:r w:rsidR="0093152F">
        <w:rPr>
          <w:rFonts w:ascii="Arial" w:hAnsi="Arial" w:cs="Arial"/>
          <w:b/>
          <w:noProof/>
          <w:sz w:val="36"/>
          <w:szCs w:val="36"/>
        </w:rPr>
        <w:drawing>
          <wp:inline distT="0" distB="0" distL="0" distR="0" wp14:anchorId="6E1A8CF2" wp14:editId="0B9E1687">
            <wp:extent cx="689610" cy="513715"/>
            <wp:effectExtent l="19050" t="0" r="0" b="0"/>
            <wp:docPr id="34" name="Picture 58" descr="Good Pract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Good Practice.png"/>
                    <pic:cNvPicPr>
                      <a:picLocks noChangeAspect="1" noChangeArrowheads="1"/>
                    </pic:cNvPicPr>
                  </pic:nvPicPr>
                  <pic:blipFill>
                    <a:blip r:embed="rId40" cstate="print"/>
                    <a:srcRect/>
                    <a:stretch>
                      <a:fillRect/>
                    </a:stretch>
                  </pic:blipFill>
                  <pic:spPr bwMode="auto">
                    <a:xfrm>
                      <a:off x="0" y="0"/>
                      <a:ext cx="689610" cy="513715"/>
                    </a:xfrm>
                    <a:prstGeom prst="rect">
                      <a:avLst/>
                    </a:prstGeom>
                    <a:noFill/>
                    <a:ln w="9525">
                      <a:noFill/>
                      <a:miter lim="800000"/>
                      <a:headEnd/>
                      <a:tailEnd/>
                    </a:ln>
                  </pic:spPr>
                </pic:pic>
              </a:graphicData>
            </a:graphic>
          </wp:inline>
        </w:drawing>
      </w:r>
    </w:p>
    <w:p w14:paraId="66E2C9D5" w14:textId="77777777" w:rsidR="00122D37" w:rsidRPr="00FF22C3" w:rsidRDefault="00122D37" w:rsidP="00733700">
      <w:pPr>
        <w:numPr>
          <w:ilvl w:val="0"/>
          <w:numId w:val="53"/>
        </w:numPr>
        <w:shd w:val="clear" w:color="auto" w:fill="FFFFFF"/>
        <w:spacing w:before="100" w:beforeAutospacing="1" w:after="100" w:afterAutospacing="1"/>
        <w:rPr>
          <w:rFonts w:ascii="Arial" w:hAnsi="Arial"/>
          <w:sz w:val="36"/>
          <w:szCs w:val="36"/>
        </w:rPr>
      </w:pPr>
      <w:r w:rsidRPr="00FF22C3">
        <w:rPr>
          <w:rStyle w:val="Strong"/>
          <w:rFonts w:ascii="Arial" w:hAnsi="Arial"/>
          <w:sz w:val="36"/>
          <w:szCs w:val="36"/>
        </w:rPr>
        <w:t>Collective responsibility</w:t>
      </w:r>
      <w:r w:rsidR="003C035C" w:rsidRPr="00FF22C3">
        <w:rPr>
          <w:rStyle w:val="Strong"/>
          <w:rFonts w:ascii="Arial" w:hAnsi="Arial" w:cs="Arial"/>
          <w:sz w:val="36"/>
          <w:szCs w:val="36"/>
        </w:rPr>
        <w:t> </w:t>
      </w:r>
    </w:p>
    <w:p w14:paraId="2565E053" w14:textId="77777777" w:rsidR="00122D37" w:rsidRPr="00FF22C3" w:rsidRDefault="00122D37"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All of the charity trustees have responsibility for the financial records, not just the treasurer. As charity trustees, it is important that you all have a basic understanding of the finances of your charity and can quickly identify if there are any problems.</w:t>
      </w:r>
    </w:p>
    <w:p w14:paraId="505B91DD" w14:textId="77777777" w:rsidR="00122D37" w:rsidRPr="00FF22C3" w:rsidRDefault="00122D37"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 xml:space="preserve">The financial information should be discussed at meetings to make sure that everyone knows the charity’s financial situation. For example, finance should </w:t>
      </w:r>
      <w:r w:rsidRPr="00FF22C3">
        <w:rPr>
          <w:rFonts w:ascii="Arial" w:hAnsi="Arial"/>
          <w:sz w:val="36"/>
          <w:szCs w:val="36"/>
        </w:rPr>
        <w:lastRenderedPageBreak/>
        <w:t>be a recurring item on the agenda of every board meeting. It is good practice that someone other than the treasurer also has an understanding of how the charity’s financial records are kept. </w:t>
      </w:r>
    </w:p>
    <w:p w14:paraId="63F7B096" w14:textId="77777777" w:rsidR="00122D37" w:rsidRPr="00FF22C3" w:rsidRDefault="00122D37" w:rsidP="00733700">
      <w:pPr>
        <w:numPr>
          <w:ilvl w:val="0"/>
          <w:numId w:val="54"/>
        </w:numPr>
        <w:shd w:val="clear" w:color="auto" w:fill="FFFFFF"/>
        <w:spacing w:before="100" w:beforeAutospacing="1" w:after="100" w:afterAutospacing="1"/>
        <w:rPr>
          <w:rFonts w:ascii="Arial" w:hAnsi="Arial"/>
          <w:sz w:val="36"/>
          <w:szCs w:val="36"/>
        </w:rPr>
      </w:pPr>
      <w:r w:rsidRPr="00FF22C3">
        <w:rPr>
          <w:rStyle w:val="Strong"/>
          <w:rFonts w:ascii="Arial" w:hAnsi="Arial"/>
          <w:sz w:val="36"/>
          <w:szCs w:val="36"/>
        </w:rPr>
        <w:t>Finance Committee</w:t>
      </w:r>
    </w:p>
    <w:p w14:paraId="303E5A83" w14:textId="77777777" w:rsidR="00122D37" w:rsidRPr="00FF22C3" w:rsidRDefault="00122D37"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Some organisations find it helpful to set up a finance sub-committee of charity trustees and advisors with financial or accounting knowledge. They have additional meetings to spend extra time on detailed finance matters, like budget preparation, and then report back to the charity trustee board. Having a committee does not absolve the other charity trustees of their collective responsibility but can be helpful in clarifying matters that are submitted to the full charity trustee board.</w:t>
      </w:r>
    </w:p>
    <w:p w14:paraId="63231C45" w14:textId="77777777" w:rsidR="00122D37" w:rsidRPr="00FF22C3" w:rsidRDefault="00122D37" w:rsidP="00733700">
      <w:pPr>
        <w:numPr>
          <w:ilvl w:val="0"/>
          <w:numId w:val="55"/>
        </w:numPr>
        <w:shd w:val="clear" w:color="auto" w:fill="FFFFFF"/>
        <w:spacing w:before="100" w:beforeAutospacing="1" w:after="100" w:afterAutospacing="1"/>
        <w:rPr>
          <w:rFonts w:ascii="Arial" w:hAnsi="Arial"/>
          <w:sz w:val="36"/>
          <w:szCs w:val="36"/>
        </w:rPr>
      </w:pPr>
      <w:r w:rsidRPr="00FF22C3">
        <w:rPr>
          <w:rStyle w:val="Strong"/>
          <w:rFonts w:ascii="Arial" w:hAnsi="Arial"/>
          <w:sz w:val="36"/>
          <w:szCs w:val="36"/>
        </w:rPr>
        <w:t>Separation of duties </w:t>
      </w:r>
    </w:p>
    <w:p w14:paraId="5500643F" w14:textId="77777777" w:rsidR="00122D37" w:rsidRPr="00FF22C3" w:rsidRDefault="00122D37"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 xml:space="preserve">Where possible you should separate out the </w:t>
      </w:r>
      <w:r w:rsidR="00294A62" w:rsidRPr="00FF22C3">
        <w:rPr>
          <w:rFonts w:ascii="Arial" w:hAnsi="Arial"/>
          <w:sz w:val="36"/>
          <w:szCs w:val="36"/>
        </w:rPr>
        <w:t>administrative tasks</w:t>
      </w:r>
      <w:r w:rsidRPr="00FF22C3">
        <w:rPr>
          <w:rFonts w:ascii="Arial" w:hAnsi="Arial"/>
          <w:sz w:val="36"/>
          <w:szCs w:val="36"/>
        </w:rPr>
        <w:t xml:space="preserve"> so that no one individual has sole responsibility for the financial transactions of your charity. We call this ‘</w:t>
      </w:r>
      <w:r w:rsidRPr="00FF22C3">
        <w:rPr>
          <w:rStyle w:val="Strong"/>
          <w:rFonts w:ascii="Arial" w:hAnsi="Arial"/>
          <w:sz w:val="36"/>
          <w:szCs w:val="36"/>
        </w:rPr>
        <w:t>separation of duties</w:t>
      </w:r>
      <w:r w:rsidRPr="00FF22C3">
        <w:rPr>
          <w:rFonts w:ascii="Arial" w:hAnsi="Arial"/>
          <w:sz w:val="36"/>
          <w:szCs w:val="36"/>
        </w:rPr>
        <w:t>’.</w:t>
      </w:r>
    </w:p>
    <w:p w14:paraId="0B12B548" w14:textId="77777777" w:rsidR="00122D37" w:rsidRPr="00FF22C3" w:rsidRDefault="00122D37"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For example, when your charity makes a purchase the same individual (whether it is a charity trustee, employee or volunteer) should not be responsible for arranging the purchase, authorising the payment and making the payment. In very small charities, it can be difficult to have a</w:t>
      </w:r>
      <w:r w:rsidR="00294A62" w:rsidRPr="00FF22C3">
        <w:rPr>
          <w:rFonts w:ascii="Arial" w:hAnsi="Arial"/>
          <w:sz w:val="36"/>
          <w:szCs w:val="36"/>
        </w:rPr>
        <w:t xml:space="preserve"> separation of duties</w:t>
      </w:r>
      <w:r w:rsidRPr="00FF22C3">
        <w:rPr>
          <w:rFonts w:ascii="Arial" w:hAnsi="Arial"/>
          <w:sz w:val="36"/>
          <w:szCs w:val="36"/>
        </w:rPr>
        <w:t xml:space="preserve">. </w:t>
      </w:r>
      <w:r w:rsidR="00294A62" w:rsidRPr="00FF22C3">
        <w:rPr>
          <w:rFonts w:ascii="Arial" w:hAnsi="Arial"/>
          <w:sz w:val="36"/>
          <w:szCs w:val="36"/>
        </w:rPr>
        <w:t>Y</w:t>
      </w:r>
      <w:r w:rsidRPr="00FF22C3">
        <w:rPr>
          <w:rFonts w:ascii="Arial" w:hAnsi="Arial"/>
          <w:sz w:val="36"/>
          <w:szCs w:val="36"/>
        </w:rPr>
        <w:t xml:space="preserve">ou should make </w:t>
      </w:r>
      <w:r w:rsidRPr="00FF22C3">
        <w:rPr>
          <w:rFonts w:ascii="Arial" w:hAnsi="Arial"/>
          <w:sz w:val="36"/>
          <w:szCs w:val="36"/>
        </w:rPr>
        <w:lastRenderedPageBreak/>
        <w:t>sure that checks are regularly carried out on financial records and transactions to compensate for this.</w:t>
      </w:r>
    </w:p>
    <w:p w14:paraId="67C15050" w14:textId="77777777" w:rsidR="00122D37" w:rsidRPr="00FF22C3" w:rsidRDefault="00122D37" w:rsidP="00733700">
      <w:pPr>
        <w:numPr>
          <w:ilvl w:val="0"/>
          <w:numId w:val="56"/>
        </w:numPr>
        <w:shd w:val="clear" w:color="auto" w:fill="FFFFFF"/>
        <w:spacing w:before="100" w:beforeAutospacing="1" w:after="100" w:afterAutospacing="1"/>
        <w:rPr>
          <w:rFonts w:ascii="Arial" w:hAnsi="Arial"/>
          <w:sz w:val="36"/>
          <w:szCs w:val="36"/>
        </w:rPr>
      </w:pPr>
      <w:r w:rsidRPr="00FF22C3">
        <w:rPr>
          <w:rStyle w:val="Strong"/>
          <w:rFonts w:ascii="Arial" w:hAnsi="Arial"/>
          <w:sz w:val="36"/>
          <w:szCs w:val="36"/>
        </w:rPr>
        <w:t>Written procedures</w:t>
      </w:r>
      <w:r w:rsidR="003C035C" w:rsidRPr="00FF22C3">
        <w:rPr>
          <w:rStyle w:val="apple-converted-space"/>
          <w:rFonts w:ascii="Arial" w:hAnsi="Arial" w:cs="Arial"/>
          <w:sz w:val="36"/>
          <w:szCs w:val="36"/>
        </w:rPr>
        <w:t> </w:t>
      </w:r>
      <w:r w:rsidR="0093152F">
        <w:rPr>
          <w:rFonts w:ascii="Arial" w:hAnsi="Arial" w:cs="Arial"/>
          <w:b/>
          <w:noProof/>
          <w:sz w:val="36"/>
          <w:szCs w:val="36"/>
          <w:lang w:val="en-GB" w:eastAsia="en-GB"/>
        </w:rPr>
        <w:drawing>
          <wp:inline distT="0" distB="0" distL="0" distR="0" wp14:anchorId="4AD30133" wp14:editId="1BE1D84C">
            <wp:extent cx="689610" cy="513715"/>
            <wp:effectExtent l="19050" t="0" r="0" b="0"/>
            <wp:docPr id="35" name="Picture 59" descr="Good Pract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Good Practice.png"/>
                    <pic:cNvPicPr>
                      <a:picLocks noChangeAspect="1" noChangeArrowheads="1"/>
                    </pic:cNvPicPr>
                  </pic:nvPicPr>
                  <pic:blipFill>
                    <a:blip r:embed="rId40" cstate="print"/>
                    <a:srcRect/>
                    <a:stretch>
                      <a:fillRect/>
                    </a:stretch>
                  </pic:blipFill>
                  <pic:spPr bwMode="auto">
                    <a:xfrm>
                      <a:off x="0" y="0"/>
                      <a:ext cx="689610" cy="513715"/>
                    </a:xfrm>
                    <a:prstGeom prst="rect">
                      <a:avLst/>
                    </a:prstGeom>
                    <a:noFill/>
                    <a:ln w="9525">
                      <a:noFill/>
                      <a:miter lim="800000"/>
                      <a:headEnd/>
                      <a:tailEnd/>
                    </a:ln>
                  </pic:spPr>
                </pic:pic>
              </a:graphicData>
            </a:graphic>
          </wp:inline>
        </w:drawing>
      </w:r>
      <w:r w:rsidR="003C035C" w:rsidRPr="00FF22C3">
        <w:rPr>
          <w:rStyle w:val="Strong"/>
          <w:rFonts w:ascii="Arial" w:hAnsi="Arial" w:cs="Arial"/>
          <w:sz w:val="36"/>
          <w:szCs w:val="36"/>
        </w:rPr>
        <w:t xml:space="preserve">  </w:t>
      </w:r>
      <w:r w:rsidRPr="00FF22C3">
        <w:rPr>
          <w:rStyle w:val="Strong"/>
          <w:rFonts w:ascii="Arial" w:hAnsi="Arial"/>
          <w:sz w:val="36"/>
          <w:szCs w:val="36"/>
        </w:rPr>
        <w:t> </w:t>
      </w:r>
    </w:p>
    <w:p w14:paraId="7E330000" w14:textId="77777777" w:rsidR="00122D37" w:rsidRPr="00FF22C3" w:rsidRDefault="00122D37"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Your financial procedures should be documented. This will help where charity trustees change regularly and if something unexpected happens such as a treasurer being taken ill. </w:t>
      </w:r>
    </w:p>
    <w:p w14:paraId="0593F245" w14:textId="77777777" w:rsidR="00122D37" w:rsidRPr="00FF22C3" w:rsidRDefault="00122D37"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You should review your procedures annually to make sure they are still fit for purpose, being followed correctly and understood.</w:t>
      </w:r>
    </w:p>
    <w:p w14:paraId="17C1F4B2" w14:textId="77777777" w:rsidR="00122D37" w:rsidRPr="00FF22C3" w:rsidRDefault="00122D37" w:rsidP="00733700">
      <w:pPr>
        <w:numPr>
          <w:ilvl w:val="0"/>
          <w:numId w:val="57"/>
        </w:numPr>
        <w:shd w:val="clear" w:color="auto" w:fill="FFFFFF"/>
        <w:spacing w:before="100" w:beforeAutospacing="1" w:after="100" w:afterAutospacing="1"/>
        <w:rPr>
          <w:rFonts w:ascii="Arial" w:hAnsi="Arial"/>
          <w:sz w:val="36"/>
          <w:szCs w:val="36"/>
        </w:rPr>
      </w:pPr>
      <w:r w:rsidRPr="00FF22C3">
        <w:rPr>
          <w:rStyle w:val="Strong"/>
          <w:rFonts w:ascii="Arial" w:hAnsi="Arial"/>
          <w:sz w:val="36"/>
          <w:szCs w:val="36"/>
        </w:rPr>
        <w:t>Controls over cash </w:t>
      </w:r>
    </w:p>
    <w:p w14:paraId="06D509EA" w14:textId="77777777" w:rsidR="00122D37" w:rsidRPr="00FF22C3" w:rsidRDefault="00122D37"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 xml:space="preserve">Where possible it is best to avoid the use of cash, as it is harder to maintain a trail of cash and much easier for theft or fraud to happen. You should encourage donations to be made by bank transfer, cheques or online </w:t>
      </w:r>
      <w:r w:rsidR="003C035C" w:rsidRPr="00FF22C3">
        <w:rPr>
          <w:rFonts w:ascii="Arial" w:hAnsi="Arial" w:cs="Arial"/>
          <w:sz w:val="36"/>
          <w:szCs w:val="36"/>
        </w:rPr>
        <w:t> </w:t>
      </w:r>
      <w:r w:rsidRPr="00FF22C3">
        <w:rPr>
          <w:rFonts w:ascii="Arial" w:hAnsi="Arial"/>
          <w:sz w:val="36"/>
          <w:szCs w:val="36"/>
        </w:rPr>
        <w:t>and you should make payments in this way wherever possible.</w:t>
      </w:r>
    </w:p>
    <w:p w14:paraId="35EA00CB" w14:textId="77777777" w:rsidR="00122D37" w:rsidRPr="00FF22C3" w:rsidRDefault="00122D37"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If you do receive cash donations, two people should count these and then make sure the money is banked as soon as possible. You should issue receipts for the donations and not make any payments out of this cash before taking it to the bank. </w:t>
      </w:r>
    </w:p>
    <w:p w14:paraId="6D2D3AB8" w14:textId="77777777" w:rsidR="00122D37" w:rsidRPr="00FF22C3" w:rsidRDefault="00122D37"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sz w:val="36"/>
          <w:szCs w:val="36"/>
        </w:rPr>
        <w:lastRenderedPageBreak/>
        <w:t>You should keep petty cash to a minimum. Receipts should be required for all items of petty cash. Access to the petty cash box should be restricted. It should be held in a secure place, counted and agreed. A cashbook should be kept to record what goes into the petty cash and what is paid out of it. Each time there is money added to or taken out of the petty cash it should be recorded in the cash book with supporting documentation, such as a copy of a donation receipt or expenditure receipt. The amount in the petty cash box should be regularly counted and compared to the balance in the cashbook to make sure that all money is properly recorded and accounted for.</w:t>
      </w:r>
      <w:r w:rsidR="003C035C" w:rsidRPr="00FF22C3">
        <w:rPr>
          <w:rFonts w:ascii="Arial" w:hAnsi="Arial" w:cs="Arial"/>
          <w:sz w:val="36"/>
          <w:szCs w:val="36"/>
        </w:rPr>
        <w:t> </w:t>
      </w:r>
    </w:p>
    <w:p w14:paraId="7B328FEA" w14:textId="77777777" w:rsidR="00122D37" w:rsidRPr="00FF22C3" w:rsidRDefault="00122D37" w:rsidP="00733700">
      <w:pPr>
        <w:numPr>
          <w:ilvl w:val="0"/>
          <w:numId w:val="58"/>
        </w:numPr>
        <w:shd w:val="clear" w:color="auto" w:fill="FFFFFF"/>
        <w:spacing w:before="100" w:beforeAutospacing="1" w:after="100" w:afterAutospacing="1"/>
        <w:rPr>
          <w:rFonts w:ascii="Arial" w:hAnsi="Arial"/>
          <w:sz w:val="36"/>
          <w:szCs w:val="36"/>
        </w:rPr>
      </w:pPr>
      <w:r w:rsidRPr="00FF22C3">
        <w:rPr>
          <w:rStyle w:val="Strong"/>
          <w:rFonts w:ascii="Arial" w:hAnsi="Arial"/>
          <w:sz w:val="36"/>
          <w:szCs w:val="36"/>
        </w:rPr>
        <w:t>Banking</w:t>
      </w:r>
    </w:p>
    <w:p w14:paraId="5DC7F393" w14:textId="77777777" w:rsidR="00122D37" w:rsidRPr="00FF22C3" w:rsidRDefault="00122D37"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Banking is an important part of the financial controls. When considering your charity’s banking arrangements, you should think about the full range of services that you need and look for a bank that can provide them.</w:t>
      </w:r>
    </w:p>
    <w:p w14:paraId="5AD83A13" w14:textId="77777777" w:rsidR="00122D37" w:rsidRPr="00FF22C3" w:rsidRDefault="00122D37"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Banks will ask for details of all signatories and usually all the charity trustees, so be prepared to have this information available. You should be aware of the terms and conditions of your banking arrangements and advise the bank immediately of any changes that may affect these for example, a change of signatories.</w:t>
      </w:r>
    </w:p>
    <w:p w14:paraId="3438C56B" w14:textId="77777777" w:rsidR="00122D37" w:rsidRPr="00FF22C3" w:rsidRDefault="00122D37"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 xml:space="preserve">Bank statements should be agreed to the accounting records regularly, at least monthly, and someone other </w:t>
      </w:r>
      <w:r w:rsidRPr="00FF22C3">
        <w:rPr>
          <w:rFonts w:ascii="Arial" w:hAnsi="Arial"/>
          <w:sz w:val="36"/>
          <w:szCs w:val="36"/>
        </w:rPr>
        <w:lastRenderedPageBreak/>
        <w:t>than the person who is otherwise involved in the banking process should review these reconciliations.</w:t>
      </w:r>
    </w:p>
    <w:p w14:paraId="00FA5D89" w14:textId="77777777" w:rsidR="00122D37" w:rsidRPr="00FF22C3" w:rsidRDefault="00122D37"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Bank reconciliations should be reviewed at trustee meetings. In smaller charities, bank statements and transactions may be checked at trustee meetings.</w:t>
      </w:r>
    </w:p>
    <w:p w14:paraId="1FE30512" w14:textId="77777777" w:rsidR="00122D37" w:rsidRPr="00FF22C3" w:rsidRDefault="00122D37" w:rsidP="00733700">
      <w:pPr>
        <w:numPr>
          <w:ilvl w:val="0"/>
          <w:numId w:val="59"/>
        </w:numPr>
        <w:shd w:val="clear" w:color="auto" w:fill="FFFFFF"/>
        <w:spacing w:before="100" w:beforeAutospacing="1" w:after="100" w:afterAutospacing="1"/>
        <w:rPr>
          <w:rFonts w:ascii="Arial" w:hAnsi="Arial"/>
          <w:sz w:val="36"/>
          <w:szCs w:val="36"/>
        </w:rPr>
      </w:pPr>
      <w:r w:rsidRPr="00FF22C3">
        <w:rPr>
          <w:rStyle w:val="Strong"/>
          <w:rFonts w:ascii="Arial" w:hAnsi="Arial"/>
          <w:sz w:val="36"/>
          <w:szCs w:val="36"/>
        </w:rPr>
        <w:t>Cheque payments </w:t>
      </w:r>
      <w:r w:rsidR="0093152F">
        <w:rPr>
          <w:rFonts w:ascii="Arial" w:hAnsi="Arial" w:cs="Arial"/>
          <w:b/>
          <w:noProof/>
          <w:sz w:val="36"/>
          <w:szCs w:val="36"/>
          <w:lang w:val="en-GB" w:eastAsia="en-GB"/>
        </w:rPr>
        <w:drawing>
          <wp:inline distT="0" distB="0" distL="0" distR="0" wp14:anchorId="42339C1F" wp14:editId="50F93A29">
            <wp:extent cx="689610" cy="513715"/>
            <wp:effectExtent l="19050" t="0" r="0" b="0"/>
            <wp:docPr id="36" name="Picture 60" descr="Good Pract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Good Practice.png"/>
                    <pic:cNvPicPr>
                      <a:picLocks noChangeAspect="1" noChangeArrowheads="1"/>
                    </pic:cNvPicPr>
                  </pic:nvPicPr>
                  <pic:blipFill>
                    <a:blip r:embed="rId40" cstate="print"/>
                    <a:srcRect/>
                    <a:stretch>
                      <a:fillRect/>
                    </a:stretch>
                  </pic:blipFill>
                  <pic:spPr bwMode="auto">
                    <a:xfrm>
                      <a:off x="0" y="0"/>
                      <a:ext cx="689610" cy="513715"/>
                    </a:xfrm>
                    <a:prstGeom prst="rect">
                      <a:avLst/>
                    </a:prstGeom>
                    <a:noFill/>
                    <a:ln w="9525">
                      <a:noFill/>
                      <a:miter lim="800000"/>
                      <a:headEnd/>
                      <a:tailEnd/>
                    </a:ln>
                  </pic:spPr>
                </pic:pic>
              </a:graphicData>
            </a:graphic>
          </wp:inline>
        </w:drawing>
      </w:r>
    </w:p>
    <w:p w14:paraId="63465523" w14:textId="77777777" w:rsidR="00122D37" w:rsidRPr="00FF22C3" w:rsidRDefault="00122D37"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Cheques should have a minimum of two signatories to make sure that it is not just one person who can make payments. You should have systems in place to check invoices and authorise payments before they are made. </w:t>
      </w:r>
    </w:p>
    <w:p w14:paraId="1C3CFDA4" w14:textId="77777777" w:rsidR="00122D37" w:rsidRPr="00FF22C3" w:rsidRDefault="00122D37"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You should not sign cheques where the amount and the recipient are not already filled in (blank cheques). You should ensure that the details on the cheque stub match the corresponding cheque. If this is not done the cheques may not be accounted for correctly and might result in lost or stolen money.</w:t>
      </w:r>
    </w:p>
    <w:p w14:paraId="6ADB372B" w14:textId="77777777" w:rsidR="00122D37" w:rsidRPr="00FF22C3" w:rsidRDefault="00122D37" w:rsidP="00733700">
      <w:pPr>
        <w:numPr>
          <w:ilvl w:val="0"/>
          <w:numId w:val="60"/>
        </w:numPr>
        <w:shd w:val="clear" w:color="auto" w:fill="FFFFFF"/>
        <w:spacing w:before="100" w:beforeAutospacing="1" w:after="100" w:afterAutospacing="1"/>
        <w:rPr>
          <w:rFonts w:ascii="Arial" w:hAnsi="Arial"/>
          <w:sz w:val="36"/>
          <w:szCs w:val="36"/>
        </w:rPr>
      </w:pPr>
      <w:r w:rsidRPr="00FF22C3">
        <w:rPr>
          <w:rStyle w:val="Strong"/>
          <w:rFonts w:ascii="Arial" w:hAnsi="Arial"/>
          <w:sz w:val="36"/>
          <w:szCs w:val="36"/>
        </w:rPr>
        <w:t>Automated payments </w:t>
      </w:r>
    </w:p>
    <w:p w14:paraId="76E06E78" w14:textId="77777777" w:rsidR="00122D37" w:rsidRPr="00FF22C3" w:rsidRDefault="00122D37"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Automated payments from the bank account such as Direct Debits and Standing Orders should be subject to the same controls as other payments. A review of all such automated expenditure should take place regularly.</w:t>
      </w:r>
    </w:p>
    <w:p w14:paraId="1AFAE98E" w14:textId="77777777" w:rsidR="008472CB" w:rsidRPr="00FF22C3" w:rsidRDefault="00122D37" w:rsidP="0080648D">
      <w:pPr>
        <w:pStyle w:val="NormalWeb"/>
        <w:shd w:val="clear" w:color="auto" w:fill="FFFFFF"/>
        <w:spacing w:before="0" w:beforeAutospacing="0" w:after="111" w:afterAutospacing="0" w:line="276" w:lineRule="auto"/>
        <w:rPr>
          <w:rFonts w:ascii="Arial" w:hAnsi="Arial"/>
          <w:sz w:val="36"/>
          <w:szCs w:val="36"/>
        </w:rPr>
      </w:pPr>
      <w:r w:rsidRPr="00FF22C3">
        <w:rPr>
          <w:rStyle w:val="Strong"/>
          <w:rFonts w:ascii="Arial" w:hAnsi="Arial"/>
          <w:sz w:val="36"/>
          <w:szCs w:val="36"/>
        </w:rPr>
        <w:t>Internet banking and online payments:</w:t>
      </w:r>
      <w:r w:rsidR="003C035C" w:rsidRPr="00FF22C3">
        <w:rPr>
          <w:rStyle w:val="apple-converted-space"/>
          <w:rFonts w:ascii="Arial" w:hAnsi="Arial" w:cs="Arial"/>
          <w:sz w:val="36"/>
          <w:szCs w:val="36"/>
        </w:rPr>
        <w:t> </w:t>
      </w:r>
      <w:r w:rsidRPr="00FF22C3">
        <w:rPr>
          <w:rFonts w:ascii="Arial" w:hAnsi="Arial"/>
          <w:sz w:val="36"/>
          <w:szCs w:val="36"/>
        </w:rPr>
        <w:t xml:space="preserve">it can be more difficult to develop tight financial controls for bank </w:t>
      </w:r>
      <w:r w:rsidRPr="00FF22C3">
        <w:rPr>
          <w:rFonts w:ascii="Arial" w:hAnsi="Arial"/>
          <w:sz w:val="36"/>
          <w:szCs w:val="36"/>
        </w:rPr>
        <w:lastRenderedPageBreak/>
        <w:t>transfers as access may be restricted to a single log in. You should consider making a rule that two people have to be present when large transactions are being processed.</w:t>
      </w:r>
    </w:p>
    <w:p w14:paraId="26DEBF15" w14:textId="77777777" w:rsidR="00122D37" w:rsidRPr="00FF22C3" w:rsidRDefault="00122D37" w:rsidP="00733700">
      <w:pPr>
        <w:numPr>
          <w:ilvl w:val="0"/>
          <w:numId w:val="61"/>
        </w:numPr>
        <w:shd w:val="clear" w:color="auto" w:fill="FFFFFF"/>
        <w:spacing w:before="100" w:beforeAutospacing="1" w:after="100" w:afterAutospacing="1"/>
        <w:rPr>
          <w:rFonts w:ascii="Arial" w:hAnsi="Arial"/>
          <w:sz w:val="36"/>
          <w:szCs w:val="36"/>
        </w:rPr>
      </w:pPr>
      <w:r w:rsidRPr="00FF22C3">
        <w:rPr>
          <w:rFonts w:ascii="Arial" w:hAnsi="Arial"/>
          <w:sz w:val="36"/>
          <w:szCs w:val="36"/>
        </w:rPr>
        <w:t>Some banks allow charities to provide more than one person to authorise payments (dual authority). You should ask your charity’s bank for details of their dual authority options so that you can consider what is right for your charity. </w:t>
      </w:r>
    </w:p>
    <w:p w14:paraId="4A5561F1" w14:textId="77777777" w:rsidR="00122D37" w:rsidRPr="00FF22C3" w:rsidRDefault="00122D37" w:rsidP="00733700">
      <w:pPr>
        <w:numPr>
          <w:ilvl w:val="0"/>
          <w:numId w:val="61"/>
        </w:numPr>
        <w:shd w:val="clear" w:color="auto" w:fill="FFFFFF"/>
        <w:spacing w:before="100" w:beforeAutospacing="1" w:after="100" w:afterAutospacing="1"/>
        <w:rPr>
          <w:rFonts w:ascii="Arial" w:hAnsi="Arial"/>
          <w:sz w:val="36"/>
          <w:szCs w:val="36"/>
        </w:rPr>
      </w:pPr>
      <w:r w:rsidRPr="00FF22C3">
        <w:rPr>
          <w:rStyle w:val="Strong"/>
          <w:rFonts w:ascii="Arial" w:hAnsi="Arial"/>
          <w:sz w:val="36"/>
          <w:szCs w:val="36"/>
        </w:rPr>
        <w:t>Credit Cards:</w:t>
      </w:r>
      <w:r w:rsidR="003C035C" w:rsidRPr="00FF22C3">
        <w:rPr>
          <w:rStyle w:val="apple-converted-space"/>
          <w:rFonts w:ascii="Arial" w:hAnsi="Arial" w:cs="Arial"/>
          <w:sz w:val="36"/>
          <w:szCs w:val="36"/>
        </w:rPr>
        <w:t> </w:t>
      </w:r>
      <w:r w:rsidRPr="00FF22C3">
        <w:rPr>
          <w:rFonts w:ascii="Arial" w:hAnsi="Arial"/>
          <w:sz w:val="36"/>
          <w:szCs w:val="36"/>
        </w:rPr>
        <w:t>credit cards are often required to pay for travel or purchase items online. There should be internal control procedures to cover this including credit limits, authorisation procedures and review and authorisation of credit card statements.</w:t>
      </w:r>
    </w:p>
    <w:p w14:paraId="489B482C" w14:textId="77777777" w:rsidR="00122D37" w:rsidRPr="00FF22C3" w:rsidRDefault="00122D37" w:rsidP="0080648D">
      <w:pPr>
        <w:pStyle w:val="NormalWeb"/>
        <w:shd w:val="clear" w:color="auto" w:fill="FFFFFF"/>
        <w:spacing w:before="0" w:beforeAutospacing="0" w:after="111" w:afterAutospacing="0" w:line="276" w:lineRule="auto"/>
        <w:rPr>
          <w:rFonts w:ascii="Arial" w:hAnsi="Arial"/>
          <w:sz w:val="36"/>
          <w:szCs w:val="36"/>
        </w:rPr>
      </w:pPr>
      <w:r w:rsidRPr="00FF22C3">
        <w:rPr>
          <w:rStyle w:val="Strong"/>
          <w:rFonts w:ascii="Arial" w:hAnsi="Arial"/>
          <w:sz w:val="36"/>
          <w:szCs w:val="36"/>
        </w:rPr>
        <w:t>What happens if you fail in your duties?</w:t>
      </w:r>
    </w:p>
    <w:p w14:paraId="082C8FDD" w14:textId="77777777" w:rsidR="00122D37" w:rsidRPr="00FF22C3" w:rsidRDefault="00122D37"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If you fail to comply with these duties then this is </w:t>
      </w:r>
      <w:hyperlink w:anchor="MismanagementorMisconduct" w:history="1">
        <w:r w:rsidRPr="00FF22C3">
          <w:rPr>
            <w:rStyle w:val="Hyperlink"/>
            <w:rFonts w:ascii="Arial" w:hAnsi="Arial"/>
            <w:color w:val="7030A0"/>
            <w:sz w:val="36"/>
            <w:szCs w:val="36"/>
          </w:rPr>
          <w:t>misconduct</w:t>
        </w:r>
      </w:hyperlink>
      <w:r w:rsidRPr="00FF22C3">
        <w:rPr>
          <w:rFonts w:ascii="Arial" w:hAnsi="Arial"/>
          <w:sz w:val="36"/>
          <w:szCs w:val="36"/>
        </w:rPr>
        <w:t> and we do have powers to take action against charity trustees, where appropriate. Our response will be proportionate depending on the situation.</w:t>
      </w:r>
    </w:p>
    <w:p w14:paraId="3097B687" w14:textId="77777777" w:rsidR="00122D37" w:rsidRPr="00FF22C3" w:rsidRDefault="00122D37"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Where a charity trustee has acted reasonably and honestly it is unlikely to be treated as misconduct.</w:t>
      </w:r>
    </w:p>
    <w:p w14:paraId="47421715" w14:textId="77777777" w:rsidR="00122D37" w:rsidRPr="00FF22C3" w:rsidRDefault="00122D37"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Find out more about what we can and cannot do and what to expect if we have </w:t>
      </w:r>
      <w:hyperlink r:id="rId105" w:tgtFrame="_blank" w:tooltip="Raise a concern about a Charity" w:history="1">
        <w:r w:rsidRPr="0040058F">
          <w:rPr>
            <w:rStyle w:val="Strong"/>
            <w:rFonts w:ascii="Arial" w:hAnsi="Arial"/>
            <w:color w:val="0000FF"/>
            <w:sz w:val="36"/>
            <w:szCs w:val="36"/>
          </w:rPr>
          <w:t>a concern about your charity</w:t>
        </w:r>
      </w:hyperlink>
      <w:r w:rsidRPr="00FF22C3">
        <w:rPr>
          <w:rFonts w:ascii="Arial" w:hAnsi="Arial"/>
          <w:sz w:val="36"/>
          <w:szCs w:val="36"/>
        </w:rPr>
        <w:t>.</w:t>
      </w:r>
    </w:p>
    <w:p w14:paraId="4D7C69C1" w14:textId="77777777" w:rsidR="00637820" w:rsidRPr="00FF22C3" w:rsidRDefault="00637820" w:rsidP="0080648D">
      <w:pPr>
        <w:pStyle w:val="NormalWeb"/>
        <w:shd w:val="clear" w:color="auto" w:fill="FFFFFF"/>
        <w:spacing w:before="0" w:beforeAutospacing="0" w:after="111" w:afterAutospacing="0" w:line="276" w:lineRule="auto"/>
        <w:rPr>
          <w:rFonts w:ascii="Arial" w:hAnsi="Arial" w:cs="Arial"/>
          <w:sz w:val="36"/>
          <w:szCs w:val="36"/>
        </w:rPr>
      </w:pPr>
    </w:p>
    <w:p w14:paraId="38F1E4E2" w14:textId="77777777" w:rsidR="00637820" w:rsidRPr="00FF22C3" w:rsidRDefault="00637820" w:rsidP="0080648D">
      <w:pPr>
        <w:pStyle w:val="NormalWeb"/>
        <w:shd w:val="clear" w:color="auto" w:fill="FFFFFF"/>
        <w:spacing w:before="0" w:beforeAutospacing="0" w:after="111" w:afterAutospacing="0" w:line="276" w:lineRule="auto"/>
        <w:rPr>
          <w:rFonts w:ascii="Arial" w:hAnsi="Arial" w:cs="Arial"/>
          <w:b/>
          <w:sz w:val="36"/>
          <w:szCs w:val="36"/>
        </w:rPr>
      </w:pPr>
      <w:r w:rsidRPr="00FF22C3">
        <w:rPr>
          <w:rFonts w:ascii="Arial" w:hAnsi="Arial" w:cs="Arial"/>
          <w:b/>
          <w:sz w:val="36"/>
          <w:szCs w:val="36"/>
        </w:rPr>
        <w:t>Examples</w:t>
      </w:r>
    </w:p>
    <w:p w14:paraId="32E68ECA" w14:textId="77777777" w:rsidR="003C035C" w:rsidRPr="00FF22C3" w:rsidRDefault="003C035C"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cs="Arial"/>
          <w:sz w:val="36"/>
          <w:szCs w:val="36"/>
        </w:rPr>
        <w:br/>
        <w:t>For case</w:t>
      </w:r>
      <w:r w:rsidR="00122D37" w:rsidRPr="00FF22C3">
        <w:rPr>
          <w:rFonts w:ascii="Arial" w:hAnsi="Arial"/>
          <w:sz w:val="36"/>
          <w:szCs w:val="36"/>
        </w:rPr>
        <w:t xml:space="preserve"> studies</w:t>
      </w:r>
      <w:r w:rsidRPr="00FF22C3">
        <w:rPr>
          <w:rFonts w:ascii="Arial" w:hAnsi="Arial" w:cs="Arial"/>
          <w:sz w:val="36"/>
          <w:szCs w:val="36"/>
        </w:rPr>
        <w:t xml:space="preserve"> and </w:t>
      </w:r>
      <w:r w:rsidR="00122D37" w:rsidRPr="00FF22C3">
        <w:rPr>
          <w:rFonts w:ascii="Arial" w:hAnsi="Arial"/>
          <w:sz w:val="36"/>
          <w:szCs w:val="36"/>
        </w:rPr>
        <w:t xml:space="preserve">advice </w:t>
      </w:r>
      <w:r w:rsidRPr="00FF22C3">
        <w:rPr>
          <w:rFonts w:ascii="Arial" w:hAnsi="Arial" w:cs="Arial"/>
          <w:sz w:val="36"/>
          <w:szCs w:val="36"/>
        </w:rPr>
        <w:t>please see our </w:t>
      </w:r>
      <w:hyperlink r:id="rId106" w:tgtFrame="_blank" w:tooltip="Good Governance" w:history="1">
        <w:r w:rsidRPr="0028676B">
          <w:rPr>
            <w:rStyle w:val="Hyperlink"/>
            <w:rFonts w:ascii="Arial" w:hAnsi="Arial" w:cs="Arial"/>
            <w:bCs/>
            <w:sz w:val="36"/>
            <w:szCs w:val="36"/>
          </w:rPr>
          <w:t>Good Governance pages</w:t>
        </w:r>
      </w:hyperlink>
      <w:r w:rsidRPr="00FF22C3">
        <w:rPr>
          <w:rFonts w:ascii="Arial" w:hAnsi="Arial" w:cs="Arial"/>
          <w:sz w:val="36"/>
          <w:szCs w:val="36"/>
        </w:rPr>
        <w:t>. </w:t>
      </w:r>
    </w:p>
    <w:p w14:paraId="5200A94F" w14:textId="77777777" w:rsidR="00637820" w:rsidRPr="00FF22C3" w:rsidRDefault="00637820" w:rsidP="0080648D">
      <w:pPr>
        <w:pStyle w:val="NormalWeb"/>
        <w:shd w:val="clear" w:color="auto" w:fill="FFFFFF"/>
        <w:spacing w:before="0" w:beforeAutospacing="0" w:after="111" w:afterAutospacing="0" w:line="276" w:lineRule="auto"/>
        <w:rPr>
          <w:rFonts w:ascii="Arial" w:hAnsi="Arial" w:cs="Arial"/>
          <w:sz w:val="36"/>
          <w:szCs w:val="36"/>
        </w:rPr>
      </w:pPr>
    </w:p>
    <w:p w14:paraId="7E6C11F0" w14:textId="77777777" w:rsidR="00637820" w:rsidRPr="00FF22C3" w:rsidRDefault="00637820" w:rsidP="0080648D">
      <w:pPr>
        <w:pStyle w:val="NormalWeb"/>
        <w:shd w:val="clear" w:color="auto" w:fill="FFFFFF"/>
        <w:spacing w:before="0" w:beforeAutospacing="0" w:after="111" w:afterAutospacing="0" w:line="276" w:lineRule="auto"/>
        <w:rPr>
          <w:rFonts w:ascii="Arial" w:hAnsi="Arial" w:cs="Arial"/>
          <w:b/>
          <w:sz w:val="36"/>
          <w:szCs w:val="36"/>
        </w:rPr>
      </w:pPr>
      <w:r w:rsidRPr="00FF22C3">
        <w:rPr>
          <w:rFonts w:ascii="Arial" w:hAnsi="Arial" w:cs="Arial"/>
          <w:b/>
          <w:sz w:val="36"/>
          <w:szCs w:val="36"/>
        </w:rPr>
        <w:t>Sources of Help, Advice and Best Practice</w:t>
      </w:r>
    </w:p>
    <w:p w14:paraId="12F92704" w14:textId="77777777" w:rsidR="003C035C" w:rsidRPr="00804EE7" w:rsidRDefault="00804EE7" w:rsidP="00733700">
      <w:pPr>
        <w:numPr>
          <w:ilvl w:val="0"/>
          <w:numId w:val="62"/>
        </w:numPr>
        <w:shd w:val="clear" w:color="auto" w:fill="FFFFFF"/>
        <w:spacing w:before="100" w:beforeAutospacing="1" w:after="100" w:afterAutospacing="1"/>
        <w:rPr>
          <w:rStyle w:val="Hyperlink"/>
          <w:rFonts w:ascii="Arial" w:hAnsi="Arial" w:cs="Arial"/>
          <w:sz w:val="36"/>
          <w:szCs w:val="36"/>
        </w:rPr>
      </w:pPr>
      <w:r>
        <w:rPr>
          <w:rFonts w:ascii="Arial" w:hAnsi="Arial" w:cs="Arial"/>
          <w:b/>
          <w:bCs/>
          <w:sz w:val="36"/>
          <w:szCs w:val="36"/>
        </w:rPr>
        <w:fldChar w:fldCharType="begin"/>
      </w:r>
      <w:r>
        <w:rPr>
          <w:rFonts w:ascii="Arial" w:hAnsi="Arial" w:cs="Arial"/>
          <w:b/>
          <w:bCs/>
          <w:sz w:val="36"/>
          <w:szCs w:val="36"/>
        </w:rPr>
        <w:instrText xml:space="preserve"> HYPERLINK "https://www.oscr.org.uk/guidance-and-forms/accounts-and-finance-guidance/guides-to-independent-examination/" \o "Independent Examination - full guidance 2015" \t "_blank" </w:instrText>
      </w:r>
      <w:r>
        <w:rPr>
          <w:rFonts w:ascii="Arial" w:hAnsi="Arial" w:cs="Arial"/>
          <w:b/>
          <w:bCs/>
          <w:sz w:val="36"/>
          <w:szCs w:val="36"/>
        </w:rPr>
      </w:r>
      <w:r>
        <w:rPr>
          <w:rFonts w:ascii="Arial" w:hAnsi="Arial" w:cs="Arial"/>
          <w:b/>
          <w:bCs/>
          <w:sz w:val="36"/>
          <w:szCs w:val="36"/>
        </w:rPr>
        <w:fldChar w:fldCharType="separate"/>
      </w:r>
      <w:r w:rsidR="003C035C" w:rsidRPr="00804EE7">
        <w:rPr>
          <w:rStyle w:val="Hyperlink"/>
          <w:rFonts w:ascii="Arial" w:hAnsi="Arial" w:cs="Arial"/>
          <w:bCs/>
          <w:sz w:val="36"/>
          <w:szCs w:val="36"/>
        </w:rPr>
        <w:t xml:space="preserve">Independent Examination: </w:t>
      </w:r>
      <w:r w:rsidR="00122D37" w:rsidRPr="00804EE7">
        <w:rPr>
          <w:rStyle w:val="Hyperlink"/>
          <w:rFonts w:ascii="Arial" w:hAnsi="Arial"/>
          <w:sz w:val="36"/>
          <w:szCs w:val="36"/>
        </w:rPr>
        <w:t xml:space="preserve">Guidance </w:t>
      </w:r>
      <w:r w:rsidR="003C035C" w:rsidRPr="00804EE7">
        <w:rPr>
          <w:rStyle w:val="Hyperlink"/>
          <w:rFonts w:ascii="Arial" w:hAnsi="Arial" w:cs="Arial"/>
          <w:bCs/>
          <w:sz w:val="36"/>
          <w:szCs w:val="36"/>
        </w:rPr>
        <w:t>for</w:t>
      </w:r>
      <w:r w:rsidR="00122D37" w:rsidRPr="00804EE7">
        <w:rPr>
          <w:rStyle w:val="Hyperlink"/>
          <w:rFonts w:ascii="Arial" w:hAnsi="Arial"/>
          <w:sz w:val="36"/>
          <w:szCs w:val="36"/>
        </w:rPr>
        <w:t xml:space="preserve"> Charities </w:t>
      </w:r>
      <w:r w:rsidR="003C035C" w:rsidRPr="00804EE7">
        <w:rPr>
          <w:rStyle w:val="Hyperlink"/>
          <w:rFonts w:ascii="Arial" w:hAnsi="Arial" w:cs="Arial"/>
          <w:bCs/>
          <w:sz w:val="36"/>
          <w:szCs w:val="36"/>
        </w:rPr>
        <w:t>and Independent Examiners</w:t>
      </w:r>
    </w:p>
    <w:p w14:paraId="7B5A7D9F" w14:textId="77777777" w:rsidR="00637820" w:rsidRPr="0028676B" w:rsidRDefault="00804EE7" w:rsidP="00637820">
      <w:pPr>
        <w:numPr>
          <w:ilvl w:val="0"/>
          <w:numId w:val="62"/>
        </w:numPr>
        <w:shd w:val="clear" w:color="auto" w:fill="FFFFFF"/>
        <w:spacing w:before="100" w:beforeAutospacing="1" w:after="100" w:afterAutospacing="1"/>
        <w:rPr>
          <w:rFonts w:ascii="Arial" w:hAnsi="Arial"/>
          <w:sz w:val="36"/>
          <w:szCs w:val="36"/>
        </w:rPr>
      </w:pPr>
      <w:r>
        <w:rPr>
          <w:rFonts w:ascii="Arial" w:hAnsi="Arial" w:cs="Arial"/>
          <w:b/>
          <w:bCs/>
          <w:sz w:val="36"/>
          <w:szCs w:val="36"/>
        </w:rPr>
        <w:fldChar w:fldCharType="end"/>
      </w:r>
      <w:hyperlink r:id="rId107" w:tgtFrame="_blank" w:tooltip="Scottish Charity Accounts Guidance full" w:history="1">
        <w:r>
          <w:rPr>
            <w:rStyle w:val="Hyperlink"/>
            <w:rFonts w:ascii="Arial" w:hAnsi="Arial" w:cs="Arial"/>
            <w:bCs/>
            <w:sz w:val="36"/>
            <w:szCs w:val="36"/>
          </w:rPr>
          <w:t>A Guide to Charity Accounts</w:t>
        </w:r>
        <w:r w:rsidR="003C035C" w:rsidRPr="0028676B">
          <w:rPr>
            <w:rFonts w:ascii="Arial" w:hAnsi="Arial" w:cs="Arial"/>
            <w:bCs/>
            <w:sz w:val="36"/>
            <w:szCs w:val="36"/>
            <w:u w:val="single"/>
          </w:rPr>
          <w:br/>
        </w:r>
      </w:hyperlink>
    </w:p>
    <w:p w14:paraId="59922D4E" w14:textId="77777777" w:rsidR="00122D37" w:rsidRPr="00FF22C3" w:rsidRDefault="00122D37" w:rsidP="00637820">
      <w:pPr>
        <w:numPr>
          <w:ilvl w:val="0"/>
          <w:numId w:val="62"/>
        </w:numPr>
        <w:shd w:val="clear" w:color="auto" w:fill="FFFFFF"/>
        <w:spacing w:before="100" w:beforeAutospacing="1" w:after="100" w:afterAutospacing="1"/>
        <w:rPr>
          <w:rFonts w:ascii="Arial" w:hAnsi="Arial"/>
          <w:sz w:val="36"/>
          <w:szCs w:val="36"/>
        </w:rPr>
      </w:pPr>
      <w:r w:rsidRPr="00FF22C3">
        <w:rPr>
          <w:rFonts w:ascii="Arial" w:hAnsi="Arial"/>
          <w:sz w:val="36"/>
          <w:szCs w:val="36"/>
        </w:rPr>
        <w:t>The Charity Commission for England and Wales have produced detailed</w:t>
      </w:r>
      <w:r w:rsidR="003C035C" w:rsidRPr="00FF22C3">
        <w:rPr>
          <w:rStyle w:val="apple-converted-space"/>
          <w:rFonts w:ascii="Arial" w:hAnsi="Arial" w:cs="Arial"/>
          <w:sz w:val="36"/>
          <w:szCs w:val="36"/>
        </w:rPr>
        <w:t> </w:t>
      </w:r>
      <w:hyperlink r:id="rId108" w:tgtFrame="_blank" w:tooltip="Guidance on internal financial control" w:history="1">
        <w:r w:rsidRPr="0040058F">
          <w:rPr>
            <w:rStyle w:val="Hyperlink"/>
            <w:rFonts w:ascii="Arial" w:hAnsi="Arial"/>
            <w:sz w:val="36"/>
            <w:szCs w:val="36"/>
          </w:rPr>
          <w:t>guidance on internal financial controls</w:t>
        </w:r>
      </w:hyperlink>
      <w:r w:rsidR="003C035C" w:rsidRPr="00FF22C3">
        <w:rPr>
          <w:rStyle w:val="apple-converted-space"/>
          <w:rFonts w:ascii="Arial" w:hAnsi="Arial" w:cs="Arial"/>
          <w:sz w:val="36"/>
          <w:szCs w:val="36"/>
        </w:rPr>
        <w:t> </w:t>
      </w:r>
      <w:r w:rsidRPr="00FF22C3">
        <w:rPr>
          <w:rFonts w:ascii="Arial" w:hAnsi="Arial"/>
          <w:sz w:val="36"/>
          <w:szCs w:val="36"/>
        </w:rPr>
        <w:t>that are applicable to Scottish charities.</w:t>
      </w:r>
    </w:p>
    <w:p w14:paraId="57E0DC95" w14:textId="77777777" w:rsidR="003C035C" w:rsidRPr="0028676B" w:rsidRDefault="00000000" w:rsidP="00733700">
      <w:pPr>
        <w:numPr>
          <w:ilvl w:val="0"/>
          <w:numId w:val="62"/>
        </w:numPr>
        <w:shd w:val="clear" w:color="auto" w:fill="FFFFFF"/>
        <w:spacing w:before="100" w:beforeAutospacing="1" w:after="100" w:afterAutospacing="1"/>
        <w:rPr>
          <w:rFonts w:ascii="Arial" w:hAnsi="Arial" w:cs="Arial"/>
          <w:color w:val="0000FF"/>
          <w:sz w:val="36"/>
          <w:szCs w:val="36"/>
        </w:rPr>
      </w:pPr>
      <w:hyperlink r:id="rId109" w:tgtFrame="_blank" w:tooltip="Banking for charities" w:history="1">
        <w:r w:rsidR="00122D37" w:rsidRPr="0028676B">
          <w:rPr>
            <w:rStyle w:val="Hyperlink"/>
            <w:rFonts w:ascii="Arial" w:hAnsi="Arial"/>
            <w:sz w:val="36"/>
            <w:szCs w:val="36"/>
          </w:rPr>
          <w:t>Banking for charities</w:t>
        </w:r>
      </w:hyperlink>
      <w:r w:rsidR="003C035C" w:rsidRPr="0028676B">
        <w:rPr>
          <w:rFonts w:ascii="Arial" w:hAnsi="Arial" w:cs="Arial"/>
          <w:color w:val="0000FF"/>
          <w:sz w:val="36"/>
          <w:szCs w:val="36"/>
        </w:rPr>
        <w:t> </w:t>
      </w:r>
    </w:p>
    <w:p w14:paraId="687B1266" w14:textId="77777777" w:rsidR="00637820" w:rsidRPr="00FF22C3" w:rsidRDefault="00637820" w:rsidP="0080648D">
      <w:pPr>
        <w:pStyle w:val="NormalWeb"/>
        <w:shd w:val="clear" w:color="auto" w:fill="FFFFFF"/>
        <w:spacing w:before="0" w:beforeAutospacing="0" w:after="111" w:afterAutospacing="0" w:line="276" w:lineRule="auto"/>
        <w:rPr>
          <w:rFonts w:ascii="Arial" w:hAnsi="Arial" w:cs="Arial"/>
          <w:b/>
          <w:sz w:val="36"/>
          <w:szCs w:val="36"/>
        </w:rPr>
      </w:pPr>
      <w:r w:rsidRPr="00FF22C3">
        <w:rPr>
          <w:rFonts w:ascii="Arial" w:hAnsi="Arial" w:cs="Arial"/>
          <w:b/>
          <w:sz w:val="36"/>
          <w:szCs w:val="36"/>
        </w:rPr>
        <w:t>Legal Note</w:t>
      </w:r>
    </w:p>
    <w:p w14:paraId="547DBDD4" w14:textId="77777777" w:rsidR="00637820" w:rsidRPr="00FF22C3" w:rsidRDefault="00637820" w:rsidP="0080648D">
      <w:pPr>
        <w:pStyle w:val="NormalWeb"/>
        <w:shd w:val="clear" w:color="auto" w:fill="FFFFFF"/>
        <w:spacing w:before="0" w:beforeAutospacing="0" w:after="111" w:afterAutospacing="0" w:line="276" w:lineRule="auto"/>
        <w:rPr>
          <w:rFonts w:ascii="Arial" w:hAnsi="Arial" w:cs="Arial"/>
          <w:sz w:val="36"/>
          <w:szCs w:val="36"/>
        </w:rPr>
      </w:pPr>
    </w:p>
    <w:p w14:paraId="76E841A2" w14:textId="77777777" w:rsidR="003C035C" w:rsidRPr="00FF22C3" w:rsidRDefault="003C035C"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cs="Arial"/>
          <w:sz w:val="36"/>
          <w:szCs w:val="36"/>
        </w:rPr>
        <w:t>Here we set out the specific sections of charity law in Scotland relevant to each part of the guidance.  </w:t>
      </w:r>
    </w:p>
    <w:p w14:paraId="472AD8F7" w14:textId="77777777" w:rsidR="00342CF0" w:rsidRPr="00FF22C3" w:rsidRDefault="00122D37" w:rsidP="00733700">
      <w:pPr>
        <w:numPr>
          <w:ilvl w:val="0"/>
          <w:numId w:val="63"/>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Financial reporting</w:t>
      </w:r>
      <w:r w:rsidR="003C035C" w:rsidRPr="00FF22C3">
        <w:rPr>
          <w:rFonts w:ascii="Arial" w:hAnsi="Arial" w:cs="Arial"/>
          <w:sz w:val="36"/>
          <w:szCs w:val="36"/>
        </w:rPr>
        <w:t>:</w:t>
      </w:r>
      <w:r w:rsidR="003C035C" w:rsidRPr="00FF22C3">
        <w:rPr>
          <w:rStyle w:val="apple-converted-space"/>
          <w:rFonts w:ascii="Arial" w:hAnsi="Arial" w:cs="Arial"/>
          <w:sz w:val="36"/>
          <w:szCs w:val="36"/>
        </w:rPr>
        <w:t> </w:t>
      </w:r>
      <w:hyperlink r:id="rId110" w:tgtFrame="_blank" w:tooltip="sections 44-45 of the 2005 Act" w:history="1">
        <w:r w:rsidR="003C035C" w:rsidRPr="0028676B">
          <w:rPr>
            <w:rStyle w:val="Hyperlink"/>
            <w:rFonts w:ascii="Arial" w:hAnsi="Arial" w:cs="Arial"/>
            <w:bCs/>
            <w:sz w:val="36"/>
            <w:szCs w:val="36"/>
          </w:rPr>
          <w:t>sections 44 – 45 of the 2005 Act</w:t>
        </w:r>
      </w:hyperlink>
      <w:r w:rsidR="003C035C" w:rsidRPr="0028676B">
        <w:rPr>
          <w:rFonts w:ascii="Arial" w:hAnsi="Arial" w:cs="Arial"/>
          <w:sz w:val="36"/>
          <w:szCs w:val="36"/>
        </w:rPr>
        <w:t> </w:t>
      </w:r>
      <w:r w:rsidRPr="0028676B">
        <w:rPr>
          <w:rFonts w:ascii="Arial" w:hAnsi="Arial" w:cs="Arial"/>
          <w:sz w:val="36"/>
          <w:szCs w:val="36"/>
        </w:rPr>
        <w:t>and</w:t>
      </w:r>
      <w:r w:rsidR="003C035C" w:rsidRPr="0028676B">
        <w:rPr>
          <w:rStyle w:val="apple-converted-space"/>
          <w:rFonts w:ascii="Arial" w:hAnsi="Arial" w:cs="Arial"/>
          <w:sz w:val="36"/>
          <w:szCs w:val="36"/>
        </w:rPr>
        <w:t> </w:t>
      </w:r>
      <w:hyperlink r:id="rId111" w:tgtFrame="_blank" w:tooltip="The Charities Accounts (Scotland) Regulations 2006 as amended" w:history="1">
        <w:r w:rsidR="003C035C" w:rsidRPr="0028676B">
          <w:rPr>
            <w:rStyle w:val="Hyperlink"/>
            <w:rFonts w:ascii="Arial" w:hAnsi="Arial" w:cs="Arial"/>
            <w:bCs/>
            <w:sz w:val="36"/>
            <w:szCs w:val="36"/>
          </w:rPr>
          <w:t>The Charities Accounts (Scotland) Regulations 2006</w:t>
        </w:r>
      </w:hyperlink>
      <w:r w:rsidR="003C035C" w:rsidRPr="00FF22C3">
        <w:rPr>
          <w:rStyle w:val="apple-converted-space"/>
          <w:rFonts w:ascii="Arial" w:hAnsi="Arial" w:cs="Arial"/>
          <w:sz w:val="36"/>
          <w:szCs w:val="36"/>
        </w:rPr>
        <w:t> </w:t>
      </w:r>
      <w:r w:rsidR="003C035C" w:rsidRPr="00FF22C3">
        <w:rPr>
          <w:rFonts w:ascii="Arial" w:hAnsi="Arial" w:cs="Arial"/>
          <w:sz w:val="36"/>
          <w:szCs w:val="36"/>
        </w:rPr>
        <w:t>as amended</w:t>
      </w:r>
    </w:p>
    <w:p w14:paraId="51D251F9" w14:textId="77777777" w:rsidR="00CC10EE" w:rsidRDefault="00CC10EE" w:rsidP="00B661D0">
      <w:pPr>
        <w:pStyle w:val="Heading4"/>
        <w:rPr>
          <w:sz w:val="36"/>
          <w:szCs w:val="36"/>
        </w:rPr>
      </w:pPr>
      <w:bookmarkStart w:id="86" w:name="RemunerationSection"/>
      <w:bookmarkStart w:id="87" w:name="_Toc452029408"/>
      <w:bookmarkStart w:id="88" w:name="_Toc452036497"/>
    </w:p>
    <w:p w14:paraId="0C9F99EC" w14:textId="77777777" w:rsidR="00CC10EE" w:rsidRPr="00CC10EE" w:rsidRDefault="00CC10EE" w:rsidP="00CC10EE"/>
    <w:p w14:paraId="61E0ABC1" w14:textId="77777777" w:rsidR="00CC10EE" w:rsidRDefault="00CC10EE" w:rsidP="00B661D0">
      <w:pPr>
        <w:pStyle w:val="Heading4"/>
        <w:rPr>
          <w:sz w:val="36"/>
          <w:szCs w:val="36"/>
        </w:rPr>
      </w:pPr>
    </w:p>
    <w:p w14:paraId="0329EDB9" w14:textId="77777777" w:rsidR="0028676B" w:rsidRPr="0028676B" w:rsidRDefault="0028676B" w:rsidP="0028676B"/>
    <w:p w14:paraId="7A91872E" w14:textId="77777777" w:rsidR="00CC10EE" w:rsidRDefault="00CC10EE" w:rsidP="00B661D0">
      <w:pPr>
        <w:pStyle w:val="Heading4"/>
        <w:rPr>
          <w:sz w:val="36"/>
          <w:szCs w:val="36"/>
        </w:rPr>
      </w:pPr>
    </w:p>
    <w:p w14:paraId="3BFBD9AA" w14:textId="77777777" w:rsidR="00342CF0" w:rsidRPr="00FF22C3" w:rsidRDefault="00342CF0" w:rsidP="00B661D0">
      <w:pPr>
        <w:pStyle w:val="Heading4"/>
        <w:rPr>
          <w:sz w:val="36"/>
          <w:szCs w:val="36"/>
        </w:rPr>
      </w:pPr>
      <w:r w:rsidRPr="00FF22C3">
        <w:rPr>
          <w:sz w:val="36"/>
          <w:szCs w:val="36"/>
        </w:rPr>
        <w:t>Remuneration (Paying charity trustees and connected persons)</w:t>
      </w:r>
      <w:bookmarkEnd w:id="86"/>
      <w:bookmarkEnd w:id="87"/>
      <w:bookmarkEnd w:id="88"/>
    </w:p>
    <w:p w14:paraId="47DA132B" w14:textId="77777777" w:rsidR="00342CF0" w:rsidRPr="00FF22C3" w:rsidRDefault="003C035C" w:rsidP="0080648D">
      <w:pPr>
        <w:shd w:val="clear" w:color="auto" w:fill="FFFFFF"/>
        <w:rPr>
          <w:rFonts w:ascii="Arial" w:hAnsi="Arial" w:cs="Arial"/>
          <w:sz w:val="36"/>
          <w:szCs w:val="36"/>
        </w:rPr>
      </w:pPr>
      <w:r w:rsidRPr="00FF22C3">
        <w:rPr>
          <w:rStyle w:val="apple-converted-space"/>
          <w:rFonts w:ascii="Arial" w:hAnsi="Arial" w:cs="Arial"/>
          <w:sz w:val="36"/>
          <w:szCs w:val="36"/>
        </w:rPr>
        <w:t> </w:t>
      </w:r>
    </w:p>
    <w:p w14:paraId="141E2C3E" w14:textId="77777777" w:rsidR="00342CF0" w:rsidRPr="00FF22C3" w:rsidRDefault="00342CF0" w:rsidP="006466D4">
      <w:pPr>
        <w:pStyle w:val="Heading2"/>
        <w:rPr>
          <w:sz w:val="36"/>
          <w:szCs w:val="36"/>
        </w:rPr>
      </w:pPr>
      <w:bookmarkStart w:id="89" w:name="_Toc452029409"/>
      <w:bookmarkStart w:id="90" w:name="_Toc452029995"/>
      <w:r w:rsidRPr="00FF22C3">
        <w:rPr>
          <w:sz w:val="36"/>
          <w:szCs w:val="36"/>
        </w:rPr>
        <w:t>Summary</w:t>
      </w:r>
      <w:bookmarkEnd w:id="89"/>
      <w:bookmarkEnd w:id="90"/>
    </w:p>
    <w:p w14:paraId="64941545" w14:textId="754CFCC6" w:rsidR="00342CF0" w:rsidRPr="00FF22C3" w:rsidRDefault="00342CF0"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The</w:t>
      </w:r>
      <w:r w:rsidR="003C035C" w:rsidRPr="00FF22C3">
        <w:rPr>
          <w:rStyle w:val="apple-converted-space"/>
          <w:rFonts w:ascii="Arial" w:hAnsi="Arial" w:cs="Arial"/>
          <w:sz w:val="36"/>
          <w:szCs w:val="36"/>
        </w:rPr>
        <w:t> </w:t>
      </w:r>
      <w:hyperlink w:anchor="ACT2005" w:history="1">
        <w:r w:rsidRPr="00FF22C3">
          <w:rPr>
            <w:rStyle w:val="Hyperlink"/>
            <w:rFonts w:ascii="Arial" w:hAnsi="Arial"/>
            <w:color w:val="7030A0"/>
            <w:sz w:val="36"/>
            <w:szCs w:val="36"/>
          </w:rPr>
          <w:t>2005 Act</w:t>
        </w:r>
      </w:hyperlink>
      <w:r w:rsidR="003C035C" w:rsidRPr="00FF22C3">
        <w:rPr>
          <w:rStyle w:val="apple-converted-space"/>
          <w:rFonts w:ascii="Arial" w:hAnsi="Arial" w:cs="Arial"/>
          <w:sz w:val="36"/>
          <w:szCs w:val="36"/>
        </w:rPr>
        <w:t> </w:t>
      </w:r>
      <w:r w:rsidRPr="00FF22C3">
        <w:rPr>
          <w:rFonts w:ascii="Arial" w:hAnsi="Arial"/>
          <w:sz w:val="36"/>
          <w:szCs w:val="36"/>
        </w:rPr>
        <w:t xml:space="preserve">sets out when </w:t>
      </w:r>
      <w:r w:rsidR="00D772F0">
        <w:rPr>
          <w:rFonts w:ascii="Arial" w:hAnsi="Arial"/>
          <w:sz w:val="36"/>
          <w:szCs w:val="36"/>
        </w:rPr>
        <w:t xml:space="preserve">a </w:t>
      </w:r>
      <w:r w:rsidRPr="00FF22C3">
        <w:rPr>
          <w:rFonts w:ascii="Arial" w:hAnsi="Arial"/>
          <w:sz w:val="36"/>
          <w:szCs w:val="36"/>
        </w:rPr>
        <w:t xml:space="preserve">charity trustee (and </w:t>
      </w:r>
      <w:r w:rsidR="00D772F0">
        <w:rPr>
          <w:rFonts w:ascii="Arial" w:hAnsi="Arial"/>
          <w:sz w:val="36"/>
          <w:szCs w:val="36"/>
        </w:rPr>
        <w:t xml:space="preserve">a </w:t>
      </w:r>
      <w:r w:rsidRPr="00FF22C3">
        <w:rPr>
          <w:rFonts w:ascii="Arial" w:hAnsi="Arial"/>
          <w:sz w:val="36"/>
          <w:szCs w:val="36"/>
        </w:rPr>
        <w:t>pe</w:t>
      </w:r>
      <w:r w:rsidR="00D772F0">
        <w:rPr>
          <w:rFonts w:ascii="Arial" w:hAnsi="Arial"/>
          <w:sz w:val="36"/>
          <w:szCs w:val="36"/>
        </w:rPr>
        <w:t xml:space="preserve">rson </w:t>
      </w:r>
      <w:r w:rsidRPr="00FF22C3">
        <w:rPr>
          <w:rFonts w:ascii="Arial" w:hAnsi="Arial"/>
          <w:sz w:val="36"/>
          <w:szCs w:val="36"/>
        </w:rPr>
        <w:t xml:space="preserve">who </w:t>
      </w:r>
      <w:r w:rsidR="00D772F0">
        <w:rPr>
          <w:rFonts w:ascii="Arial" w:hAnsi="Arial"/>
          <w:sz w:val="36"/>
          <w:szCs w:val="36"/>
        </w:rPr>
        <w:t>is</w:t>
      </w:r>
      <w:r w:rsidRPr="00FF22C3">
        <w:rPr>
          <w:rFonts w:ascii="Arial" w:hAnsi="Arial"/>
          <w:sz w:val="36"/>
          <w:szCs w:val="36"/>
        </w:rPr>
        <w:t xml:space="preserve"> connected to them) can receive payment from the charity for services provided to it. </w:t>
      </w:r>
      <w:r w:rsidR="00E84C13" w:rsidRPr="00FF22C3">
        <w:rPr>
          <w:rFonts w:ascii="Arial" w:hAnsi="Arial"/>
          <w:sz w:val="36"/>
          <w:szCs w:val="36"/>
        </w:rPr>
        <w:t xml:space="preserve">A </w:t>
      </w:r>
      <w:r w:rsidRPr="00FF22C3">
        <w:rPr>
          <w:rFonts w:ascii="Arial" w:hAnsi="Arial"/>
          <w:sz w:val="36"/>
          <w:szCs w:val="36"/>
        </w:rPr>
        <w:t xml:space="preserve">charity must not pay </w:t>
      </w:r>
      <w:r w:rsidR="00E276AA">
        <w:rPr>
          <w:rFonts w:ascii="Arial" w:hAnsi="Arial"/>
          <w:sz w:val="36"/>
          <w:szCs w:val="36"/>
        </w:rPr>
        <w:t xml:space="preserve">a </w:t>
      </w:r>
      <w:r w:rsidRPr="00FF22C3">
        <w:rPr>
          <w:rFonts w:ascii="Arial" w:hAnsi="Arial"/>
          <w:sz w:val="36"/>
          <w:szCs w:val="36"/>
        </w:rPr>
        <w:t xml:space="preserve">charity trustee, </w:t>
      </w:r>
      <w:r w:rsidR="00095761">
        <w:rPr>
          <w:rFonts w:ascii="Arial" w:hAnsi="Arial"/>
          <w:sz w:val="36"/>
          <w:szCs w:val="36"/>
        </w:rPr>
        <w:t>or</w:t>
      </w:r>
      <w:r w:rsidRPr="00FF22C3">
        <w:rPr>
          <w:rFonts w:ascii="Arial" w:hAnsi="Arial"/>
          <w:sz w:val="36"/>
          <w:szCs w:val="36"/>
        </w:rPr>
        <w:t xml:space="preserve"> </w:t>
      </w:r>
      <w:r w:rsidR="00E276AA">
        <w:rPr>
          <w:rFonts w:ascii="Arial" w:hAnsi="Arial"/>
          <w:sz w:val="36"/>
          <w:szCs w:val="36"/>
        </w:rPr>
        <w:t xml:space="preserve">a person </w:t>
      </w:r>
      <w:r w:rsidRPr="00FF22C3">
        <w:rPr>
          <w:rFonts w:ascii="Arial" w:hAnsi="Arial"/>
          <w:sz w:val="36"/>
          <w:szCs w:val="36"/>
        </w:rPr>
        <w:t xml:space="preserve">who </w:t>
      </w:r>
      <w:r w:rsidR="00E276AA">
        <w:rPr>
          <w:rFonts w:ascii="Arial" w:hAnsi="Arial"/>
          <w:sz w:val="36"/>
          <w:szCs w:val="36"/>
        </w:rPr>
        <w:t>is</w:t>
      </w:r>
      <w:r w:rsidRPr="00FF22C3">
        <w:rPr>
          <w:rFonts w:ascii="Arial" w:hAnsi="Arial"/>
          <w:sz w:val="36"/>
          <w:szCs w:val="36"/>
        </w:rPr>
        <w:t xml:space="preserve"> connected to them, unless the charity can satisfy the conditions set out in the 2005 Act.</w:t>
      </w:r>
    </w:p>
    <w:p w14:paraId="2000F499" w14:textId="3D1FACE5" w:rsidR="00342CF0" w:rsidRPr="00FF22C3" w:rsidRDefault="00342CF0"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 xml:space="preserve">This section explains what those conditions are and gives examples of when it is and is not appropriate to pay </w:t>
      </w:r>
      <w:r w:rsidR="004C70FE">
        <w:rPr>
          <w:rFonts w:ascii="Arial" w:hAnsi="Arial"/>
          <w:sz w:val="36"/>
          <w:szCs w:val="36"/>
        </w:rPr>
        <w:t xml:space="preserve">a </w:t>
      </w:r>
      <w:r w:rsidR="00670B16">
        <w:rPr>
          <w:rFonts w:ascii="Arial" w:hAnsi="Arial"/>
          <w:sz w:val="36"/>
          <w:szCs w:val="36"/>
        </w:rPr>
        <w:t xml:space="preserve">charity trustee </w:t>
      </w:r>
      <w:r w:rsidR="006753FA">
        <w:rPr>
          <w:rFonts w:ascii="Arial" w:hAnsi="Arial"/>
          <w:sz w:val="36"/>
          <w:szCs w:val="36"/>
        </w:rPr>
        <w:t xml:space="preserve">or </w:t>
      </w:r>
      <w:r w:rsidR="00670B16">
        <w:rPr>
          <w:rStyle w:val="Strong"/>
          <w:rFonts w:ascii="Arial" w:hAnsi="Arial"/>
          <w:sz w:val="36"/>
          <w:szCs w:val="36"/>
        </w:rPr>
        <w:t xml:space="preserve">a person </w:t>
      </w:r>
      <w:r w:rsidRPr="00FF22C3">
        <w:rPr>
          <w:rStyle w:val="Strong"/>
          <w:rFonts w:ascii="Arial" w:hAnsi="Arial"/>
          <w:sz w:val="36"/>
          <w:szCs w:val="36"/>
        </w:rPr>
        <w:t>connected</w:t>
      </w:r>
      <w:r w:rsidR="003C035C" w:rsidRPr="00FF22C3">
        <w:rPr>
          <w:rStyle w:val="Strong"/>
          <w:rFonts w:ascii="Arial" w:hAnsi="Arial" w:cs="Arial"/>
          <w:sz w:val="36"/>
          <w:szCs w:val="36"/>
        </w:rPr>
        <w:t> </w:t>
      </w:r>
      <w:r w:rsidRPr="00FF22C3">
        <w:rPr>
          <w:rFonts w:ascii="Arial" w:hAnsi="Arial"/>
          <w:sz w:val="36"/>
          <w:szCs w:val="36"/>
        </w:rPr>
        <w:t>with them.</w:t>
      </w:r>
    </w:p>
    <w:p w14:paraId="5FB46713" w14:textId="77777777" w:rsidR="00637820" w:rsidRPr="00FF22C3" w:rsidRDefault="00342CF0" w:rsidP="00A92D2C">
      <w:pPr>
        <w:rPr>
          <w:rFonts w:ascii="Arial" w:hAnsi="Arial"/>
          <w:sz w:val="36"/>
          <w:szCs w:val="36"/>
          <w:shd w:val="clear" w:color="auto" w:fill="FFFFFF"/>
        </w:rPr>
      </w:pPr>
      <w:r w:rsidRPr="00FF22C3">
        <w:rPr>
          <w:rFonts w:ascii="Arial" w:hAnsi="Arial"/>
          <w:sz w:val="36"/>
          <w:szCs w:val="36"/>
          <w:shd w:val="clear" w:color="auto" w:fill="FFFFFF"/>
        </w:rPr>
        <w:t xml:space="preserve">The rules on paying charity trustees do not apply to reclaiming expenses, like train fares to get to a </w:t>
      </w:r>
      <w:r w:rsidR="00D93D94" w:rsidRPr="00FF22C3">
        <w:rPr>
          <w:rFonts w:ascii="Arial" w:hAnsi="Arial"/>
          <w:sz w:val="36"/>
          <w:szCs w:val="36"/>
          <w:shd w:val="clear" w:color="auto" w:fill="FFFFFF"/>
        </w:rPr>
        <w:t xml:space="preserve">charity </w:t>
      </w:r>
      <w:r w:rsidRPr="00FF22C3">
        <w:rPr>
          <w:rFonts w:ascii="Arial" w:hAnsi="Arial"/>
          <w:sz w:val="36"/>
          <w:szCs w:val="36"/>
          <w:shd w:val="clear" w:color="auto" w:fill="FFFFFF"/>
        </w:rPr>
        <w:t>trustee meeting.</w:t>
      </w:r>
    </w:p>
    <w:p w14:paraId="26E32769" w14:textId="77777777" w:rsidR="00A92D2C" w:rsidRPr="00FF22C3" w:rsidRDefault="00A92D2C" w:rsidP="00A92D2C">
      <w:pPr>
        <w:rPr>
          <w:rStyle w:val="Strong"/>
          <w:rFonts w:ascii="Arial" w:hAnsi="Arial"/>
          <w:b w:val="0"/>
          <w:bCs w:val="0"/>
          <w:sz w:val="36"/>
          <w:szCs w:val="36"/>
        </w:rPr>
      </w:pPr>
    </w:p>
    <w:p w14:paraId="736BA302" w14:textId="77777777" w:rsidR="00342CF0" w:rsidRPr="00FF22C3" w:rsidRDefault="00342CF0" w:rsidP="0080648D">
      <w:pPr>
        <w:pStyle w:val="NormalWeb"/>
        <w:shd w:val="clear" w:color="auto" w:fill="FFFFFF"/>
        <w:spacing w:before="0" w:beforeAutospacing="0" w:after="111" w:afterAutospacing="0" w:line="276" w:lineRule="auto"/>
        <w:rPr>
          <w:rFonts w:ascii="Arial" w:hAnsi="Arial"/>
          <w:sz w:val="36"/>
          <w:szCs w:val="36"/>
        </w:rPr>
      </w:pPr>
      <w:r w:rsidRPr="00FF22C3">
        <w:rPr>
          <w:rStyle w:val="Strong"/>
          <w:rFonts w:ascii="Arial" w:hAnsi="Arial"/>
          <w:sz w:val="36"/>
          <w:szCs w:val="36"/>
        </w:rPr>
        <w:t>What is remuneration?</w:t>
      </w:r>
    </w:p>
    <w:p w14:paraId="035988F4" w14:textId="7B390E99" w:rsidR="00342CF0" w:rsidRPr="00FF22C3" w:rsidRDefault="00342CF0"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lastRenderedPageBreak/>
        <w:t>Remuneration in the</w:t>
      </w:r>
      <w:r w:rsidR="003C035C" w:rsidRPr="00FF22C3">
        <w:rPr>
          <w:rStyle w:val="apple-converted-space"/>
          <w:rFonts w:ascii="Arial" w:hAnsi="Arial" w:cs="Arial"/>
          <w:sz w:val="36"/>
          <w:szCs w:val="36"/>
        </w:rPr>
        <w:t> </w:t>
      </w:r>
      <w:hyperlink w:anchor="ACT2005" w:history="1">
        <w:r w:rsidRPr="00FF22C3">
          <w:rPr>
            <w:rStyle w:val="Hyperlink"/>
            <w:rFonts w:ascii="Arial" w:hAnsi="Arial"/>
            <w:color w:val="7030A0"/>
            <w:sz w:val="36"/>
            <w:szCs w:val="36"/>
          </w:rPr>
          <w:t>2005 Act</w:t>
        </w:r>
      </w:hyperlink>
      <w:r w:rsidR="003C035C" w:rsidRPr="00FF22C3">
        <w:rPr>
          <w:rStyle w:val="apple-converted-space"/>
          <w:rFonts w:ascii="Arial" w:hAnsi="Arial" w:cs="Arial"/>
          <w:sz w:val="36"/>
          <w:szCs w:val="36"/>
        </w:rPr>
        <w:t> </w:t>
      </w:r>
      <w:r w:rsidRPr="00FF22C3">
        <w:rPr>
          <w:rFonts w:ascii="Arial" w:hAnsi="Arial"/>
          <w:sz w:val="36"/>
          <w:szCs w:val="36"/>
        </w:rPr>
        <w:t>means any payment received for services provided to the charity either as a charity trustee or under a contract of employment with the charity</w:t>
      </w:r>
      <w:r w:rsidR="00C112C3" w:rsidRPr="00FF22C3">
        <w:rPr>
          <w:rFonts w:ascii="Arial" w:hAnsi="Arial"/>
          <w:sz w:val="36"/>
          <w:szCs w:val="36"/>
        </w:rPr>
        <w:t>,</w:t>
      </w:r>
      <w:r w:rsidR="007A0818" w:rsidRPr="00FF22C3">
        <w:rPr>
          <w:rFonts w:ascii="Arial" w:hAnsi="Arial"/>
          <w:sz w:val="36"/>
          <w:szCs w:val="36"/>
        </w:rPr>
        <w:t xml:space="preserve"> and</w:t>
      </w:r>
      <w:r w:rsidR="00C112C3" w:rsidRPr="00FF22C3">
        <w:rPr>
          <w:rFonts w:ascii="Arial" w:hAnsi="Arial"/>
          <w:sz w:val="36"/>
          <w:szCs w:val="36"/>
        </w:rPr>
        <w:t xml:space="preserve"> includes</w:t>
      </w:r>
      <w:r w:rsidR="006753FA">
        <w:rPr>
          <w:rStyle w:val="Strong"/>
          <w:rFonts w:ascii="Arial" w:hAnsi="Arial"/>
          <w:sz w:val="36"/>
          <w:szCs w:val="36"/>
        </w:rPr>
        <w:t xml:space="preserve"> </w:t>
      </w:r>
      <w:r w:rsidR="006753FA" w:rsidRPr="00F676CB">
        <w:rPr>
          <w:rStyle w:val="Strong"/>
          <w:rFonts w:ascii="Arial" w:hAnsi="Arial"/>
          <w:b w:val="0"/>
          <w:bCs w:val="0"/>
          <w:sz w:val="36"/>
          <w:szCs w:val="36"/>
        </w:rPr>
        <w:t>a</w:t>
      </w:r>
      <w:r w:rsidR="006753FA">
        <w:rPr>
          <w:rStyle w:val="Strong"/>
          <w:rFonts w:ascii="Arial" w:hAnsi="Arial"/>
          <w:sz w:val="36"/>
          <w:szCs w:val="36"/>
        </w:rPr>
        <w:t xml:space="preserve"> </w:t>
      </w:r>
      <w:hyperlink w:anchor="ConnectedPerson" w:history="1">
        <w:r w:rsidR="006753FA" w:rsidRPr="00F676CB">
          <w:rPr>
            <w:rStyle w:val="Hyperlink"/>
            <w:rFonts w:ascii="Arial" w:hAnsi="Arial"/>
            <w:color w:val="7030A0"/>
            <w:sz w:val="36"/>
            <w:szCs w:val="36"/>
          </w:rPr>
          <w:t>person connected</w:t>
        </w:r>
      </w:hyperlink>
      <w:r w:rsidR="003C035C" w:rsidRPr="00FF22C3">
        <w:rPr>
          <w:rStyle w:val="Strong"/>
          <w:rFonts w:ascii="Arial" w:hAnsi="Arial" w:cs="Arial"/>
          <w:sz w:val="36"/>
          <w:szCs w:val="36"/>
        </w:rPr>
        <w:t> </w:t>
      </w:r>
      <w:r w:rsidR="007A0818" w:rsidRPr="00FF22C3">
        <w:rPr>
          <w:rFonts w:ascii="Arial" w:hAnsi="Arial"/>
          <w:sz w:val="36"/>
          <w:szCs w:val="36"/>
        </w:rPr>
        <w:t>with</w:t>
      </w:r>
      <w:r w:rsidR="00EC47AB">
        <w:rPr>
          <w:rFonts w:ascii="Arial" w:hAnsi="Arial"/>
          <w:sz w:val="36"/>
          <w:szCs w:val="36"/>
        </w:rPr>
        <w:t xml:space="preserve"> a</w:t>
      </w:r>
      <w:r w:rsidR="007A0818" w:rsidRPr="00FF22C3">
        <w:rPr>
          <w:rFonts w:ascii="Arial" w:hAnsi="Arial"/>
          <w:sz w:val="36"/>
          <w:szCs w:val="36"/>
        </w:rPr>
        <w:t xml:space="preserve"> </w:t>
      </w:r>
      <w:r w:rsidR="00D93D94" w:rsidRPr="00FF22C3">
        <w:rPr>
          <w:rFonts w:ascii="Arial" w:hAnsi="Arial"/>
          <w:sz w:val="36"/>
          <w:szCs w:val="36"/>
        </w:rPr>
        <w:t xml:space="preserve">charity </w:t>
      </w:r>
      <w:r w:rsidR="007A0818" w:rsidRPr="00FF22C3">
        <w:rPr>
          <w:rFonts w:ascii="Arial" w:hAnsi="Arial"/>
          <w:sz w:val="36"/>
          <w:szCs w:val="36"/>
        </w:rPr>
        <w:t>trustee</w:t>
      </w:r>
      <w:r w:rsidR="00C112C3" w:rsidRPr="00FF22C3">
        <w:rPr>
          <w:rFonts w:ascii="Arial" w:hAnsi="Arial"/>
          <w:sz w:val="36"/>
          <w:szCs w:val="36"/>
        </w:rPr>
        <w:t>.</w:t>
      </w:r>
      <w:r w:rsidRPr="00FF22C3">
        <w:rPr>
          <w:rFonts w:ascii="Arial" w:hAnsi="Arial"/>
          <w:sz w:val="36"/>
          <w:szCs w:val="36"/>
        </w:rPr>
        <w:t xml:space="preserve"> </w:t>
      </w:r>
      <w:r w:rsidR="0071643D" w:rsidRPr="00FF22C3">
        <w:rPr>
          <w:rFonts w:ascii="Arial" w:hAnsi="Arial"/>
          <w:sz w:val="36"/>
          <w:szCs w:val="36"/>
        </w:rPr>
        <w:t>It is any such pay</w:t>
      </w:r>
      <w:r w:rsidR="00F71C60" w:rsidRPr="00FF22C3">
        <w:rPr>
          <w:rFonts w:ascii="Arial" w:hAnsi="Arial"/>
          <w:sz w:val="36"/>
          <w:szCs w:val="36"/>
        </w:rPr>
        <w:t>ment from the charity’s funds.</w:t>
      </w:r>
      <w:r w:rsidRPr="00FF22C3">
        <w:rPr>
          <w:rFonts w:ascii="Arial" w:hAnsi="Arial"/>
          <w:sz w:val="36"/>
          <w:szCs w:val="36"/>
        </w:rPr>
        <w:t xml:space="preserve"> Payment may be received in the form of a salary, payment for services or in the form of other benefits such as a company car, medical plan or pension plan</w:t>
      </w:r>
      <w:r w:rsidRPr="00FF22C3">
        <w:rPr>
          <w:rStyle w:val="Emphasis"/>
          <w:rFonts w:ascii="Arial" w:hAnsi="Arial"/>
          <w:sz w:val="36"/>
          <w:szCs w:val="36"/>
        </w:rPr>
        <w:t>.</w:t>
      </w: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3C035C" w:rsidRPr="00FF22C3" w14:paraId="7E894F27" w14:textId="77777777" w:rsidTr="003C035C">
        <w:tc>
          <w:tcPr>
            <w:tcW w:w="0" w:type="auto"/>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hideMark/>
          </w:tcPr>
          <w:p w14:paraId="1CE7AA9F" w14:textId="77777777" w:rsidR="003C035C" w:rsidRPr="00FF22C3" w:rsidRDefault="003C035C" w:rsidP="0080648D">
            <w:pPr>
              <w:pStyle w:val="NormalWeb"/>
              <w:spacing w:before="0" w:beforeAutospacing="0" w:after="111" w:afterAutospacing="0" w:line="276" w:lineRule="auto"/>
              <w:rPr>
                <w:rFonts w:ascii="Arial" w:hAnsi="Arial" w:cs="Arial"/>
                <w:sz w:val="36"/>
                <w:szCs w:val="36"/>
              </w:rPr>
            </w:pPr>
            <w:r w:rsidRPr="00FF22C3">
              <w:rPr>
                <w:rStyle w:val="Strong"/>
                <w:rFonts w:ascii="Arial" w:hAnsi="Arial" w:cs="Arial"/>
                <w:sz w:val="36"/>
                <w:szCs w:val="36"/>
              </w:rPr>
              <w:t>For example:</w:t>
            </w:r>
            <w:r w:rsidRPr="00FF22C3">
              <w:rPr>
                <w:rFonts w:ascii="Arial" w:hAnsi="Arial" w:cs="Arial"/>
                <w:sz w:val="36"/>
                <w:szCs w:val="36"/>
              </w:rPr>
              <w:br/>
              <w:t>Out of pocket expenses paid to charity trustees, for instance travel expenses to attend meetings, are not considered remuneration, although receipts for expenses are still required. </w:t>
            </w:r>
          </w:p>
        </w:tc>
      </w:tr>
    </w:tbl>
    <w:p w14:paraId="74AE909D" w14:textId="77777777" w:rsidR="00480F89" w:rsidRPr="00FF22C3" w:rsidRDefault="00480F89" w:rsidP="0080648D">
      <w:pPr>
        <w:pStyle w:val="NormalWeb"/>
        <w:shd w:val="clear" w:color="auto" w:fill="FFFFFF"/>
        <w:spacing w:before="0" w:beforeAutospacing="0" w:after="111" w:afterAutospacing="0" w:line="276" w:lineRule="auto"/>
        <w:rPr>
          <w:rFonts w:ascii="Arial" w:hAnsi="Arial"/>
          <w:sz w:val="36"/>
          <w:szCs w:val="36"/>
        </w:rPr>
      </w:pPr>
    </w:p>
    <w:p w14:paraId="67EEC434" w14:textId="77777777" w:rsidR="00342CF0" w:rsidRPr="00FF22C3" w:rsidRDefault="00342CF0"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In this guidance, we refer to</w:t>
      </w:r>
      <w:r w:rsidR="003C035C" w:rsidRPr="00FF22C3">
        <w:rPr>
          <w:rStyle w:val="apple-converted-space"/>
          <w:rFonts w:ascii="Arial" w:hAnsi="Arial" w:cs="Arial"/>
          <w:sz w:val="36"/>
          <w:szCs w:val="36"/>
        </w:rPr>
        <w:t> </w:t>
      </w:r>
      <w:hyperlink w:anchor="Remuneration" w:history="1">
        <w:r w:rsidRPr="00FF22C3">
          <w:rPr>
            <w:rStyle w:val="Hyperlink"/>
            <w:rFonts w:ascii="Arial" w:hAnsi="Arial"/>
            <w:color w:val="7030A0"/>
            <w:sz w:val="36"/>
            <w:szCs w:val="36"/>
          </w:rPr>
          <w:t>remuneration</w:t>
        </w:r>
      </w:hyperlink>
      <w:r w:rsidR="003C035C" w:rsidRPr="00FF22C3">
        <w:rPr>
          <w:rStyle w:val="apple-converted-space"/>
          <w:rFonts w:ascii="Arial" w:hAnsi="Arial" w:cs="Arial"/>
          <w:sz w:val="36"/>
          <w:szCs w:val="36"/>
        </w:rPr>
        <w:t> </w:t>
      </w:r>
      <w:r w:rsidRPr="00FF22C3">
        <w:rPr>
          <w:rFonts w:ascii="Arial" w:hAnsi="Arial"/>
          <w:sz w:val="36"/>
          <w:szCs w:val="36"/>
        </w:rPr>
        <w:t xml:space="preserve">as ‘payment’ or ‘paying </w:t>
      </w:r>
      <w:r w:rsidR="00D93D94" w:rsidRPr="00FF22C3">
        <w:rPr>
          <w:rFonts w:ascii="Arial" w:hAnsi="Arial"/>
          <w:sz w:val="36"/>
          <w:szCs w:val="36"/>
        </w:rPr>
        <w:t xml:space="preserve">charity </w:t>
      </w:r>
      <w:r w:rsidRPr="00FF22C3">
        <w:rPr>
          <w:rFonts w:ascii="Arial" w:hAnsi="Arial"/>
          <w:sz w:val="36"/>
          <w:szCs w:val="36"/>
        </w:rPr>
        <w:t>trustees’.</w:t>
      </w:r>
    </w:p>
    <w:p w14:paraId="4DE9F1C1" w14:textId="77777777" w:rsidR="00CC10EE" w:rsidRDefault="00342CF0" w:rsidP="0080648D">
      <w:pPr>
        <w:pStyle w:val="NormalWeb"/>
        <w:shd w:val="clear" w:color="auto" w:fill="FFFFFF"/>
        <w:spacing w:before="0" w:beforeAutospacing="0" w:after="111" w:afterAutospacing="0" w:line="276" w:lineRule="auto"/>
        <w:rPr>
          <w:rStyle w:val="Strong"/>
          <w:rFonts w:ascii="Arial" w:hAnsi="Arial" w:cs="Arial"/>
          <w:sz w:val="36"/>
          <w:szCs w:val="36"/>
        </w:rPr>
      </w:pPr>
      <w:r w:rsidRPr="00FF22C3">
        <w:rPr>
          <w:rStyle w:val="Strong"/>
          <w:rFonts w:ascii="Arial" w:hAnsi="Arial"/>
          <w:sz w:val="36"/>
          <w:szCs w:val="36"/>
        </w:rPr>
        <w:t>What are the rules on paying charity trustees?</w:t>
      </w:r>
      <w:r w:rsidR="003C035C" w:rsidRPr="00FF22C3">
        <w:rPr>
          <w:rStyle w:val="Strong"/>
          <w:rFonts w:ascii="Arial" w:hAnsi="Arial" w:cs="Arial"/>
          <w:sz w:val="36"/>
          <w:szCs w:val="36"/>
        </w:rPr>
        <w:t> </w:t>
      </w:r>
    </w:p>
    <w:p w14:paraId="22EC646A" w14:textId="77777777" w:rsidR="00342CF0" w:rsidRPr="00FF22C3" w:rsidRDefault="0093152F" w:rsidP="0080648D">
      <w:pPr>
        <w:pStyle w:val="NormalWeb"/>
        <w:shd w:val="clear" w:color="auto" w:fill="FFFFFF"/>
        <w:spacing w:before="0" w:beforeAutospacing="0" w:after="111" w:afterAutospacing="0" w:line="276" w:lineRule="auto"/>
        <w:rPr>
          <w:rFonts w:ascii="Arial" w:hAnsi="Arial"/>
          <w:sz w:val="36"/>
          <w:szCs w:val="36"/>
        </w:rPr>
      </w:pPr>
      <w:r>
        <w:rPr>
          <w:rFonts w:ascii="Arial" w:hAnsi="Arial" w:cs="Arial"/>
          <w:b/>
          <w:noProof/>
          <w:sz w:val="36"/>
          <w:szCs w:val="36"/>
        </w:rPr>
        <w:drawing>
          <wp:inline distT="0" distB="0" distL="0" distR="0" wp14:anchorId="04391C20" wp14:editId="1DF8BA50">
            <wp:extent cx="696595" cy="520700"/>
            <wp:effectExtent l="19050" t="0" r="8255" b="0"/>
            <wp:docPr id="37" name="Picture 69" descr="Legal du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Legal duty.png"/>
                    <pic:cNvPicPr>
                      <a:picLocks noChangeAspect="1" noChangeArrowheads="1"/>
                    </pic:cNvPicPr>
                  </pic:nvPicPr>
                  <pic:blipFill>
                    <a:blip r:embed="rId39" cstate="print"/>
                    <a:srcRect/>
                    <a:stretch>
                      <a:fillRect/>
                    </a:stretch>
                  </pic:blipFill>
                  <pic:spPr bwMode="auto">
                    <a:xfrm>
                      <a:off x="0" y="0"/>
                      <a:ext cx="696595" cy="520700"/>
                    </a:xfrm>
                    <a:prstGeom prst="rect">
                      <a:avLst/>
                    </a:prstGeom>
                    <a:noFill/>
                    <a:ln w="9525">
                      <a:noFill/>
                      <a:miter lim="800000"/>
                      <a:headEnd/>
                      <a:tailEnd/>
                    </a:ln>
                  </pic:spPr>
                </pic:pic>
              </a:graphicData>
            </a:graphic>
          </wp:inline>
        </w:drawing>
      </w:r>
    </w:p>
    <w:p w14:paraId="61D4EE2E" w14:textId="77777777" w:rsidR="00342CF0" w:rsidRPr="00FF22C3" w:rsidRDefault="00342CF0"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The</w:t>
      </w:r>
      <w:r w:rsidR="003C035C" w:rsidRPr="00FF22C3">
        <w:rPr>
          <w:rStyle w:val="apple-converted-space"/>
          <w:rFonts w:ascii="Arial" w:hAnsi="Arial" w:cs="Arial"/>
          <w:sz w:val="36"/>
          <w:szCs w:val="36"/>
        </w:rPr>
        <w:t> </w:t>
      </w:r>
      <w:hyperlink w:anchor="ACT2005" w:tgtFrame="_blank" w:tooltip="This means the Charities and Trustee Investment (Scotland) Act 2005, the primary piece of charity law in Scotland." w:history="1">
        <w:r w:rsidRPr="00FF22C3">
          <w:rPr>
            <w:rStyle w:val="Strong"/>
            <w:rFonts w:ascii="Arial" w:hAnsi="Arial"/>
            <w:color w:val="7030A0"/>
            <w:sz w:val="36"/>
            <w:szCs w:val="36"/>
          </w:rPr>
          <w:t>2005 Act</w:t>
        </w:r>
      </w:hyperlink>
      <w:r w:rsidR="003C035C" w:rsidRPr="00FF22C3">
        <w:rPr>
          <w:rStyle w:val="apple-converted-space"/>
          <w:rFonts w:ascii="Arial" w:hAnsi="Arial" w:cs="Arial"/>
          <w:sz w:val="36"/>
          <w:szCs w:val="36"/>
        </w:rPr>
        <w:t> </w:t>
      </w:r>
      <w:r w:rsidRPr="00FF22C3">
        <w:rPr>
          <w:rFonts w:ascii="Arial" w:hAnsi="Arial"/>
          <w:sz w:val="36"/>
          <w:szCs w:val="36"/>
        </w:rPr>
        <w:t>states that</w:t>
      </w:r>
      <w:r w:rsidR="003C035C" w:rsidRPr="00FF22C3">
        <w:rPr>
          <w:rStyle w:val="apple-converted-space"/>
          <w:rFonts w:ascii="Arial" w:hAnsi="Arial" w:cs="Arial"/>
          <w:sz w:val="36"/>
          <w:szCs w:val="36"/>
        </w:rPr>
        <w:t> </w:t>
      </w:r>
      <w:r w:rsidRPr="00FF22C3">
        <w:rPr>
          <w:rStyle w:val="Strong"/>
          <w:rFonts w:ascii="Arial" w:hAnsi="Arial"/>
          <w:sz w:val="36"/>
          <w:szCs w:val="36"/>
        </w:rPr>
        <w:t>you must not pay</w:t>
      </w:r>
      <w:r w:rsidR="003C035C" w:rsidRPr="00FF22C3">
        <w:rPr>
          <w:rStyle w:val="apple-converted-space"/>
          <w:rFonts w:ascii="Arial" w:hAnsi="Arial" w:cs="Arial"/>
          <w:sz w:val="36"/>
          <w:szCs w:val="36"/>
        </w:rPr>
        <w:t> </w:t>
      </w:r>
      <w:r w:rsidRPr="00FF22C3">
        <w:rPr>
          <w:rFonts w:ascii="Arial" w:hAnsi="Arial"/>
          <w:sz w:val="36"/>
          <w:szCs w:val="36"/>
        </w:rPr>
        <w:t>a</w:t>
      </w:r>
      <w:r w:rsidR="003C035C" w:rsidRPr="00FF22C3">
        <w:rPr>
          <w:rStyle w:val="apple-converted-space"/>
          <w:rFonts w:ascii="Arial" w:hAnsi="Arial" w:cs="Arial"/>
          <w:sz w:val="36"/>
          <w:szCs w:val="36"/>
        </w:rPr>
        <w:t> </w:t>
      </w:r>
      <w:hyperlink w:anchor="CharityTrustee" w:tgtFrame="_blank" w:tooltip="'Charity trustees' are defined in section 106 of the 2005 Act as people having the general control and management of the administration of a charity..." w:history="1">
        <w:r w:rsidRPr="00FF22C3">
          <w:rPr>
            <w:rStyle w:val="Strong"/>
            <w:rFonts w:ascii="Arial" w:hAnsi="Arial"/>
            <w:color w:val="7030A0"/>
            <w:sz w:val="36"/>
            <w:szCs w:val="36"/>
          </w:rPr>
          <w:t>charity trustee</w:t>
        </w:r>
      </w:hyperlink>
      <w:r w:rsidR="0065009C" w:rsidRPr="00FF22C3">
        <w:rPr>
          <w:rFonts w:ascii="Arial" w:hAnsi="Arial"/>
          <w:sz w:val="36"/>
          <w:szCs w:val="36"/>
        </w:rPr>
        <w:t xml:space="preserve">, </w:t>
      </w:r>
      <w:r w:rsidRPr="00FF22C3">
        <w:rPr>
          <w:rFonts w:ascii="Arial" w:hAnsi="Arial"/>
          <w:sz w:val="36"/>
          <w:szCs w:val="36"/>
        </w:rPr>
        <w:t>for services provided to the charity, either as a charity trustee or under contract,</w:t>
      </w:r>
      <w:r w:rsidR="003C035C" w:rsidRPr="00FF22C3">
        <w:rPr>
          <w:rStyle w:val="apple-converted-space"/>
          <w:rFonts w:ascii="Arial" w:hAnsi="Arial" w:cs="Arial"/>
          <w:sz w:val="36"/>
          <w:szCs w:val="36"/>
        </w:rPr>
        <w:t> </w:t>
      </w:r>
      <w:r w:rsidRPr="00FF22C3">
        <w:rPr>
          <w:rStyle w:val="Strong"/>
          <w:rFonts w:ascii="Arial" w:hAnsi="Arial"/>
          <w:sz w:val="36"/>
          <w:szCs w:val="36"/>
        </w:rPr>
        <w:t>unless</w:t>
      </w:r>
      <w:r w:rsidR="003C035C" w:rsidRPr="00FF22C3">
        <w:rPr>
          <w:rStyle w:val="apple-converted-space"/>
          <w:rFonts w:ascii="Arial" w:hAnsi="Arial" w:cs="Arial"/>
          <w:sz w:val="36"/>
          <w:szCs w:val="36"/>
        </w:rPr>
        <w:t> </w:t>
      </w:r>
      <w:r w:rsidRPr="00FF22C3">
        <w:rPr>
          <w:rFonts w:ascii="Arial" w:hAnsi="Arial"/>
          <w:sz w:val="36"/>
          <w:szCs w:val="36"/>
        </w:rPr>
        <w:t>you meet</w:t>
      </w:r>
      <w:r w:rsidR="003C035C" w:rsidRPr="00FF22C3">
        <w:rPr>
          <w:rStyle w:val="apple-converted-space"/>
          <w:rFonts w:ascii="Arial" w:hAnsi="Arial" w:cs="Arial"/>
          <w:sz w:val="36"/>
          <w:szCs w:val="36"/>
        </w:rPr>
        <w:t> </w:t>
      </w:r>
      <w:r w:rsidRPr="00FF22C3">
        <w:rPr>
          <w:rStyle w:val="Strong"/>
          <w:rFonts w:ascii="Arial" w:hAnsi="Arial"/>
          <w:sz w:val="36"/>
          <w:szCs w:val="36"/>
        </w:rPr>
        <w:t>all</w:t>
      </w:r>
      <w:r w:rsidR="003C035C" w:rsidRPr="00FF22C3">
        <w:rPr>
          <w:rStyle w:val="apple-converted-space"/>
          <w:rFonts w:ascii="Arial" w:hAnsi="Arial" w:cs="Arial"/>
          <w:sz w:val="36"/>
          <w:szCs w:val="36"/>
        </w:rPr>
        <w:t> </w:t>
      </w:r>
      <w:r w:rsidRPr="00FF22C3">
        <w:rPr>
          <w:rFonts w:ascii="Arial" w:hAnsi="Arial"/>
          <w:sz w:val="36"/>
          <w:szCs w:val="36"/>
        </w:rPr>
        <w:t>of these conditions:</w:t>
      </w:r>
    </w:p>
    <w:p w14:paraId="40C232FA" w14:textId="77777777" w:rsidR="007C0E20" w:rsidRPr="00FF22C3" w:rsidRDefault="007C0E20" w:rsidP="00733700">
      <w:pPr>
        <w:numPr>
          <w:ilvl w:val="0"/>
          <w:numId w:val="64"/>
        </w:numPr>
        <w:shd w:val="clear" w:color="auto" w:fill="FFFFFF"/>
        <w:spacing w:before="100" w:beforeAutospacing="1" w:after="100" w:afterAutospacing="1"/>
        <w:rPr>
          <w:rFonts w:ascii="Arial" w:hAnsi="Arial"/>
          <w:sz w:val="36"/>
          <w:szCs w:val="36"/>
        </w:rPr>
      </w:pPr>
      <w:r w:rsidRPr="00FF22C3">
        <w:rPr>
          <w:rFonts w:ascii="Arial" w:hAnsi="Arial"/>
          <w:sz w:val="36"/>
          <w:szCs w:val="36"/>
        </w:rPr>
        <w:t>there is no restriction to the payment in the charity’s</w:t>
      </w:r>
      <w:r w:rsidR="003C035C" w:rsidRPr="00FF22C3">
        <w:rPr>
          <w:rStyle w:val="apple-converted-space"/>
          <w:rFonts w:ascii="Arial" w:hAnsi="Arial" w:cs="Arial"/>
          <w:sz w:val="36"/>
          <w:szCs w:val="36"/>
        </w:rPr>
        <w:t> </w:t>
      </w:r>
      <w:hyperlink w:anchor="GoverningDocument" w:tgtFrame="_blank" w:tooltip="A governing document (or constitution) is the document (or set of documents) that sets up an organisation and says what its purposes are..." w:history="1">
        <w:r w:rsidRPr="00FF22C3">
          <w:rPr>
            <w:rStyle w:val="Strong"/>
            <w:rFonts w:ascii="Arial" w:hAnsi="Arial"/>
            <w:color w:val="7030A0"/>
            <w:sz w:val="36"/>
            <w:szCs w:val="36"/>
          </w:rPr>
          <w:t>governing document</w:t>
        </w:r>
      </w:hyperlink>
      <w:r w:rsidRPr="00FF22C3">
        <w:rPr>
          <w:rFonts w:ascii="Arial" w:hAnsi="Arial"/>
          <w:sz w:val="36"/>
          <w:szCs w:val="36"/>
        </w:rPr>
        <w:t>.</w:t>
      </w:r>
    </w:p>
    <w:p w14:paraId="752A799B" w14:textId="38CEA996" w:rsidR="00C42253" w:rsidRPr="00FF22C3" w:rsidRDefault="00C42253" w:rsidP="00733700">
      <w:pPr>
        <w:numPr>
          <w:ilvl w:val="0"/>
          <w:numId w:val="64"/>
        </w:numPr>
        <w:shd w:val="clear" w:color="auto" w:fill="FFFFFF"/>
        <w:spacing w:before="100" w:beforeAutospacing="1" w:after="100" w:afterAutospacing="1"/>
        <w:rPr>
          <w:rFonts w:ascii="Arial" w:hAnsi="Arial"/>
          <w:sz w:val="36"/>
          <w:szCs w:val="36"/>
        </w:rPr>
      </w:pPr>
      <w:r w:rsidRPr="00FF22C3">
        <w:rPr>
          <w:rFonts w:ascii="Arial" w:hAnsi="Arial"/>
          <w:sz w:val="36"/>
          <w:szCs w:val="36"/>
        </w:rPr>
        <w:lastRenderedPageBreak/>
        <w:t xml:space="preserve">less than half the total number of charity trustees are getting paid (directly or </w:t>
      </w:r>
      <w:r w:rsidRPr="00FF22C3">
        <w:rPr>
          <w:rFonts w:ascii="Arial" w:eastAsia="Times New Roman" w:hAnsi="Arial" w:cs="Arial"/>
          <w:sz w:val="36"/>
          <w:szCs w:val="36"/>
          <w:lang w:eastAsia="en-GB"/>
        </w:rPr>
        <w:t>indirectly</w:t>
      </w:r>
      <w:r w:rsidRPr="00FF22C3">
        <w:rPr>
          <w:rFonts w:ascii="Arial" w:hAnsi="Arial"/>
          <w:sz w:val="36"/>
          <w:szCs w:val="36"/>
        </w:rPr>
        <w:t xml:space="preserve">) </w:t>
      </w:r>
      <w:r w:rsidR="00DC160E">
        <w:rPr>
          <w:rFonts w:ascii="Arial" w:hAnsi="Arial"/>
          <w:sz w:val="36"/>
          <w:szCs w:val="36"/>
        </w:rPr>
        <w:t>by</w:t>
      </w:r>
      <w:r w:rsidRPr="00FF22C3">
        <w:rPr>
          <w:rFonts w:ascii="Arial" w:hAnsi="Arial"/>
          <w:sz w:val="36"/>
          <w:szCs w:val="36"/>
        </w:rPr>
        <w:t xml:space="preserve"> the charity</w:t>
      </w:r>
      <w:r w:rsidR="0032781B">
        <w:rPr>
          <w:rFonts w:ascii="Arial" w:hAnsi="Arial"/>
          <w:sz w:val="36"/>
          <w:szCs w:val="36"/>
        </w:rPr>
        <w:t xml:space="preserve"> or are connected with any </w:t>
      </w:r>
      <w:r w:rsidR="00DE2D9A">
        <w:rPr>
          <w:rFonts w:ascii="Arial" w:hAnsi="Arial"/>
          <w:sz w:val="36"/>
          <w:szCs w:val="36"/>
        </w:rPr>
        <w:t>person who is getting paid</w:t>
      </w:r>
      <w:r w:rsidR="0078398A">
        <w:rPr>
          <w:rFonts w:ascii="Arial" w:hAnsi="Arial"/>
          <w:sz w:val="36"/>
          <w:szCs w:val="36"/>
        </w:rPr>
        <w:t xml:space="preserve"> for services</w:t>
      </w:r>
      <w:r w:rsidR="00DE2D9A">
        <w:rPr>
          <w:rFonts w:ascii="Arial" w:hAnsi="Arial"/>
          <w:sz w:val="36"/>
          <w:szCs w:val="36"/>
        </w:rPr>
        <w:t xml:space="preserve"> </w:t>
      </w:r>
      <w:r w:rsidR="00374845">
        <w:rPr>
          <w:rFonts w:ascii="Arial" w:hAnsi="Arial"/>
          <w:sz w:val="36"/>
          <w:szCs w:val="36"/>
        </w:rPr>
        <w:t xml:space="preserve">by the charity </w:t>
      </w:r>
    </w:p>
    <w:p w14:paraId="798838E0" w14:textId="77777777" w:rsidR="00342CF0" w:rsidRPr="00FF22C3" w:rsidRDefault="00342CF0" w:rsidP="00733700">
      <w:pPr>
        <w:numPr>
          <w:ilvl w:val="0"/>
          <w:numId w:val="64"/>
        </w:numPr>
        <w:shd w:val="clear" w:color="auto" w:fill="FFFFFF"/>
        <w:spacing w:before="100" w:beforeAutospacing="1" w:after="100" w:afterAutospacing="1"/>
        <w:rPr>
          <w:rFonts w:ascii="Arial" w:hAnsi="Arial"/>
          <w:sz w:val="36"/>
          <w:szCs w:val="36"/>
        </w:rPr>
      </w:pPr>
      <w:r w:rsidRPr="00FF22C3">
        <w:rPr>
          <w:rFonts w:ascii="Arial" w:hAnsi="Arial"/>
          <w:sz w:val="36"/>
          <w:szCs w:val="36"/>
        </w:rPr>
        <w:t xml:space="preserve">there is a written agreement between the charity and the </w:t>
      </w:r>
      <w:r w:rsidR="00D93D94" w:rsidRPr="00FF22C3">
        <w:rPr>
          <w:rFonts w:ascii="Arial" w:hAnsi="Arial"/>
          <w:sz w:val="36"/>
          <w:szCs w:val="36"/>
        </w:rPr>
        <w:t xml:space="preserve">charity </w:t>
      </w:r>
      <w:r w:rsidRPr="00FF22C3">
        <w:rPr>
          <w:rFonts w:ascii="Arial" w:hAnsi="Arial"/>
          <w:sz w:val="36"/>
          <w:szCs w:val="36"/>
        </w:rPr>
        <w:t>trustee</w:t>
      </w:r>
    </w:p>
    <w:p w14:paraId="79FAD618" w14:textId="77777777" w:rsidR="00342CF0" w:rsidRPr="00FF22C3" w:rsidRDefault="00342CF0" w:rsidP="00733700">
      <w:pPr>
        <w:numPr>
          <w:ilvl w:val="0"/>
          <w:numId w:val="64"/>
        </w:numPr>
        <w:shd w:val="clear" w:color="auto" w:fill="FFFFFF"/>
        <w:spacing w:before="100" w:beforeAutospacing="1" w:after="100" w:afterAutospacing="1"/>
        <w:rPr>
          <w:rFonts w:ascii="Arial" w:hAnsi="Arial"/>
          <w:sz w:val="36"/>
          <w:szCs w:val="36"/>
        </w:rPr>
      </w:pPr>
      <w:r w:rsidRPr="00FF22C3">
        <w:rPr>
          <w:rFonts w:ascii="Arial" w:hAnsi="Arial"/>
          <w:sz w:val="36"/>
          <w:szCs w:val="36"/>
        </w:rPr>
        <w:t xml:space="preserve">the </w:t>
      </w:r>
      <w:r w:rsidR="007C0E20" w:rsidRPr="00FF22C3">
        <w:rPr>
          <w:rFonts w:ascii="Arial" w:hAnsi="Arial"/>
          <w:sz w:val="36"/>
          <w:szCs w:val="36"/>
        </w:rPr>
        <w:t xml:space="preserve">written </w:t>
      </w:r>
      <w:r w:rsidRPr="00FF22C3">
        <w:rPr>
          <w:rFonts w:ascii="Arial" w:hAnsi="Arial"/>
          <w:sz w:val="36"/>
          <w:szCs w:val="36"/>
        </w:rPr>
        <w:t>agreement sets out the maximum amount to be paid</w:t>
      </w:r>
      <w:r w:rsidR="0065009C" w:rsidRPr="00FF22C3">
        <w:rPr>
          <w:rFonts w:ascii="Arial" w:eastAsia="Times New Roman" w:hAnsi="Arial" w:cs="Arial"/>
          <w:sz w:val="36"/>
          <w:szCs w:val="36"/>
          <w:lang w:eastAsia="en-GB"/>
        </w:rPr>
        <w:t>, and</w:t>
      </w:r>
    </w:p>
    <w:p w14:paraId="26F44624" w14:textId="77777777" w:rsidR="00342CF0" w:rsidRPr="00FF22C3" w:rsidRDefault="00342CF0" w:rsidP="00733700">
      <w:pPr>
        <w:numPr>
          <w:ilvl w:val="0"/>
          <w:numId w:val="64"/>
        </w:numPr>
        <w:shd w:val="clear" w:color="auto" w:fill="FFFFFF"/>
        <w:spacing w:before="100" w:beforeAutospacing="1" w:after="100" w:afterAutospacing="1"/>
        <w:rPr>
          <w:rFonts w:ascii="Arial" w:hAnsi="Arial"/>
          <w:sz w:val="36"/>
          <w:szCs w:val="36"/>
        </w:rPr>
      </w:pPr>
      <w:r w:rsidRPr="00FF22C3">
        <w:rPr>
          <w:rFonts w:ascii="Arial" w:hAnsi="Arial"/>
          <w:sz w:val="36"/>
          <w:szCs w:val="36"/>
        </w:rPr>
        <w:t xml:space="preserve">the </w:t>
      </w:r>
      <w:r w:rsidR="00D93D94" w:rsidRPr="00FF22C3">
        <w:rPr>
          <w:rFonts w:ascii="Arial" w:hAnsi="Arial"/>
          <w:sz w:val="36"/>
          <w:szCs w:val="36"/>
        </w:rPr>
        <w:t xml:space="preserve">charity </w:t>
      </w:r>
      <w:r w:rsidRPr="00FF22C3">
        <w:rPr>
          <w:rFonts w:ascii="Arial" w:hAnsi="Arial"/>
          <w:sz w:val="36"/>
          <w:szCs w:val="36"/>
        </w:rPr>
        <w:t>trustees are satisfied it is in the interest of the charity for the services to be provided by the charity trustee for that maximum amount</w:t>
      </w:r>
      <w:r w:rsidR="0065009C" w:rsidRPr="00FF22C3">
        <w:rPr>
          <w:rFonts w:ascii="Arial" w:hAnsi="Arial"/>
          <w:sz w:val="36"/>
          <w:szCs w:val="36"/>
        </w:rPr>
        <w:t>.</w:t>
      </w:r>
    </w:p>
    <w:p w14:paraId="04338A74" w14:textId="77777777" w:rsidR="00342CF0" w:rsidRPr="00FF22C3" w:rsidRDefault="00342CF0"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sz w:val="36"/>
          <w:szCs w:val="36"/>
        </w:rPr>
        <w:t xml:space="preserve">If your governing document says that the </w:t>
      </w:r>
      <w:r w:rsidR="00D93D94" w:rsidRPr="00FF22C3">
        <w:rPr>
          <w:rFonts w:ascii="Arial" w:hAnsi="Arial" w:cs="Arial"/>
          <w:sz w:val="36"/>
          <w:szCs w:val="36"/>
        </w:rPr>
        <w:t xml:space="preserve">charity </w:t>
      </w:r>
      <w:r w:rsidRPr="00FF22C3">
        <w:rPr>
          <w:rFonts w:ascii="Arial" w:hAnsi="Arial" w:cs="Arial"/>
          <w:sz w:val="36"/>
          <w:szCs w:val="36"/>
        </w:rPr>
        <w:t xml:space="preserve">trustees </w:t>
      </w:r>
      <w:r w:rsidR="00C53B4C" w:rsidRPr="00FF22C3">
        <w:rPr>
          <w:rFonts w:ascii="Arial" w:hAnsi="Arial" w:cs="Arial"/>
          <w:sz w:val="36"/>
          <w:szCs w:val="36"/>
        </w:rPr>
        <w:t>cannot</w:t>
      </w:r>
      <w:r w:rsidRPr="00FF22C3">
        <w:rPr>
          <w:rFonts w:ascii="Arial" w:hAnsi="Arial" w:cs="Arial"/>
          <w:sz w:val="36"/>
          <w:szCs w:val="36"/>
        </w:rPr>
        <w:t xml:space="preserve"> be paid, then even if the other rules from the</w:t>
      </w:r>
      <w:r w:rsidRPr="00FF22C3">
        <w:rPr>
          <w:rFonts w:ascii="Arial" w:hAnsi="Arial"/>
          <w:sz w:val="36"/>
          <w:szCs w:val="36"/>
        </w:rPr>
        <w:t xml:space="preserve"> </w:t>
      </w:r>
      <w:r w:rsidRPr="00FF22C3">
        <w:rPr>
          <w:rFonts w:ascii="Arial" w:hAnsi="Arial" w:cs="Arial"/>
          <w:sz w:val="36"/>
          <w:szCs w:val="36"/>
        </w:rPr>
        <w:t>2005 Act</w:t>
      </w:r>
      <w:r w:rsidRPr="00FF22C3">
        <w:rPr>
          <w:rFonts w:ascii="Arial" w:hAnsi="Arial"/>
          <w:sz w:val="36"/>
          <w:szCs w:val="36"/>
        </w:rPr>
        <w:t xml:space="preserve"> </w:t>
      </w:r>
      <w:r w:rsidRPr="00FF22C3">
        <w:rPr>
          <w:rFonts w:ascii="Arial" w:hAnsi="Arial" w:cs="Arial"/>
          <w:sz w:val="36"/>
          <w:szCs w:val="36"/>
        </w:rPr>
        <w:t xml:space="preserve">are met, you will not be able to pay any of the </w:t>
      </w:r>
      <w:r w:rsidR="00D93D94" w:rsidRPr="00FF22C3">
        <w:rPr>
          <w:rFonts w:ascii="Arial" w:hAnsi="Arial" w:cs="Arial"/>
          <w:sz w:val="36"/>
          <w:szCs w:val="36"/>
        </w:rPr>
        <w:t xml:space="preserve">charity </w:t>
      </w:r>
      <w:r w:rsidRPr="00FF22C3">
        <w:rPr>
          <w:rFonts w:ascii="Arial" w:hAnsi="Arial" w:cs="Arial"/>
          <w:sz w:val="36"/>
          <w:szCs w:val="36"/>
        </w:rPr>
        <w:t>trustees.</w:t>
      </w:r>
    </w:p>
    <w:p w14:paraId="48534088" w14:textId="77777777" w:rsidR="00342CF0" w:rsidRPr="00FF22C3" w:rsidRDefault="00342CF0"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sz w:val="36"/>
          <w:szCs w:val="36"/>
        </w:rPr>
        <w:t xml:space="preserve">Examples of when it might be </w:t>
      </w:r>
      <w:r w:rsidR="0071643D" w:rsidRPr="00FF22C3">
        <w:rPr>
          <w:rFonts w:ascii="Arial" w:hAnsi="Arial" w:cs="Arial"/>
          <w:sz w:val="36"/>
          <w:szCs w:val="36"/>
        </w:rPr>
        <w:t>reasonable</w:t>
      </w:r>
      <w:r w:rsidRPr="00FF22C3">
        <w:rPr>
          <w:rFonts w:ascii="Arial" w:hAnsi="Arial" w:cs="Arial"/>
          <w:sz w:val="36"/>
          <w:szCs w:val="36"/>
        </w:rPr>
        <w:t xml:space="preserve"> to pay a charity trustee</w:t>
      </w:r>
      <w:r w:rsidR="0071643D" w:rsidRPr="00FF22C3">
        <w:rPr>
          <w:rFonts w:ascii="Arial" w:hAnsi="Arial" w:cs="Arial"/>
          <w:sz w:val="36"/>
          <w:szCs w:val="36"/>
        </w:rPr>
        <w:t>, provided the conditions above are met:</w:t>
      </w:r>
    </w:p>
    <w:p w14:paraId="3CDF8AAE" w14:textId="77777777" w:rsidR="00342CF0" w:rsidRPr="00FF22C3" w:rsidRDefault="00342CF0" w:rsidP="00733700">
      <w:pPr>
        <w:numPr>
          <w:ilvl w:val="0"/>
          <w:numId w:val="65"/>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When a local tradesman is a charity trustee and provides services to the charity</w:t>
      </w:r>
      <w:r w:rsidR="00C112C3" w:rsidRPr="00FF22C3">
        <w:rPr>
          <w:rFonts w:ascii="Arial" w:hAnsi="Arial" w:cs="Arial"/>
          <w:sz w:val="36"/>
          <w:szCs w:val="36"/>
        </w:rPr>
        <w:t xml:space="preserve"> at a competitive rate</w:t>
      </w:r>
      <w:r w:rsidRPr="00FF22C3">
        <w:rPr>
          <w:rFonts w:ascii="Arial" w:hAnsi="Arial" w:cs="Arial"/>
          <w:sz w:val="36"/>
          <w:szCs w:val="36"/>
        </w:rPr>
        <w:t>.</w:t>
      </w:r>
    </w:p>
    <w:p w14:paraId="66D816EA" w14:textId="77777777" w:rsidR="00342CF0" w:rsidRPr="00FF22C3" w:rsidRDefault="00342CF0" w:rsidP="00733700">
      <w:pPr>
        <w:numPr>
          <w:ilvl w:val="0"/>
          <w:numId w:val="65"/>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When employees of the charity are also</w:t>
      </w:r>
      <w:r w:rsidR="00D93D94" w:rsidRPr="00FF22C3">
        <w:rPr>
          <w:rFonts w:ascii="Arial" w:hAnsi="Arial" w:cs="Arial"/>
          <w:sz w:val="36"/>
          <w:szCs w:val="36"/>
        </w:rPr>
        <w:t xml:space="preserve"> charity</w:t>
      </w:r>
      <w:r w:rsidRPr="00FF22C3">
        <w:rPr>
          <w:rFonts w:ascii="Arial" w:hAnsi="Arial" w:cs="Arial"/>
          <w:sz w:val="36"/>
          <w:szCs w:val="36"/>
        </w:rPr>
        <w:t xml:space="preserve"> trustees because of their position</w:t>
      </w:r>
      <w:r w:rsidR="00FB2377" w:rsidRPr="00FF22C3">
        <w:rPr>
          <w:rFonts w:ascii="Arial" w:hAnsi="Arial" w:cs="Arial"/>
          <w:sz w:val="36"/>
          <w:szCs w:val="36"/>
        </w:rPr>
        <w:t>:</w:t>
      </w:r>
      <w:r w:rsidRPr="00FF22C3">
        <w:rPr>
          <w:rFonts w:ascii="Arial" w:hAnsi="Arial" w:cs="Arial"/>
          <w:sz w:val="36"/>
          <w:szCs w:val="36"/>
        </w:rPr>
        <w:t xml:space="preserve"> </w:t>
      </w:r>
      <w:r w:rsidR="00FB2377" w:rsidRPr="00FF22C3">
        <w:rPr>
          <w:rFonts w:ascii="Arial" w:hAnsi="Arial" w:cs="Arial"/>
          <w:sz w:val="36"/>
          <w:szCs w:val="36"/>
        </w:rPr>
        <w:t>f</w:t>
      </w:r>
      <w:r w:rsidRPr="00FF22C3">
        <w:rPr>
          <w:rFonts w:ascii="Arial" w:hAnsi="Arial" w:cs="Arial"/>
          <w:sz w:val="36"/>
          <w:szCs w:val="36"/>
        </w:rPr>
        <w:t>or example, as chief executive or because they are elected as a staff representative.</w:t>
      </w:r>
    </w:p>
    <w:p w14:paraId="68470ACE" w14:textId="77777777" w:rsidR="00007337" w:rsidRDefault="00007337" w:rsidP="0080648D">
      <w:pPr>
        <w:pStyle w:val="NormalWeb"/>
        <w:shd w:val="clear" w:color="auto" w:fill="FFFFFF"/>
        <w:spacing w:before="0" w:beforeAutospacing="0" w:after="111" w:afterAutospacing="0" w:line="276" w:lineRule="auto"/>
        <w:rPr>
          <w:rFonts w:ascii="Arial" w:hAnsi="Arial"/>
          <w:sz w:val="36"/>
          <w:szCs w:val="36"/>
        </w:rPr>
      </w:pPr>
    </w:p>
    <w:p w14:paraId="22633143" w14:textId="77777777" w:rsidR="00117711" w:rsidRPr="00117711" w:rsidRDefault="00117711" w:rsidP="00117711">
      <w:pPr>
        <w:pStyle w:val="NormalWeb"/>
        <w:rPr>
          <w:rFonts w:ascii="Arial" w:hAnsi="Arial"/>
          <w:b/>
          <w:bCs/>
          <w:sz w:val="36"/>
          <w:szCs w:val="36"/>
        </w:rPr>
      </w:pPr>
      <w:r w:rsidRPr="00117711">
        <w:rPr>
          <w:rFonts w:ascii="Arial" w:hAnsi="Arial"/>
          <w:b/>
          <w:bCs/>
          <w:sz w:val="36"/>
          <w:szCs w:val="36"/>
        </w:rPr>
        <w:lastRenderedPageBreak/>
        <w:t>Example of where a charity trustee must not be paid:</w:t>
      </w:r>
    </w:p>
    <w:p w14:paraId="5265941B" w14:textId="05D99826" w:rsidR="00117711" w:rsidRDefault="00117711" w:rsidP="00117711">
      <w:pPr>
        <w:pStyle w:val="NormalWeb"/>
        <w:rPr>
          <w:rFonts w:ascii="Arial" w:hAnsi="Arial"/>
          <w:sz w:val="36"/>
          <w:szCs w:val="36"/>
        </w:rPr>
      </w:pPr>
      <w:r w:rsidRPr="00117711">
        <w:rPr>
          <w:rFonts w:ascii="Arial" w:hAnsi="Arial"/>
          <w:sz w:val="36"/>
          <w:szCs w:val="36"/>
        </w:rPr>
        <w:t>A charity has 3 charity trustees who are unrelated. Its constitution does not prohibit payment to its charity trustees. Trustee A’s child is paid by the charity for services provided to it. Trustee B or C can’t be paid by the charity for the provision of services or under a contract of employment because if they were paid this would be in breach of the remuneration conditions. If Trustee B or C were paid, more than half the total number of charity trustees would be getting paid or would be connected to a person who is also getting paid</w:t>
      </w:r>
      <w:r w:rsidR="00C43795">
        <w:rPr>
          <w:rFonts w:ascii="Arial" w:hAnsi="Arial"/>
          <w:sz w:val="36"/>
          <w:szCs w:val="36"/>
        </w:rPr>
        <w:t xml:space="preserve"> </w:t>
      </w:r>
      <w:r w:rsidRPr="00117711">
        <w:rPr>
          <w:rFonts w:ascii="Arial" w:hAnsi="Arial"/>
          <w:sz w:val="36"/>
          <w:szCs w:val="36"/>
        </w:rPr>
        <w:t>by the charity.</w:t>
      </w:r>
    </w:p>
    <w:p w14:paraId="51953C2A" w14:textId="08B05EFD" w:rsidR="00C43795" w:rsidRPr="00902226" w:rsidRDefault="00C43795" w:rsidP="00117711">
      <w:pPr>
        <w:pStyle w:val="NormalWeb"/>
        <w:rPr>
          <w:rFonts w:ascii="Arial" w:hAnsi="Arial"/>
          <w:b/>
          <w:bCs/>
          <w:sz w:val="36"/>
          <w:szCs w:val="36"/>
        </w:rPr>
      </w:pPr>
      <w:r w:rsidRPr="00902226">
        <w:rPr>
          <w:rFonts w:ascii="Arial" w:hAnsi="Arial"/>
          <w:b/>
          <w:bCs/>
          <w:sz w:val="36"/>
          <w:szCs w:val="36"/>
        </w:rPr>
        <w:t>Further examples:</w:t>
      </w:r>
    </w:p>
    <w:p w14:paraId="01793F88" w14:textId="77777777" w:rsidR="009457C1" w:rsidRPr="009457C1" w:rsidRDefault="009457C1" w:rsidP="009457C1">
      <w:pPr>
        <w:pStyle w:val="NormalWeb"/>
        <w:rPr>
          <w:rFonts w:ascii="Arial" w:hAnsi="Arial"/>
          <w:i/>
          <w:iCs/>
          <w:sz w:val="36"/>
          <w:szCs w:val="36"/>
        </w:rPr>
      </w:pPr>
      <w:r w:rsidRPr="009457C1">
        <w:rPr>
          <w:rFonts w:ascii="Arial" w:hAnsi="Arial"/>
          <w:i/>
          <w:iCs/>
          <w:sz w:val="36"/>
          <w:szCs w:val="36"/>
        </w:rPr>
        <w:t>One of three trustees remunerated (</w:t>
      </w:r>
      <w:r w:rsidRPr="009457C1">
        <w:rPr>
          <w:rFonts w:ascii="Arial" w:hAnsi="Arial"/>
          <w:i/>
          <w:iCs/>
          <w:sz w:val="36"/>
          <w:szCs w:val="36"/>
          <w:lang w:val="en-US"/>
        </w:rPr>
        <w:t>and the other remuneration conditions are met)</w:t>
      </w:r>
    </w:p>
    <w:p w14:paraId="6431A54E" w14:textId="721A15B3" w:rsidR="00C43795" w:rsidRPr="00117711" w:rsidRDefault="003A103C" w:rsidP="00117711">
      <w:pPr>
        <w:pStyle w:val="NormalWeb"/>
        <w:rPr>
          <w:rFonts w:ascii="Arial" w:hAnsi="Arial"/>
          <w:sz w:val="36"/>
          <w:szCs w:val="36"/>
        </w:rPr>
      </w:pPr>
      <w:r w:rsidRPr="002F2B70">
        <w:rPr>
          <w:rFonts w:ascii="Arial" w:hAnsi="Arial"/>
          <w:sz w:val="36"/>
          <w:szCs w:val="36"/>
          <w:lang w:val="en-US"/>
        </w:rPr>
        <w:drawing>
          <wp:anchor distT="0" distB="0" distL="114300" distR="114300" simplePos="0" relativeHeight="251662848" behindDoc="0" locked="0" layoutInCell="1" allowOverlap="1" wp14:anchorId="3BD9020F" wp14:editId="581073FC">
            <wp:simplePos x="0" y="0"/>
            <wp:positionH relativeFrom="column">
              <wp:posOffset>1767533</wp:posOffset>
            </wp:positionH>
            <wp:positionV relativeFrom="paragraph">
              <wp:posOffset>22860</wp:posOffset>
            </wp:positionV>
            <wp:extent cx="582420" cy="673104"/>
            <wp:effectExtent l="0" t="0" r="8255" b="0"/>
            <wp:wrapNone/>
            <wp:docPr id="1739020878" name="Picture 60" descr="A green check mark on a white background&#10;&#10;Description automatically generated">
              <a:extLst xmlns:a="http://schemas.openxmlformats.org/drawingml/2006/main">
                <a:ext uri="{FF2B5EF4-FFF2-40B4-BE49-F238E27FC236}">
                  <a16:creationId xmlns:a16="http://schemas.microsoft.com/office/drawing/2014/main" id="{ADA5884A-2CEF-5A87-47F7-3F6CB9B112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020878" name="Picture 60" descr="A green check mark on a white background&#10;&#10;Description automatically generated">
                      <a:extLst>
                        <a:ext uri="{FF2B5EF4-FFF2-40B4-BE49-F238E27FC236}">
                          <a16:creationId xmlns:a16="http://schemas.microsoft.com/office/drawing/2014/main" id="{ADA5884A-2CEF-5A87-47F7-3F6CB9B112C3}"/>
                        </a:ext>
                      </a:extLst>
                    </pic:cNvPr>
                    <pic:cNvPicPr>
                      <a:picLocks noChangeAspect="1"/>
                    </pic:cNvPicPr>
                  </pic:nvPicPr>
                  <pic:blipFill>
                    <a:blip r:embed="rId112" cstate="print">
                      <a:extLst>
                        <a:ext uri="{28A0092B-C50C-407E-A947-70E740481C1C}">
                          <a14:useLocalDpi xmlns:a14="http://schemas.microsoft.com/office/drawing/2010/main" val="0"/>
                        </a:ext>
                      </a:extLst>
                    </a:blip>
                    <a:stretch>
                      <a:fillRect/>
                    </a:stretch>
                  </pic:blipFill>
                  <pic:spPr>
                    <a:xfrm>
                      <a:off x="0" y="0"/>
                      <a:ext cx="582420" cy="673104"/>
                    </a:xfrm>
                    <a:prstGeom prst="rect">
                      <a:avLst/>
                    </a:prstGeom>
                  </pic:spPr>
                </pic:pic>
              </a:graphicData>
            </a:graphic>
            <wp14:sizeRelH relativeFrom="margin">
              <wp14:pctWidth>0</wp14:pctWidth>
            </wp14:sizeRelH>
            <wp14:sizeRelV relativeFrom="margin">
              <wp14:pctHeight>0</wp14:pctHeight>
            </wp14:sizeRelV>
          </wp:anchor>
        </w:drawing>
      </w:r>
      <w:r w:rsidR="002F2B70" w:rsidRPr="002F2B70">
        <w:rPr>
          <w:rFonts w:ascii="Arial" w:hAnsi="Arial"/>
          <w:sz w:val="36"/>
          <w:szCs w:val="36"/>
          <w:lang w:val="en-US"/>
        </w:rPr>
        <mc:AlternateContent>
          <mc:Choice Requires="wps">
            <w:drawing>
              <wp:anchor distT="0" distB="0" distL="114300" distR="114300" simplePos="0" relativeHeight="251659776" behindDoc="0" locked="0" layoutInCell="1" allowOverlap="1" wp14:anchorId="220573F3" wp14:editId="37D6CDED">
                <wp:simplePos x="0" y="0"/>
                <wp:positionH relativeFrom="column">
                  <wp:posOffset>0</wp:posOffset>
                </wp:positionH>
                <wp:positionV relativeFrom="paragraph">
                  <wp:posOffset>-635</wp:posOffset>
                </wp:positionV>
                <wp:extent cx="2400300" cy="1828800"/>
                <wp:effectExtent l="0" t="0" r="19050" b="19050"/>
                <wp:wrapNone/>
                <wp:docPr id="1886152322" name="Rectangle 3"/>
                <wp:cNvGraphicFramePr xmlns:a="http://schemas.openxmlformats.org/drawingml/2006/main"/>
                <a:graphic xmlns:a="http://schemas.openxmlformats.org/drawingml/2006/main">
                  <a:graphicData uri="http://schemas.microsoft.com/office/word/2010/wordprocessingShape">
                    <wps:wsp>
                      <wps:cNvSpPr/>
                      <wps:spPr>
                        <a:xfrm>
                          <a:off x="0" y="0"/>
                          <a:ext cx="2400300" cy="1828800"/>
                        </a:xfrm>
                        <a:prstGeom prst="rect">
                          <a:avLst/>
                        </a:prstGeom>
                        <a:ln>
                          <a:solidFill>
                            <a:schemeClr val="accent5">
                              <a:lumMod val="75000"/>
                            </a:schemeClr>
                          </a:solidFill>
                        </a:ln>
                      </wps:spPr>
                      <wps:style>
                        <a:lnRef idx="2">
                          <a:schemeClr val="accent6"/>
                        </a:lnRef>
                        <a:fillRef idx="1">
                          <a:schemeClr val="lt1"/>
                        </a:fillRef>
                        <a:effectRef idx="0">
                          <a:schemeClr val="accent6"/>
                        </a:effectRef>
                        <a:fontRef idx="minor">
                          <a:schemeClr val="dk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480A7B0" id="Rectangle 3" o:spid="_x0000_s1026" style="position:absolute;margin-left:0;margin-top:-.05pt;width:189pt;height:2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" fillcolor="white [3201]" strokecolor="#31849b [2408]" strokeweight="2pt"/>
            </w:pict>
          </mc:Fallback>
        </mc:AlternateContent>
      </w:r>
      <w:r w:rsidR="002F2B70" w:rsidRPr="002F2B70">
        <w:rPr>
          <w:rFonts w:ascii="Arial" w:hAnsi="Arial"/>
          <w:sz w:val="36"/>
          <w:szCs w:val="36"/>
          <w:lang w:val="en-US"/>
        </w:rPr>
        <mc:AlternateContent>
          <mc:Choice Requires="wps">
            <w:drawing>
              <wp:anchor distT="0" distB="0" distL="114300" distR="114300" simplePos="0" relativeHeight="251660800" behindDoc="0" locked="0" layoutInCell="1" allowOverlap="1" wp14:anchorId="53BC20E6" wp14:editId="46A6DEF4">
                <wp:simplePos x="0" y="0"/>
                <wp:positionH relativeFrom="column">
                  <wp:posOffset>238125</wp:posOffset>
                </wp:positionH>
                <wp:positionV relativeFrom="paragraph">
                  <wp:posOffset>1771015</wp:posOffset>
                </wp:positionV>
                <wp:extent cx="428625" cy="584775"/>
                <wp:effectExtent l="0" t="0" r="0" b="0"/>
                <wp:wrapNone/>
                <wp:docPr id="291577452" name="TextBox 11"/>
                <wp:cNvGraphicFramePr xmlns:a="http://schemas.openxmlformats.org/drawingml/2006/main"/>
                <a:graphic xmlns:a="http://schemas.openxmlformats.org/drawingml/2006/main">
                  <a:graphicData uri="http://schemas.microsoft.com/office/word/2010/wordprocessingShape">
                    <wps:wsp>
                      <wps:cNvSpPr txBox="1"/>
                      <wps:spPr>
                        <a:xfrm>
                          <a:off x="0" y="0"/>
                          <a:ext cx="428625" cy="584775"/>
                        </a:xfrm>
                        <a:prstGeom prst="rect">
                          <a:avLst/>
                        </a:prstGeom>
                        <a:noFill/>
                      </wps:spPr>
                      <wps:txbx>
                        <w:txbxContent>
                          <w:p w14:paraId="553B56AE" w14:textId="77777777" w:rsidR="002F2B70" w:rsidRDefault="002F2B70" w:rsidP="002F2B70">
                            <w:pPr>
                              <w:rPr>
                                <w:rFonts w:asciiTheme="minorHAnsi" w:cstheme="minorBidi"/>
                                <w:color w:val="365F91" w:themeColor="accent1" w:themeShade="BF"/>
                                <w:kern w:val="24"/>
                                <w:sz w:val="64"/>
                                <w:szCs w:val="64"/>
                              </w:rPr>
                            </w:pPr>
                            <w:r>
                              <w:rPr>
                                <w:rFonts w:asciiTheme="minorHAnsi" w:cstheme="minorBidi"/>
                                <w:color w:val="365F91" w:themeColor="accent1" w:themeShade="BF"/>
                                <w:kern w:val="24"/>
                                <w:sz w:val="64"/>
                                <w:szCs w:val="64"/>
                              </w:rPr>
                              <w:t>£</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type w14:anchorId="53BC20E6" id="_x0000_t202" coordsize="21600,21600" o:spt="202" path="m,l,21600r21600,l21600,xe">
                <v:stroke joinstyle="miter"/>
                <v:path gradientshapeok="t" o:connecttype="rect"/>
              </v:shapetype>
              <v:shape id="TextBox 11" o:spid="_x0000_s1056" type="#_x0000_t202" style="position:absolute;margin-left:18.75pt;margin-top:139.45pt;width:33.75pt;height:46.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" filled="f" stroked="f">
                <v:textbox style="mso-fit-shape-to-text:t">
                  <w:txbxContent>
                    <w:p w14:paraId="553B56AE" w14:textId="77777777" w:rsidR="002F2B70" w:rsidRDefault="002F2B70" w:rsidP="002F2B70">
                      <w:pPr>
                        <w:rPr>
                          <w:rFonts w:asciiTheme="minorHAnsi" w:cstheme="minorBidi"/>
                          <w:color w:val="365F91" w:themeColor="accent1" w:themeShade="BF"/>
                          <w:kern w:val="24"/>
                          <w:sz w:val="64"/>
                          <w:szCs w:val="64"/>
                        </w:rPr>
                      </w:pPr>
                      <w:r>
                        <w:rPr>
                          <w:rFonts w:asciiTheme="minorHAnsi" w:cstheme="minorBidi"/>
                          <w:color w:val="365F91" w:themeColor="accent1" w:themeShade="BF"/>
                          <w:kern w:val="24"/>
                          <w:sz w:val="64"/>
                          <w:szCs w:val="64"/>
                        </w:rPr>
                        <w:t>£</w:t>
                      </w:r>
                    </w:p>
                  </w:txbxContent>
                </v:textbox>
              </v:shape>
            </w:pict>
          </mc:Fallback>
        </mc:AlternateContent>
      </w:r>
      <w:r w:rsidR="002F2B70" w:rsidRPr="002F2B70">
        <w:rPr>
          <w:rFonts w:ascii="Arial" w:hAnsi="Arial"/>
          <w:sz w:val="36"/>
          <w:szCs w:val="36"/>
          <w:lang w:val="en-US"/>
        </w:rPr>
        <mc:AlternateContent>
          <mc:Choice Requires="wps">
            <w:drawing>
              <wp:anchor distT="0" distB="0" distL="114300" distR="114300" simplePos="0" relativeHeight="251661824" behindDoc="0" locked="0" layoutInCell="1" allowOverlap="1" wp14:anchorId="05DAE805" wp14:editId="2000C19D">
                <wp:simplePos x="0" y="0"/>
                <wp:positionH relativeFrom="column">
                  <wp:posOffset>433070</wp:posOffset>
                </wp:positionH>
                <wp:positionV relativeFrom="paragraph">
                  <wp:posOffset>1367155</wp:posOffset>
                </wp:positionV>
                <wp:extent cx="0" cy="584775"/>
                <wp:effectExtent l="76200" t="38100" r="57150" b="25400"/>
                <wp:wrapNone/>
                <wp:docPr id="1079942433" name="Straight Arrow Connector 1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84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5EA3D1DA" id="_x0000_t32" coordsize="21600,21600" o:spt="32" o:oned="t" path="m,l21600,21600e" filled="f">
                <v:path arrowok="t" fillok="f" o:connecttype="none"/>
                <o:lock v:ext="edit" shapetype="t"/>
              </v:shapetype>
              <v:shape id="Straight Arrow Connector 17" o:spid="_x0000_s1026" type="#_x0000_t32" style="position:absolute;margin-left:34.1pt;margin-top:107.65pt;width:0;height:46.05pt;flip:y;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" strokecolor="#4579b8 [3044]">
                <v:stroke endarrow="block"/>
                <o:lock v:ext="edit" shapetype="f"/>
              </v:shape>
            </w:pict>
          </mc:Fallback>
        </mc:AlternateContent>
      </w:r>
      <w:r w:rsidR="002F2B70" w:rsidRPr="002F2B70">
        <w:rPr>
          <w:rFonts w:ascii="Arial" w:hAnsi="Arial"/>
          <w:sz w:val="36"/>
          <w:szCs w:val="36"/>
          <w:lang w:val="en-US"/>
        </w:rPr>
        <w:drawing>
          <wp:anchor distT="0" distB="0" distL="114300" distR="114300" simplePos="0" relativeHeight="251663872" behindDoc="0" locked="0" layoutInCell="1" allowOverlap="1" wp14:anchorId="5BD97593" wp14:editId="0A3E5D1F">
            <wp:simplePos x="0" y="0"/>
            <wp:positionH relativeFrom="column">
              <wp:posOffset>4445</wp:posOffset>
            </wp:positionH>
            <wp:positionV relativeFrom="paragraph">
              <wp:posOffset>528320</wp:posOffset>
            </wp:positionV>
            <wp:extent cx="914400" cy="914400"/>
            <wp:effectExtent l="0" t="0" r="0" b="0"/>
            <wp:wrapNone/>
            <wp:docPr id="365754975" name="Graphic 18" descr="User with solid fill">
              <a:extLst xmlns:a="http://schemas.openxmlformats.org/drawingml/2006/main">
                <a:ext uri="{FF2B5EF4-FFF2-40B4-BE49-F238E27FC236}">
                  <a16:creationId xmlns:a16="http://schemas.microsoft.com/office/drawing/2014/main" id="{2A68D499-BCD5-89A7-DFC7-9522F8852A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754975" name="Graphic 18" descr="User with solid fill">
                      <a:extLst>
                        <a:ext uri="{FF2B5EF4-FFF2-40B4-BE49-F238E27FC236}">
                          <a16:creationId xmlns:a16="http://schemas.microsoft.com/office/drawing/2014/main" id="{2A68D499-BCD5-89A7-DFC7-9522F8852A28}"/>
                        </a:ext>
                      </a:extLst>
                    </pic:cNvPr>
                    <pic:cNvPicPr>
                      <a:picLocks noChangeAspect="1"/>
                    </pic:cNvPicPr>
                  </pic:nvPicPr>
                  <pic:blipFill>
                    <a:blip r:embed="rId113">
                      <a:extLst>
                        <a:ext uri="{28A0092B-C50C-407E-A947-70E740481C1C}">
                          <a14:useLocalDpi xmlns:a14="http://schemas.microsoft.com/office/drawing/2010/main" val="0"/>
                        </a:ext>
                        <a:ext uri="{96DAC541-7B7A-43D3-8B79-37D633B846F1}">
                          <asvg:svgBlip xmlns:asvg="http://schemas.microsoft.com/office/drawing/2016/SVG/main" r:embed="rId114"/>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2F2B70" w:rsidRPr="002F2B70">
        <w:rPr>
          <w:rFonts w:ascii="Arial" w:hAnsi="Arial"/>
          <w:sz w:val="36"/>
          <w:szCs w:val="36"/>
          <w:lang w:val="en-US"/>
        </w:rPr>
        <w:drawing>
          <wp:anchor distT="0" distB="0" distL="114300" distR="114300" simplePos="0" relativeHeight="251664896" behindDoc="0" locked="0" layoutInCell="1" allowOverlap="1" wp14:anchorId="1B8D106F" wp14:editId="7D1D5635">
            <wp:simplePos x="0" y="0"/>
            <wp:positionH relativeFrom="column">
              <wp:posOffset>767080</wp:posOffset>
            </wp:positionH>
            <wp:positionV relativeFrom="paragraph">
              <wp:posOffset>527685</wp:posOffset>
            </wp:positionV>
            <wp:extent cx="914400" cy="914400"/>
            <wp:effectExtent l="0" t="0" r="0" b="0"/>
            <wp:wrapNone/>
            <wp:docPr id="1967661737" name="Graphic 59" descr="User with solid fill">
              <a:extLst xmlns:a="http://schemas.openxmlformats.org/drawingml/2006/main">
                <a:ext uri="{FF2B5EF4-FFF2-40B4-BE49-F238E27FC236}">
                  <a16:creationId xmlns:a16="http://schemas.microsoft.com/office/drawing/2014/main" id="{B74922C8-B382-F6D4-C8D1-4D0FD0FEE8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661737" name="Graphic 59" descr="User with solid fill">
                      <a:extLst>
                        <a:ext uri="{FF2B5EF4-FFF2-40B4-BE49-F238E27FC236}">
                          <a16:creationId xmlns:a16="http://schemas.microsoft.com/office/drawing/2014/main" id="{B74922C8-B382-F6D4-C8D1-4D0FD0FEE8FB}"/>
                        </a:ext>
                      </a:extLst>
                    </pic:cNvPr>
                    <pic:cNvPicPr>
                      <a:picLocks noChangeAspect="1"/>
                    </pic:cNvPicPr>
                  </pic:nvPicPr>
                  <pic:blipFill>
                    <a:blip r:embed="rId115">
                      <a:extLst>
                        <a:ext uri="{28A0092B-C50C-407E-A947-70E740481C1C}">
                          <a14:useLocalDpi xmlns:a14="http://schemas.microsoft.com/office/drawing/2010/main" val="0"/>
                        </a:ext>
                        <a:ext uri="{96DAC541-7B7A-43D3-8B79-37D633B846F1}">
                          <asvg:svgBlip xmlns:asvg="http://schemas.microsoft.com/office/drawing/2016/SVG/main" r:embed="rId116"/>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2F2B70" w:rsidRPr="002F2B70">
        <w:rPr>
          <w:rFonts w:ascii="Arial" w:hAnsi="Arial"/>
          <w:sz w:val="36"/>
          <w:szCs w:val="36"/>
          <w:lang w:val="en-US"/>
        </w:rPr>
        <w:drawing>
          <wp:anchor distT="0" distB="0" distL="114300" distR="114300" simplePos="0" relativeHeight="251665920" behindDoc="0" locked="0" layoutInCell="1" allowOverlap="1" wp14:anchorId="09951206" wp14:editId="1A967DCF">
            <wp:simplePos x="0" y="0"/>
            <wp:positionH relativeFrom="column">
              <wp:posOffset>1508125</wp:posOffset>
            </wp:positionH>
            <wp:positionV relativeFrom="paragraph">
              <wp:posOffset>527685</wp:posOffset>
            </wp:positionV>
            <wp:extent cx="914400" cy="914400"/>
            <wp:effectExtent l="0" t="0" r="0" b="0"/>
            <wp:wrapNone/>
            <wp:docPr id="2061998296" name="Graphic 66" descr="User with solid fill">
              <a:extLst xmlns:a="http://schemas.openxmlformats.org/drawingml/2006/main">
                <a:ext uri="{FF2B5EF4-FFF2-40B4-BE49-F238E27FC236}">
                  <a16:creationId xmlns:a16="http://schemas.microsoft.com/office/drawing/2014/main" id="{2BAA6DD9-18AA-D001-613E-F162588911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998296" name="Graphic 66" descr="User with solid fill">
                      <a:extLst>
                        <a:ext uri="{FF2B5EF4-FFF2-40B4-BE49-F238E27FC236}">
                          <a16:creationId xmlns:a16="http://schemas.microsoft.com/office/drawing/2014/main" id="{2BAA6DD9-18AA-D001-613E-F162588911CE}"/>
                        </a:ext>
                      </a:extLst>
                    </pic:cNvPr>
                    <pic:cNvPicPr>
                      <a:picLocks noChangeAspect="1"/>
                    </pic:cNvPicPr>
                  </pic:nvPicPr>
                  <pic:blipFill>
                    <a:blip r:embed="rId115">
                      <a:extLst>
                        <a:ext uri="{28A0092B-C50C-407E-A947-70E740481C1C}">
                          <a14:useLocalDpi xmlns:a14="http://schemas.microsoft.com/office/drawing/2010/main" val="0"/>
                        </a:ext>
                        <a:ext uri="{96DAC541-7B7A-43D3-8B79-37D633B846F1}">
                          <asvg:svgBlip xmlns:asvg="http://schemas.microsoft.com/office/drawing/2016/SVG/main" r:embed="rId116"/>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p>
    <w:p w14:paraId="45412E4E" w14:textId="292B02E0" w:rsidR="00007337" w:rsidRDefault="00007337" w:rsidP="0080648D">
      <w:pPr>
        <w:pStyle w:val="NormalWeb"/>
        <w:shd w:val="clear" w:color="auto" w:fill="FFFFFF"/>
        <w:spacing w:before="0" w:beforeAutospacing="0" w:after="111" w:afterAutospacing="0" w:line="276" w:lineRule="auto"/>
        <w:rPr>
          <w:rFonts w:ascii="Arial" w:hAnsi="Arial"/>
          <w:sz w:val="36"/>
          <w:szCs w:val="36"/>
        </w:rPr>
      </w:pPr>
    </w:p>
    <w:p w14:paraId="688B90CB" w14:textId="3735751B" w:rsidR="00007337" w:rsidRDefault="00007337" w:rsidP="0080648D">
      <w:pPr>
        <w:pStyle w:val="NormalWeb"/>
        <w:shd w:val="clear" w:color="auto" w:fill="FFFFFF"/>
        <w:spacing w:before="0" w:beforeAutospacing="0" w:after="111" w:afterAutospacing="0" w:line="276" w:lineRule="auto"/>
        <w:rPr>
          <w:rFonts w:ascii="Arial" w:hAnsi="Arial"/>
          <w:sz w:val="36"/>
          <w:szCs w:val="36"/>
        </w:rPr>
      </w:pPr>
    </w:p>
    <w:p w14:paraId="5F2FC394" w14:textId="63CC6AEC" w:rsidR="009C1E77" w:rsidRDefault="009C1E77" w:rsidP="0080648D">
      <w:pPr>
        <w:pStyle w:val="NormalWeb"/>
        <w:shd w:val="clear" w:color="auto" w:fill="FFFFFF"/>
        <w:spacing w:before="0" w:beforeAutospacing="0" w:after="111" w:afterAutospacing="0" w:line="276" w:lineRule="auto"/>
        <w:rPr>
          <w:rFonts w:ascii="Arial" w:hAnsi="Arial"/>
          <w:sz w:val="36"/>
          <w:szCs w:val="36"/>
        </w:rPr>
      </w:pPr>
    </w:p>
    <w:p w14:paraId="26C90D32" w14:textId="63D79C3B" w:rsidR="009C1E77" w:rsidRDefault="009C1E77" w:rsidP="0080648D">
      <w:pPr>
        <w:pStyle w:val="NormalWeb"/>
        <w:shd w:val="clear" w:color="auto" w:fill="FFFFFF"/>
        <w:spacing w:before="0" w:beforeAutospacing="0" w:after="111" w:afterAutospacing="0" w:line="276" w:lineRule="auto"/>
        <w:rPr>
          <w:rFonts w:ascii="Arial" w:hAnsi="Arial"/>
          <w:sz w:val="36"/>
          <w:szCs w:val="36"/>
        </w:rPr>
      </w:pPr>
    </w:p>
    <w:p w14:paraId="0C094422" w14:textId="615AFAAA" w:rsidR="009C1E77" w:rsidRDefault="009C1E77" w:rsidP="0080648D">
      <w:pPr>
        <w:pStyle w:val="NormalWeb"/>
        <w:shd w:val="clear" w:color="auto" w:fill="FFFFFF"/>
        <w:spacing w:before="0" w:beforeAutospacing="0" w:after="111" w:afterAutospacing="0" w:line="276" w:lineRule="auto"/>
        <w:rPr>
          <w:rFonts w:ascii="Arial" w:hAnsi="Arial"/>
          <w:sz w:val="36"/>
          <w:szCs w:val="36"/>
        </w:rPr>
      </w:pPr>
    </w:p>
    <w:p w14:paraId="1C9B8A0B" w14:textId="77777777" w:rsidR="009C1E77" w:rsidRDefault="009C1E77" w:rsidP="0080648D">
      <w:pPr>
        <w:pStyle w:val="NormalWeb"/>
        <w:shd w:val="clear" w:color="auto" w:fill="FFFFFF"/>
        <w:spacing w:before="0" w:beforeAutospacing="0" w:after="111" w:afterAutospacing="0" w:line="276" w:lineRule="auto"/>
        <w:rPr>
          <w:rFonts w:ascii="Arial" w:hAnsi="Arial"/>
          <w:sz w:val="36"/>
          <w:szCs w:val="36"/>
        </w:rPr>
      </w:pPr>
    </w:p>
    <w:p w14:paraId="7D11D051" w14:textId="0A0C73B6" w:rsidR="00CE046E" w:rsidRDefault="00CE046E" w:rsidP="0080648D">
      <w:pPr>
        <w:pStyle w:val="NormalWeb"/>
        <w:shd w:val="clear" w:color="auto" w:fill="FFFFFF"/>
        <w:spacing w:before="0" w:beforeAutospacing="0" w:after="111" w:afterAutospacing="0" w:line="276" w:lineRule="auto"/>
        <w:rPr>
          <w:rFonts w:ascii="Arial" w:hAnsi="Arial"/>
          <w:sz w:val="36"/>
          <w:szCs w:val="36"/>
        </w:rPr>
      </w:pPr>
    </w:p>
    <w:p w14:paraId="372A8311" w14:textId="77777777" w:rsidR="00CE046E" w:rsidRDefault="00CE046E" w:rsidP="0080648D">
      <w:pPr>
        <w:pStyle w:val="NormalWeb"/>
        <w:shd w:val="clear" w:color="auto" w:fill="FFFFFF"/>
        <w:spacing w:before="0" w:beforeAutospacing="0" w:after="111" w:afterAutospacing="0" w:line="276" w:lineRule="auto"/>
        <w:rPr>
          <w:rFonts w:ascii="Arial" w:hAnsi="Arial"/>
          <w:sz w:val="36"/>
          <w:szCs w:val="36"/>
        </w:rPr>
      </w:pPr>
    </w:p>
    <w:p w14:paraId="606DB1E6" w14:textId="77777777" w:rsidR="00905E38" w:rsidRPr="00905E38" w:rsidRDefault="00905E38" w:rsidP="00905E38">
      <w:pPr>
        <w:pStyle w:val="NormalWeb"/>
        <w:shd w:val="clear" w:color="auto" w:fill="FFFFFF"/>
        <w:spacing w:after="111" w:line="276" w:lineRule="auto"/>
        <w:rPr>
          <w:rFonts w:ascii="Arial" w:hAnsi="Arial"/>
          <w:i/>
          <w:iCs/>
          <w:sz w:val="36"/>
          <w:szCs w:val="36"/>
        </w:rPr>
      </w:pPr>
      <w:r w:rsidRPr="00905E38">
        <w:rPr>
          <w:rFonts w:ascii="Arial" w:hAnsi="Arial"/>
          <w:i/>
          <w:iCs/>
          <w:sz w:val="36"/>
          <w:szCs w:val="36"/>
        </w:rPr>
        <w:lastRenderedPageBreak/>
        <w:t>Two of three trustees remunerated</w:t>
      </w:r>
    </w:p>
    <w:p w14:paraId="632C258F" w14:textId="7068CA3E" w:rsidR="003A103C" w:rsidRDefault="00905E38" w:rsidP="0080648D">
      <w:pPr>
        <w:pStyle w:val="NormalWeb"/>
        <w:shd w:val="clear" w:color="auto" w:fill="FFFFFF"/>
        <w:spacing w:before="0" w:beforeAutospacing="0" w:after="111" w:afterAutospacing="0" w:line="276" w:lineRule="auto"/>
        <w:rPr>
          <w:rFonts w:ascii="Arial" w:hAnsi="Arial"/>
          <w:sz w:val="36"/>
          <w:szCs w:val="36"/>
        </w:rPr>
      </w:pPr>
      <w:r w:rsidRPr="00905E38">
        <w:rPr>
          <w:rFonts w:ascii="Arial" w:hAnsi="Arial"/>
          <w:sz w:val="36"/>
          <w:szCs w:val="36"/>
          <w:lang w:val="en-US"/>
        </w:rPr>
        <mc:AlternateContent>
          <mc:Choice Requires="wps">
            <w:drawing>
              <wp:anchor distT="0" distB="0" distL="114300" distR="114300" simplePos="0" relativeHeight="251667968" behindDoc="0" locked="0" layoutInCell="1" allowOverlap="1" wp14:anchorId="7F23A574" wp14:editId="158F59F1">
                <wp:simplePos x="0" y="0"/>
                <wp:positionH relativeFrom="column">
                  <wp:posOffset>4445</wp:posOffset>
                </wp:positionH>
                <wp:positionV relativeFrom="paragraph">
                  <wp:posOffset>118745</wp:posOffset>
                </wp:positionV>
                <wp:extent cx="2400300" cy="1828800"/>
                <wp:effectExtent l="0" t="0" r="19050" b="19050"/>
                <wp:wrapNone/>
                <wp:docPr id="1244632884" name="Rectangle 7"/>
                <wp:cNvGraphicFramePr xmlns:a="http://schemas.openxmlformats.org/drawingml/2006/main"/>
                <a:graphic xmlns:a="http://schemas.openxmlformats.org/drawingml/2006/main">
                  <a:graphicData uri="http://schemas.microsoft.com/office/word/2010/wordprocessingShape">
                    <wps:wsp>
                      <wps:cNvSpPr/>
                      <wps:spPr>
                        <a:xfrm>
                          <a:off x="0" y="0"/>
                          <a:ext cx="2400300" cy="1828800"/>
                        </a:xfrm>
                        <a:prstGeom prst="rect">
                          <a:avLst/>
                        </a:prstGeom>
                        <a:noFill/>
                        <a:ln>
                          <a:solidFill>
                            <a:schemeClr val="accent5">
                              <a:lumMod val="75000"/>
                            </a:schemeClr>
                          </a:solidFill>
                        </a:ln>
                      </wps:spPr>
                      <wps:style>
                        <a:lnRef idx="2">
                          <a:schemeClr val="accent6"/>
                        </a:lnRef>
                        <a:fillRef idx="1">
                          <a:schemeClr val="lt1"/>
                        </a:fillRef>
                        <a:effectRef idx="0">
                          <a:schemeClr val="accent6"/>
                        </a:effectRef>
                        <a:fontRef idx="minor">
                          <a:schemeClr val="dk1"/>
                        </a:fontRef>
                      </wps:style>
                      <wps:bodyPr rtlCol="0" anchor="ctr"/>
                    </wps:wsp>
                  </a:graphicData>
                </a:graphic>
              </wp:anchor>
            </w:drawing>
          </mc:Choice>
          <mc:Fallback>
            <w:pict>
              <v:rect w14:anchorId="1E6C33C1" id="Rectangle 7" o:spid="_x0000_s1026" style="position:absolute;margin-left:.35pt;margin-top:9.35pt;width:189pt;height:2in;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" filled="f" strokecolor="#31849b [2408]" strokeweight="2pt"/>
            </w:pict>
          </mc:Fallback>
        </mc:AlternateContent>
      </w:r>
      <w:r w:rsidRPr="00905E38">
        <w:rPr>
          <w:rFonts w:ascii="Arial" w:hAnsi="Arial"/>
          <w:sz w:val="36"/>
          <w:szCs w:val="36"/>
          <w:lang w:val="en-US"/>
        </w:rPr>
        <mc:AlternateContent>
          <mc:Choice Requires="wps">
            <w:drawing>
              <wp:anchor distT="0" distB="0" distL="114300" distR="114300" simplePos="0" relativeHeight="251668992" behindDoc="0" locked="0" layoutInCell="1" allowOverlap="1" wp14:anchorId="377A1D56" wp14:editId="62C43B37">
                <wp:simplePos x="0" y="0"/>
                <wp:positionH relativeFrom="column">
                  <wp:posOffset>247015</wp:posOffset>
                </wp:positionH>
                <wp:positionV relativeFrom="paragraph">
                  <wp:posOffset>1899920</wp:posOffset>
                </wp:positionV>
                <wp:extent cx="428625" cy="584775"/>
                <wp:effectExtent l="0" t="0" r="0" b="0"/>
                <wp:wrapNone/>
                <wp:docPr id="1947581525" name="TextBox 19"/>
                <wp:cNvGraphicFramePr xmlns:a="http://schemas.openxmlformats.org/drawingml/2006/main"/>
                <a:graphic xmlns:a="http://schemas.openxmlformats.org/drawingml/2006/main">
                  <a:graphicData uri="http://schemas.microsoft.com/office/word/2010/wordprocessingShape">
                    <wps:wsp>
                      <wps:cNvSpPr txBox="1"/>
                      <wps:spPr>
                        <a:xfrm>
                          <a:off x="0" y="0"/>
                          <a:ext cx="428625" cy="584775"/>
                        </a:xfrm>
                        <a:prstGeom prst="rect">
                          <a:avLst/>
                        </a:prstGeom>
                        <a:noFill/>
                      </wps:spPr>
                      <wps:txbx>
                        <w:txbxContent>
                          <w:p w14:paraId="62723E9B" w14:textId="77777777" w:rsidR="00905E38" w:rsidRDefault="00905E38" w:rsidP="00905E38">
                            <w:pPr>
                              <w:rPr>
                                <w:rFonts w:asciiTheme="minorHAnsi" w:cstheme="minorBidi"/>
                                <w:color w:val="365F91" w:themeColor="accent1" w:themeShade="BF"/>
                                <w:kern w:val="24"/>
                                <w:sz w:val="64"/>
                                <w:szCs w:val="64"/>
                              </w:rPr>
                            </w:pPr>
                            <w:r>
                              <w:rPr>
                                <w:rFonts w:asciiTheme="minorHAnsi" w:cstheme="minorBidi"/>
                                <w:color w:val="365F91" w:themeColor="accent1" w:themeShade="BF"/>
                                <w:kern w:val="24"/>
                                <w:sz w:val="64"/>
                                <w:szCs w:val="64"/>
                              </w:rPr>
                              <w:t>£</w:t>
                            </w:r>
                          </w:p>
                        </w:txbxContent>
                      </wps:txbx>
                      <wps:bodyPr wrap="square" rtlCol="0">
                        <a:spAutoFit/>
                      </wps:bodyPr>
                    </wps:wsp>
                  </a:graphicData>
                </a:graphic>
              </wp:anchor>
            </w:drawing>
          </mc:Choice>
          <mc:Fallback>
            <w:pict>
              <v:shape w14:anchorId="377A1D56" id="TextBox 19" o:spid="_x0000_s1057" type="#_x0000_t202" style="position:absolute;margin-left:19.45pt;margin-top:149.6pt;width:33.75pt;height:46.0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" filled="f" stroked="f">
                <v:textbox style="mso-fit-shape-to-text:t">
                  <w:txbxContent>
                    <w:p w14:paraId="62723E9B" w14:textId="77777777" w:rsidR="00905E38" w:rsidRDefault="00905E38" w:rsidP="00905E38">
                      <w:pPr>
                        <w:rPr>
                          <w:rFonts w:asciiTheme="minorHAnsi" w:cstheme="minorBidi"/>
                          <w:color w:val="365F91" w:themeColor="accent1" w:themeShade="BF"/>
                          <w:kern w:val="24"/>
                          <w:sz w:val="64"/>
                          <w:szCs w:val="64"/>
                        </w:rPr>
                      </w:pPr>
                      <w:r>
                        <w:rPr>
                          <w:rFonts w:asciiTheme="minorHAnsi" w:cstheme="minorBidi"/>
                          <w:color w:val="365F91" w:themeColor="accent1" w:themeShade="BF"/>
                          <w:kern w:val="24"/>
                          <w:sz w:val="64"/>
                          <w:szCs w:val="64"/>
                        </w:rPr>
                        <w:t>£</w:t>
                      </w:r>
                    </w:p>
                  </w:txbxContent>
                </v:textbox>
              </v:shape>
            </w:pict>
          </mc:Fallback>
        </mc:AlternateContent>
      </w:r>
      <w:r w:rsidRPr="00905E38">
        <w:rPr>
          <w:rFonts w:ascii="Arial" w:hAnsi="Arial"/>
          <w:sz w:val="36"/>
          <w:szCs w:val="36"/>
          <w:lang w:val="en-US"/>
        </w:rPr>
        <mc:AlternateContent>
          <mc:Choice Requires="wps">
            <w:drawing>
              <wp:anchor distT="0" distB="0" distL="114300" distR="114300" simplePos="0" relativeHeight="251670016" behindDoc="0" locked="0" layoutInCell="1" allowOverlap="1" wp14:anchorId="1D20980E" wp14:editId="06761A38">
                <wp:simplePos x="0" y="0"/>
                <wp:positionH relativeFrom="column">
                  <wp:posOffset>1051560</wp:posOffset>
                </wp:positionH>
                <wp:positionV relativeFrom="paragraph">
                  <wp:posOffset>1909445</wp:posOffset>
                </wp:positionV>
                <wp:extent cx="428625" cy="584775"/>
                <wp:effectExtent l="0" t="0" r="0" b="0"/>
                <wp:wrapNone/>
                <wp:docPr id="78233540" name="TextBox 20"/>
                <wp:cNvGraphicFramePr xmlns:a="http://schemas.openxmlformats.org/drawingml/2006/main"/>
                <a:graphic xmlns:a="http://schemas.openxmlformats.org/drawingml/2006/main">
                  <a:graphicData uri="http://schemas.microsoft.com/office/word/2010/wordprocessingShape">
                    <wps:wsp>
                      <wps:cNvSpPr txBox="1"/>
                      <wps:spPr>
                        <a:xfrm>
                          <a:off x="0" y="0"/>
                          <a:ext cx="428625" cy="584775"/>
                        </a:xfrm>
                        <a:prstGeom prst="rect">
                          <a:avLst/>
                        </a:prstGeom>
                        <a:noFill/>
                      </wps:spPr>
                      <wps:txbx>
                        <w:txbxContent>
                          <w:p w14:paraId="53D8A2B0" w14:textId="77777777" w:rsidR="00905E38" w:rsidRDefault="00905E38" w:rsidP="00905E38">
                            <w:pPr>
                              <w:rPr>
                                <w:rFonts w:asciiTheme="minorHAnsi" w:cstheme="minorBidi"/>
                                <w:color w:val="365F91" w:themeColor="accent1" w:themeShade="BF"/>
                                <w:kern w:val="24"/>
                                <w:sz w:val="64"/>
                                <w:szCs w:val="64"/>
                              </w:rPr>
                            </w:pPr>
                            <w:r>
                              <w:rPr>
                                <w:rFonts w:asciiTheme="minorHAnsi" w:cstheme="minorBidi"/>
                                <w:color w:val="365F91" w:themeColor="accent1" w:themeShade="BF"/>
                                <w:kern w:val="24"/>
                                <w:sz w:val="64"/>
                                <w:szCs w:val="64"/>
                              </w:rPr>
                              <w:t>£</w:t>
                            </w:r>
                          </w:p>
                        </w:txbxContent>
                      </wps:txbx>
                      <wps:bodyPr wrap="square" rtlCol="0">
                        <a:spAutoFit/>
                      </wps:bodyPr>
                    </wps:wsp>
                  </a:graphicData>
                </a:graphic>
              </wp:anchor>
            </w:drawing>
          </mc:Choice>
          <mc:Fallback>
            <w:pict>
              <v:shape w14:anchorId="1D20980E" id="TextBox 20" o:spid="_x0000_s1058" type="#_x0000_t202" style="position:absolute;margin-left:82.8pt;margin-top:150.35pt;width:33.75pt;height:46.0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" filled="f" stroked="f">
                <v:textbox style="mso-fit-shape-to-text:t">
                  <w:txbxContent>
                    <w:p w14:paraId="53D8A2B0" w14:textId="77777777" w:rsidR="00905E38" w:rsidRDefault="00905E38" w:rsidP="00905E38">
                      <w:pPr>
                        <w:rPr>
                          <w:rFonts w:asciiTheme="minorHAnsi" w:cstheme="minorBidi"/>
                          <w:color w:val="365F91" w:themeColor="accent1" w:themeShade="BF"/>
                          <w:kern w:val="24"/>
                          <w:sz w:val="64"/>
                          <w:szCs w:val="64"/>
                        </w:rPr>
                      </w:pPr>
                      <w:r>
                        <w:rPr>
                          <w:rFonts w:asciiTheme="minorHAnsi" w:cstheme="minorBidi"/>
                          <w:color w:val="365F91" w:themeColor="accent1" w:themeShade="BF"/>
                          <w:kern w:val="24"/>
                          <w:sz w:val="64"/>
                          <w:szCs w:val="64"/>
                        </w:rPr>
                        <w:t>£</w:t>
                      </w:r>
                    </w:p>
                  </w:txbxContent>
                </v:textbox>
              </v:shape>
            </w:pict>
          </mc:Fallback>
        </mc:AlternateContent>
      </w:r>
      <w:r w:rsidRPr="00905E38">
        <w:rPr>
          <w:rFonts w:ascii="Arial" w:hAnsi="Arial"/>
          <w:sz w:val="36"/>
          <w:szCs w:val="36"/>
          <w:lang w:val="en-US"/>
        </w:rPr>
        <mc:AlternateContent>
          <mc:Choice Requires="wps">
            <w:drawing>
              <wp:anchor distT="0" distB="0" distL="114300" distR="114300" simplePos="0" relativeHeight="251671040" behindDoc="0" locked="0" layoutInCell="1" allowOverlap="1" wp14:anchorId="7BD8949B" wp14:editId="3EC9FC57">
                <wp:simplePos x="0" y="0"/>
                <wp:positionH relativeFrom="column">
                  <wp:posOffset>441960</wp:posOffset>
                </wp:positionH>
                <wp:positionV relativeFrom="paragraph">
                  <wp:posOffset>1496060</wp:posOffset>
                </wp:positionV>
                <wp:extent cx="0" cy="584775"/>
                <wp:effectExtent l="76200" t="38100" r="57150" b="25400"/>
                <wp:wrapNone/>
                <wp:docPr id="1225453505" name="Straight Arrow Connector 2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84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FC7C1E" id="Straight Arrow Connector 21" o:spid="_x0000_s1026" type="#_x0000_t32" style="position:absolute;margin-left:34.8pt;margin-top:117.8pt;width:0;height:46.05pt;flip:y;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" strokecolor="#4579b8 [3044]">
                <v:stroke endarrow="block"/>
                <o:lock v:ext="edit" shapetype="f"/>
              </v:shape>
            </w:pict>
          </mc:Fallback>
        </mc:AlternateContent>
      </w:r>
      <w:r w:rsidRPr="00905E38">
        <w:rPr>
          <w:rFonts w:ascii="Arial" w:hAnsi="Arial"/>
          <w:sz w:val="36"/>
          <w:szCs w:val="36"/>
          <w:lang w:val="en-US"/>
        </w:rPr>
        <mc:AlternateContent>
          <mc:Choice Requires="wps">
            <w:drawing>
              <wp:anchor distT="0" distB="0" distL="114300" distR="114300" simplePos="0" relativeHeight="251672064" behindDoc="0" locked="0" layoutInCell="1" allowOverlap="1" wp14:anchorId="65E25D29" wp14:editId="381CD9A4">
                <wp:simplePos x="0" y="0"/>
                <wp:positionH relativeFrom="column">
                  <wp:posOffset>1223645</wp:posOffset>
                </wp:positionH>
                <wp:positionV relativeFrom="paragraph">
                  <wp:posOffset>1496060</wp:posOffset>
                </wp:positionV>
                <wp:extent cx="0" cy="584775"/>
                <wp:effectExtent l="76200" t="38100" r="57150" b="25400"/>
                <wp:wrapNone/>
                <wp:docPr id="1355905138" name="Straight Arrow Connector 22"/>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84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B88393" id="Straight Arrow Connector 22" o:spid="_x0000_s1026" type="#_x0000_t32" style="position:absolute;margin-left:96.35pt;margin-top:117.8pt;width:0;height:46.05pt;flip:y;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" strokecolor="#4579b8 [3044]">
                <v:stroke endarrow="block"/>
                <o:lock v:ext="edit" shapetype="f"/>
              </v:shape>
            </w:pict>
          </mc:Fallback>
        </mc:AlternateContent>
      </w:r>
      <w:r w:rsidRPr="00905E38">
        <w:rPr>
          <w:rFonts w:ascii="Arial" w:hAnsi="Arial"/>
          <w:sz w:val="36"/>
          <w:szCs w:val="36"/>
          <w:lang w:val="en-US"/>
        </w:rPr>
        <mc:AlternateContent>
          <mc:Choice Requires="wps">
            <w:drawing>
              <wp:anchor distT="0" distB="0" distL="114300" distR="114300" simplePos="0" relativeHeight="251673088" behindDoc="0" locked="0" layoutInCell="1" allowOverlap="1" wp14:anchorId="45D64A0F" wp14:editId="48E4075A">
                <wp:simplePos x="0" y="0"/>
                <wp:positionH relativeFrom="column">
                  <wp:posOffset>1875790</wp:posOffset>
                </wp:positionH>
                <wp:positionV relativeFrom="paragraph">
                  <wp:posOffset>0</wp:posOffset>
                </wp:positionV>
                <wp:extent cx="561975" cy="923330"/>
                <wp:effectExtent l="0" t="0" r="0" b="0"/>
                <wp:wrapNone/>
                <wp:docPr id="2121464909" name="TextBox 62"/>
                <wp:cNvGraphicFramePr xmlns:a="http://schemas.openxmlformats.org/drawingml/2006/main"/>
                <a:graphic xmlns:a="http://schemas.openxmlformats.org/drawingml/2006/main">
                  <a:graphicData uri="http://schemas.microsoft.com/office/word/2010/wordprocessingShape">
                    <wps:wsp>
                      <wps:cNvSpPr txBox="1"/>
                      <wps:spPr>
                        <a:xfrm>
                          <a:off x="0" y="0"/>
                          <a:ext cx="561975" cy="923330"/>
                        </a:xfrm>
                        <a:prstGeom prst="rect">
                          <a:avLst/>
                        </a:prstGeom>
                        <a:noFill/>
                      </wps:spPr>
                      <wps:txbx>
                        <w:txbxContent>
                          <w:p w14:paraId="38E626BC" w14:textId="77777777" w:rsidR="00905E38" w:rsidRDefault="00905E38" w:rsidP="00905E38">
                            <w:pPr>
                              <w:rPr>
                                <w:rFonts w:asciiTheme="minorHAnsi" w:cstheme="minorBidi"/>
                                <w:b/>
                                <w:bCs/>
                                <w:color w:val="FF0000"/>
                                <w:kern w:val="24"/>
                                <w:sz w:val="108"/>
                                <w:szCs w:val="108"/>
                              </w:rPr>
                            </w:pPr>
                            <w:r>
                              <w:rPr>
                                <w:rFonts w:asciiTheme="minorHAnsi" w:cstheme="minorBidi"/>
                                <w:b/>
                                <w:bCs/>
                                <w:color w:val="FF0000"/>
                                <w:kern w:val="24"/>
                                <w:sz w:val="108"/>
                                <w:szCs w:val="108"/>
                              </w:rPr>
                              <w:t>X</w:t>
                            </w:r>
                          </w:p>
                        </w:txbxContent>
                      </wps:txbx>
                      <wps:bodyPr wrap="square" rtlCol="0">
                        <a:spAutoFit/>
                      </wps:bodyPr>
                    </wps:wsp>
                  </a:graphicData>
                </a:graphic>
              </wp:anchor>
            </w:drawing>
          </mc:Choice>
          <mc:Fallback>
            <w:pict>
              <v:shape w14:anchorId="45D64A0F" id="TextBox 62" o:spid="_x0000_s1059" type="#_x0000_t202" style="position:absolute;margin-left:147.7pt;margin-top:0;width:44.25pt;height:72.7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" filled="f" stroked="f">
                <v:textbox style="mso-fit-shape-to-text:t">
                  <w:txbxContent>
                    <w:p w14:paraId="38E626BC" w14:textId="77777777" w:rsidR="00905E38" w:rsidRDefault="00905E38" w:rsidP="00905E38">
                      <w:pPr>
                        <w:rPr>
                          <w:rFonts w:asciiTheme="minorHAnsi" w:cstheme="minorBidi"/>
                          <w:b/>
                          <w:bCs/>
                          <w:color w:val="FF0000"/>
                          <w:kern w:val="24"/>
                          <w:sz w:val="108"/>
                          <w:szCs w:val="108"/>
                        </w:rPr>
                      </w:pPr>
                      <w:r>
                        <w:rPr>
                          <w:rFonts w:asciiTheme="minorHAnsi" w:cstheme="minorBidi"/>
                          <w:b/>
                          <w:bCs/>
                          <w:color w:val="FF0000"/>
                          <w:kern w:val="24"/>
                          <w:sz w:val="108"/>
                          <w:szCs w:val="108"/>
                        </w:rPr>
                        <w:t>X</w:t>
                      </w:r>
                    </w:p>
                  </w:txbxContent>
                </v:textbox>
              </v:shape>
            </w:pict>
          </mc:Fallback>
        </mc:AlternateContent>
      </w:r>
      <w:r w:rsidRPr="00905E38">
        <w:rPr>
          <w:rFonts w:ascii="Arial" w:hAnsi="Arial"/>
          <w:sz w:val="36"/>
          <w:szCs w:val="36"/>
          <w:lang w:val="en-US"/>
        </w:rPr>
        <w:drawing>
          <wp:anchor distT="0" distB="0" distL="114300" distR="114300" simplePos="0" relativeHeight="251674112" behindDoc="0" locked="0" layoutInCell="1" allowOverlap="1" wp14:anchorId="6EFAE2BB" wp14:editId="29D91460">
            <wp:simplePos x="0" y="0"/>
            <wp:positionH relativeFrom="column">
              <wp:posOffset>0</wp:posOffset>
            </wp:positionH>
            <wp:positionV relativeFrom="paragraph">
              <wp:posOffset>652145</wp:posOffset>
            </wp:positionV>
            <wp:extent cx="914400" cy="914400"/>
            <wp:effectExtent l="0" t="0" r="0" b="0"/>
            <wp:wrapNone/>
            <wp:docPr id="910687662" name="Graphic 67" descr="User with solid fill">
              <a:extLst xmlns:a="http://schemas.openxmlformats.org/drawingml/2006/main">
                <a:ext uri="{FF2B5EF4-FFF2-40B4-BE49-F238E27FC236}">
                  <a16:creationId xmlns:a16="http://schemas.microsoft.com/office/drawing/2014/main" id="{3D82EEEA-00D5-143C-1026-E99E0DDFDF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7" descr="User with solid fill">
                      <a:extLst>
                        <a:ext uri="{FF2B5EF4-FFF2-40B4-BE49-F238E27FC236}">
                          <a16:creationId xmlns:a16="http://schemas.microsoft.com/office/drawing/2014/main" id="{3D82EEEA-00D5-143C-1026-E99E0DDFDF58}"/>
                        </a:ext>
                      </a:extLst>
                    </pic:cNvPr>
                    <pic:cNvPicPr>
                      <a:picLocks noChangeAspect="1"/>
                    </pic:cNvPicPr>
                  </pic:nvPicPr>
                  <pic:blipFill>
                    <a:blip r:embed="rId113">
                      <a:extLst>
                        <a:ext uri="{28A0092B-C50C-407E-A947-70E740481C1C}">
                          <a14:useLocalDpi xmlns:a14="http://schemas.microsoft.com/office/drawing/2010/main" val="0"/>
                        </a:ext>
                        <a:ext uri="{96DAC541-7B7A-43D3-8B79-37D633B846F1}">
                          <asvg:svgBlip xmlns:asvg="http://schemas.microsoft.com/office/drawing/2016/SVG/main" r:embed="rId114"/>
                        </a:ext>
                      </a:extLst>
                    </a:blip>
                    <a:stretch>
                      <a:fillRect/>
                    </a:stretch>
                  </pic:blipFill>
                  <pic:spPr>
                    <a:xfrm>
                      <a:off x="0" y="0"/>
                      <a:ext cx="914400" cy="914400"/>
                    </a:xfrm>
                    <a:prstGeom prst="rect">
                      <a:avLst/>
                    </a:prstGeom>
                  </pic:spPr>
                </pic:pic>
              </a:graphicData>
            </a:graphic>
          </wp:anchor>
        </w:drawing>
      </w:r>
      <w:r w:rsidRPr="00905E38">
        <w:rPr>
          <w:rFonts w:ascii="Arial" w:hAnsi="Arial"/>
          <w:sz w:val="36"/>
          <w:szCs w:val="36"/>
          <w:lang w:val="en-US"/>
        </w:rPr>
        <w:drawing>
          <wp:anchor distT="0" distB="0" distL="114300" distR="114300" simplePos="0" relativeHeight="251675136" behindDoc="0" locked="0" layoutInCell="1" allowOverlap="1" wp14:anchorId="07EF64D8" wp14:editId="05FC6E44">
            <wp:simplePos x="0" y="0"/>
            <wp:positionH relativeFrom="column">
              <wp:posOffset>761365</wp:posOffset>
            </wp:positionH>
            <wp:positionV relativeFrom="paragraph">
              <wp:posOffset>654685</wp:posOffset>
            </wp:positionV>
            <wp:extent cx="914400" cy="914400"/>
            <wp:effectExtent l="0" t="0" r="0" b="0"/>
            <wp:wrapNone/>
            <wp:docPr id="1665161101" name="Graphic 68" descr="User with solid fill">
              <a:extLst xmlns:a="http://schemas.openxmlformats.org/drawingml/2006/main">
                <a:ext uri="{FF2B5EF4-FFF2-40B4-BE49-F238E27FC236}">
                  <a16:creationId xmlns:a16="http://schemas.microsoft.com/office/drawing/2014/main" id="{E352BD9D-4DAF-516F-05C5-52EDB52BB2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Graphic 68" descr="User with solid fill">
                      <a:extLst>
                        <a:ext uri="{FF2B5EF4-FFF2-40B4-BE49-F238E27FC236}">
                          <a16:creationId xmlns:a16="http://schemas.microsoft.com/office/drawing/2014/main" id="{E352BD9D-4DAF-516F-05C5-52EDB52BB27A}"/>
                        </a:ext>
                      </a:extLst>
                    </pic:cNvPr>
                    <pic:cNvPicPr>
                      <a:picLocks noChangeAspect="1"/>
                    </pic:cNvPicPr>
                  </pic:nvPicPr>
                  <pic:blipFill>
                    <a:blip r:embed="rId113">
                      <a:extLst>
                        <a:ext uri="{28A0092B-C50C-407E-A947-70E740481C1C}">
                          <a14:useLocalDpi xmlns:a14="http://schemas.microsoft.com/office/drawing/2010/main" val="0"/>
                        </a:ext>
                        <a:ext uri="{96DAC541-7B7A-43D3-8B79-37D633B846F1}">
                          <asvg:svgBlip xmlns:asvg="http://schemas.microsoft.com/office/drawing/2016/SVG/main" r:embed="rId114"/>
                        </a:ext>
                      </a:extLst>
                    </a:blip>
                    <a:stretch>
                      <a:fillRect/>
                    </a:stretch>
                  </pic:blipFill>
                  <pic:spPr>
                    <a:xfrm>
                      <a:off x="0" y="0"/>
                      <a:ext cx="914400" cy="914400"/>
                    </a:xfrm>
                    <a:prstGeom prst="rect">
                      <a:avLst/>
                    </a:prstGeom>
                  </pic:spPr>
                </pic:pic>
              </a:graphicData>
            </a:graphic>
          </wp:anchor>
        </w:drawing>
      </w:r>
      <w:r w:rsidRPr="00905E38">
        <w:rPr>
          <w:rFonts w:ascii="Arial" w:hAnsi="Arial"/>
          <w:sz w:val="36"/>
          <w:szCs w:val="36"/>
          <w:lang w:val="en-US"/>
        </w:rPr>
        <w:drawing>
          <wp:anchor distT="0" distB="0" distL="114300" distR="114300" simplePos="0" relativeHeight="251676160" behindDoc="0" locked="0" layoutInCell="1" allowOverlap="1" wp14:anchorId="401ED83B" wp14:editId="7A5A2BBE">
            <wp:simplePos x="0" y="0"/>
            <wp:positionH relativeFrom="column">
              <wp:posOffset>1518920</wp:posOffset>
            </wp:positionH>
            <wp:positionV relativeFrom="paragraph">
              <wp:posOffset>652145</wp:posOffset>
            </wp:positionV>
            <wp:extent cx="914400" cy="914400"/>
            <wp:effectExtent l="0" t="0" r="0" b="0"/>
            <wp:wrapNone/>
            <wp:docPr id="1300806438" name="Graphic 69" descr="User with solid fill">
              <a:extLst xmlns:a="http://schemas.openxmlformats.org/drawingml/2006/main">
                <a:ext uri="{FF2B5EF4-FFF2-40B4-BE49-F238E27FC236}">
                  <a16:creationId xmlns:a16="http://schemas.microsoft.com/office/drawing/2014/main" id="{9C6B1F12-6618-5E9C-476C-8D38FB8383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69" descr="User with solid fill">
                      <a:extLst>
                        <a:ext uri="{FF2B5EF4-FFF2-40B4-BE49-F238E27FC236}">
                          <a16:creationId xmlns:a16="http://schemas.microsoft.com/office/drawing/2014/main" id="{9C6B1F12-6618-5E9C-476C-8D38FB8383C8}"/>
                        </a:ext>
                      </a:extLst>
                    </pic:cNvPr>
                    <pic:cNvPicPr>
                      <a:picLocks noChangeAspect="1"/>
                    </pic:cNvPicPr>
                  </pic:nvPicPr>
                  <pic:blipFill>
                    <a:blip r:embed="rId115">
                      <a:extLst>
                        <a:ext uri="{28A0092B-C50C-407E-A947-70E740481C1C}">
                          <a14:useLocalDpi xmlns:a14="http://schemas.microsoft.com/office/drawing/2010/main" val="0"/>
                        </a:ext>
                        <a:ext uri="{96DAC541-7B7A-43D3-8B79-37D633B846F1}">
                          <asvg:svgBlip xmlns:asvg="http://schemas.microsoft.com/office/drawing/2016/SVG/main" r:embed="rId116"/>
                        </a:ext>
                      </a:extLst>
                    </a:blip>
                    <a:stretch>
                      <a:fillRect/>
                    </a:stretch>
                  </pic:blipFill>
                  <pic:spPr>
                    <a:xfrm>
                      <a:off x="0" y="0"/>
                      <a:ext cx="914400" cy="914400"/>
                    </a:xfrm>
                    <a:prstGeom prst="rect">
                      <a:avLst/>
                    </a:prstGeom>
                  </pic:spPr>
                </pic:pic>
              </a:graphicData>
            </a:graphic>
          </wp:anchor>
        </w:drawing>
      </w:r>
    </w:p>
    <w:p w14:paraId="6112D356" w14:textId="77777777" w:rsidR="003A103C" w:rsidRDefault="003A103C" w:rsidP="0080648D">
      <w:pPr>
        <w:pStyle w:val="NormalWeb"/>
        <w:shd w:val="clear" w:color="auto" w:fill="FFFFFF"/>
        <w:spacing w:before="0" w:beforeAutospacing="0" w:after="111" w:afterAutospacing="0" w:line="276" w:lineRule="auto"/>
        <w:rPr>
          <w:rFonts w:ascii="Arial" w:hAnsi="Arial"/>
          <w:sz w:val="36"/>
          <w:szCs w:val="36"/>
        </w:rPr>
      </w:pPr>
    </w:p>
    <w:p w14:paraId="180E2A7D" w14:textId="77777777" w:rsidR="00905E38" w:rsidRDefault="00905E38" w:rsidP="0080648D">
      <w:pPr>
        <w:pStyle w:val="NormalWeb"/>
        <w:shd w:val="clear" w:color="auto" w:fill="FFFFFF"/>
        <w:spacing w:before="0" w:beforeAutospacing="0" w:after="111" w:afterAutospacing="0" w:line="276" w:lineRule="auto"/>
        <w:rPr>
          <w:rFonts w:ascii="Arial" w:hAnsi="Arial"/>
          <w:sz w:val="36"/>
          <w:szCs w:val="36"/>
        </w:rPr>
      </w:pPr>
    </w:p>
    <w:p w14:paraId="50BAE75B" w14:textId="77777777" w:rsidR="00905E38" w:rsidRDefault="00905E38" w:rsidP="0080648D">
      <w:pPr>
        <w:pStyle w:val="NormalWeb"/>
        <w:shd w:val="clear" w:color="auto" w:fill="FFFFFF"/>
        <w:spacing w:before="0" w:beforeAutospacing="0" w:after="111" w:afterAutospacing="0" w:line="276" w:lineRule="auto"/>
        <w:rPr>
          <w:rFonts w:ascii="Arial" w:hAnsi="Arial"/>
          <w:sz w:val="36"/>
          <w:szCs w:val="36"/>
        </w:rPr>
      </w:pPr>
    </w:p>
    <w:p w14:paraId="1CED984B" w14:textId="77777777" w:rsidR="00905E38" w:rsidRDefault="00905E38" w:rsidP="0080648D">
      <w:pPr>
        <w:pStyle w:val="NormalWeb"/>
        <w:shd w:val="clear" w:color="auto" w:fill="FFFFFF"/>
        <w:spacing w:before="0" w:beforeAutospacing="0" w:after="111" w:afterAutospacing="0" w:line="276" w:lineRule="auto"/>
        <w:rPr>
          <w:rFonts w:ascii="Arial" w:hAnsi="Arial"/>
          <w:sz w:val="36"/>
          <w:szCs w:val="36"/>
        </w:rPr>
      </w:pPr>
    </w:p>
    <w:p w14:paraId="0CC29EE5" w14:textId="77777777" w:rsidR="00905E38" w:rsidRDefault="00905E38" w:rsidP="0080648D">
      <w:pPr>
        <w:pStyle w:val="NormalWeb"/>
        <w:shd w:val="clear" w:color="auto" w:fill="FFFFFF"/>
        <w:spacing w:before="0" w:beforeAutospacing="0" w:after="111" w:afterAutospacing="0" w:line="276" w:lineRule="auto"/>
        <w:rPr>
          <w:rFonts w:ascii="Arial" w:hAnsi="Arial"/>
          <w:sz w:val="36"/>
          <w:szCs w:val="36"/>
        </w:rPr>
      </w:pPr>
    </w:p>
    <w:p w14:paraId="0A2780BB" w14:textId="77777777" w:rsidR="00905E38" w:rsidRDefault="00905E38" w:rsidP="0080648D">
      <w:pPr>
        <w:pStyle w:val="NormalWeb"/>
        <w:shd w:val="clear" w:color="auto" w:fill="FFFFFF"/>
        <w:spacing w:before="0" w:beforeAutospacing="0" w:after="111" w:afterAutospacing="0" w:line="276" w:lineRule="auto"/>
        <w:rPr>
          <w:rFonts w:ascii="Arial" w:hAnsi="Arial"/>
          <w:sz w:val="36"/>
          <w:szCs w:val="36"/>
        </w:rPr>
      </w:pPr>
    </w:p>
    <w:p w14:paraId="3C31E07C" w14:textId="77777777" w:rsidR="00CE046E" w:rsidRPr="00CE046E" w:rsidRDefault="00CE046E" w:rsidP="00CE046E">
      <w:pPr>
        <w:pStyle w:val="NormalWeb"/>
        <w:shd w:val="clear" w:color="auto" w:fill="FFFFFF"/>
        <w:spacing w:after="111" w:line="276" w:lineRule="auto"/>
        <w:rPr>
          <w:rFonts w:ascii="Arial" w:hAnsi="Arial"/>
          <w:i/>
          <w:iCs/>
          <w:sz w:val="36"/>
          <w:szCs w:val="36"/>
        </w:rPr>
      </w:pPr>
      <w:r w:rsidRPr="00CE046E">
        <w:rPr>
          <w:rFonts w:ascii="Arial" w:hAnsi="Arial"/>
          <w:i/>
          <w:iCs/>
          <w:sz w:val="36"/>
          <w:szCs w:val="36"/>
        </w:rPr>
        <w:t>One trustee remunerated connected to another trustee</w:t>
      </w:r>
    </w:p>
    <w:p w14:paraId="255494AA" w14:textId="7CCBC4E2" w:rsidR="00905E38" w:rsidRDefault="00D82AA1" w:rsidP="0080648D">
      <w:pPr>
        <w:pStyle w:val="NormalWeb"/>
        <w:shd w:val="clear" w:color="auto" w:fill="FFFFFF"/>
        <w:spacing w:before="0" w:beforeAutospacing="0" w:after="111" w:afterAutospacing="0" w:line="276" w:lineRule="auto"/>
        <w:rPr>
          <w:rFonts w:ascii="Arial" w:hAnsi="Arial"/>
          <w:sz w:val="36"/>
          <w:szCs w:val="36"/>
        </w:rPr>
      </w:pPr>
      <w:r w:rsidRPr="00D82AA1">
        <w:rPr>
          <w:rFonts w:ascii="Arial" w:hAnsi="Arial"/>
          <w:sz w:val="36"/>
          <w:szCs w:val="36"/>
          <w:lang w:val="en-US"/>
        </w:rPr>
        <mc:AlternateContent>
          <mc:Choice Requires="wps">
            <w:drawing>
              <wp:anchor distT="0" distB="0" distL="114300" distR="114300" simplePos="0" relativeHeight="251678208" behindDoc="0" locked="0" layoutInCell="1" allowOverlap="1" wp14:anchorId="415253B1" wp14:editId="0F965435">
                <wp:simplePos x="0" y="0"/>
                <wp:positionH relativeFrom="column">
                  <wp:posOffset>26035</wp:posOffset>
                </wp:positionH>
                <wp:positionV relativeFrom="paragraph">
                  <wp:posOffset>126365</wp:posOffset>
                </wp:positionV>
                <wp:extent cx="2400300" cy="1828800"/>
                <wp:effectExtent l="0" t="0" r="19050" b="19050"/>
                <wp:wrapNone/>
                <wp:docPr id="1320280846" name="Rectangle 23"/>
                <wp:cNvGraphicFramePr xmlns:a="http://schemas.openxmlformats.org/drawingml/2006/main"/>
                <a:graphic xmlns:a="http://schemas.openxmlformats.org/drawingml/2006/main">
                  <a:graphicData uri="http://schemas.microsoft.com/office/word/2010/wordprocessingShape">
                    <wps:wsp>
                      <wps:cNvSpPr/>
                      <wps:spPr>
                        <a:xfrm>
                          <a:off x="0" y="0"/>
                          <a:ext cx="2400300" cy="1828800"/>
                        </a:xfrm>
                        <a:prstGeom prst="rect">
                          <a:avLst/>
                        </a:prstGeom>
                        <a:noFill/>
                        <a:ln>
                          <a:solidFill>
                            <a:schemeClr val="accent5">
                              <a:lumMod val="75000"/>
                            </a:schemeClr>
                          </a:solidFill>
                        </a:ln>
                      </wps:spPr>
                      <wps:style>
                        <a:lnRef idx="2">
                          <a:schemeClr val="accent6"/>
                        </a:lnRef>
                        <a:fillRef idx="1">
                          <a:schemeClr val="lt1"/>
                        </a:fillRef>
                        <a:effectRef idx="0">
                          <a:schemeClr val="accent6"/>
                        </a:effectRef>
                        <a:fontRef idx="minor">
                          <a:schemeClr val="dk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FA2E4E2" id="Rectangle 23" o:spid="_x0000_s1026" style="position:absolute;margin-left:2.05pt;margin-top:9.95pt;width:189pt;height:2in;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" filled="f" strokecolor="#31849b [2408]" strokeweight="2pt"/>
            </w:pict>
          </mc:Fallback>
        </mc:AlternateContent>
      </w:r>
      <w:r w:rsidRPr="00D82AA1">
        <w:rPr>
          <w:rFonts w:ascii="Arial" w:hAnsi="Arial"/>
          <w:sz w:val="36"/>
          <w:szCs w:val="36"/>
          <w:lang w:val="en-US"/>
        </w:rPr>
        <mc:AlternateContent>
          <mc:Choice Requires="wps">
            <w:drawing>
              <wp:anchor distT="0" distB="0" distL="114300" distR="114300" simplePos="0" relativeHeight="251679232" behindDoc="0" locked="0" layoutInCell="1" allowOverlap="1" wp14:anchorId="4BE6C024" wp14:editId="070BA80A">
                <wp:simplePos x="0" y="0"/>
                <wp:positionH relativeFrom="column">
                  <wp:posOffset>1873885</wp:posOffset>
                </wp:positionH>
                <wp:positionV relativeFrom="paragraph">
                  <wp:posOffset>-635</wp:posOffset>
                </wp:positionV>
                <wp:extent cx="542925" cy="923330"/>
                <wp:effectExtent l="0" t="0" r="0" b="0"/>
                <wp:wrapNone/>
                <wp:docPr id="1418913204" name="TextBox 63"/>
                <wp:cNvGraphicFramePr xmlns:a="http://schemas.openxmlformats.org/drawingml/2006/main"/>
                <a:graphic xmlns:a="http://schemas.openxmlformats.org/drawingml/2006/main">
                  <a:graphicData uri="http://schemas.microsoft.com/office/word/2010/wordprocessingShape">
                    <wps:wsp>
                      <wps:cNvSpPr txBox="1"/>
                      <wps:spPr>
                        <a:xfrm>
                          <a:off x="0" y="0"/>
                          <a:ext cx="542925" cy="923330"/>
                        </a:xfrm>
                        <a:prstGeom prst="rect">
                          <a:avLst/>
                        </a:prstGeom>
                        <a:noFill/>
                      </wps:spPr>
                      <wps:txbx>
                        <w:txbxContent>
                          <w:p w14:paraId="2BB2C13E" w14:textId="77777777" w:rsidR="00D82AA1" w:rsidRDefault="00D82AA1" w:rsidP="00D82AA1">
                            <w:pPr>
                              <w:rPr>
                                <w:rFonts w:asciiTheme="minorHAnsi" w:cstheme="minorBidi"/>
                                <w:b/>
                                <w:bCs/>
                                <w:color w:val="FF0000"/>
                                <w:kern w:val="24"/>
                                <w:sz w:val="108"/>
                                <w:szCs w:val="108"/>
                              </w:rPr>
                            </w:pPr>
                            <w:r>
                              <w:rPr>
                                <w:rFonts w:asciiTheme="minorHAnsi" w:cstheme="minorBidi"/>
                                <w:b/>
                                <w:bCs/>
                                <w:color w:val="FF0000"/>
                                <w:kern w:val="24"/>
                                <w:sz w:val="108"/>
                                <w:szCs w:val="108"/>
                              </w:rPr>
                              <w:t>X</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4BE6C024" id="TextBox 63" o:spid="_x0000_s1060" type="#_x0000_t202" style="position:absolute;margin-left:147.55pt;margin-top:-.05pt;width:42.75pt;height:7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" filled="f" stroked="f">
                <v:textbox style="mso-fit-shape-to-text:t">
                  <w:txbxContent>
                    <w:p w14:paraId="2BB2C13E" w14:textId="77777777" w:rsidR="00D82AA1" w:rsidRDefault="00D82AA1" w:rsidP="00D82AA1">
                      <w:pPr>
                        <w:rPr>
                          <w:rFonts w:asciiTheme="minorHAnsi" w:cstheme="minorBidi"/>
                          <w:b/>
                          <w:bCs/>
                          <w:color w:val="FF0000"/>
                          <w:kern w:val="24"/>
                          <w:sz w:val="108"/>
                          <w:szCs w:val="108"/>
                        </w:rPr>
                      </w:pPr>
                      <w:r>
                        <w:rPr>
                          <w:rFonts w:asciiTheme="minorHAnsi" w:cstheme="minorBidi"/>
                          <w:b/>
                          <w:bCs/>
                          <w:color w:val="FF0000"/>
                          <w:kern w:val="24"/>
                          <w:sz w:val="108"/>
                          <w:szCs w:val="108"/>
                        </w:rPr>
                        <w:t>X</w:t>
                      </w:r>
                    </w:p>
                  </w:txbxContent>
                </v:textbox>
              </v:shape>
            </w:pict>
          </mc:Fallback>
        </mc:AlternateContent>
      </w:r>
      <w:r w:rsidRPr="00D82AA1">
        <w:rPr>
          <w:rFonts w:ascii="Arial" w:hAnsi="Arial"/>
          <w:sz w:val="36"/>
          <w:szCs w:val="36"/>
          <w:lang w:val="en-US"/>
        </w:rPr>
        <mc:AlternateContent>
          <mc:Choice Requires="wps">
            <w:drawing>
              <wp:anchor distT="0" distB="0" distL="114300" distR="114300" simplePos="0" relativeHeight="251680256" behindDoc="0" locked="0" layoutInCell="1" allowOverlap="1" wp14:anchorId="5B475FA7" wp14:editId="5DF1B216">
                <wp:simplePos x="0" y="0"/>
                <wp:positionH relativeFrom="column">
                  <wp:posOffset>247015</wp:posOffset>
                </wp:positionH>
                <wp:positionV relativeFrom="paragraph">
                  <wp:posOffset>1910715</wp:posOffset>
                </wp:positionV>
                <wp:extent cx="428625" cy="584775"/>
                <wp:effectExtent l="0" t="0" r="0" b="0"/>
                <wp:wrapNone/>
                <wp:docPr id="1544170873" name="TextBox 70"/>
                <wp:cNvGraphicFramePr xmlns:a="http://schemas.openxmlformats.org/drawingml/2006/main"/>
                <a:graphic xmlns:a="http://schemas.openxmlformats.org/drawingml/2006/main">
                  <a:graphicData uri="http://schemas.microsoft.com/office/word/2010/wordprocessingShape">
                    <wps:wsp>
                      <wps:cNvSpPr txBox="1"/>
                      <wps:spPr>
                        <a:xfrm>
                          <a:off x="0" y="0"/>
                          <a:ext cx="428625" cy="584775"/>
                        </a:xfrm>
                        <a:prstGeom prst="rect">
                          <a:avLst/>
                        </a:prstGeom>
                        <a:noFill/>
                      </wps:spPr>
                      <wps:txbx>
                        <w:txbxContent>
                          <w:p w14:paraId="03AC330E" w14:textId="77777777" w:rsidR="00D82AA1" w:rsidRDefault="00D82AA1" w:rsidP="00D82AA1">
                            <w:pPr>
                              <w:rPr>
                                <w:rFonts w:asciiTheme="minorHAnsi" w:cstheme="minorBidi"/>
                                <w:color w:val="365F91" w:themeColor="accent1" w:themeShade="BF"/>
                                <w:kern w:val="24"/>
                                <w:sz w:val="64"/>
                                <w:szCs w:val="64"/>
                              </w:rPr>
                            </w:pPr>
                            <w:r>
                              <w:rPr>
                                <w:rFonts w:asciiTheme="minorHAnsi" w:cstheme="minorBidi"/>
                                <w:color w:val="365F91" w:themeColor="accent1" w:themeShade="BF"/>
                                <w:kern w:val="24"/>
                                <w:sz w:val="64"/>
                                <w:szCs w:val="64"/>
                              </w:rPr>
                              <w:t>£</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5B475FA7" id="TextBox 70" o:spid="_x0000_s1061" type="#_x0000_t202" style="position:absolute;margin-left:19.45pt;margin-top:150.45pt;width:33.75pt;height:46.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" filled="f" stroked="f">
                <v:textbox style="mso-fit-shape-to-text:t">
                  <w:txbxContent>
                    <w:p w14:paraId="03AC330E" w14:textId="77777777" w:rsidR="00D82AA1" w:rsidRDefault="00D82AA1" w:rsidP="00D82AA1">
                      <w:pPr>
                        <w:rPr>
                          <w:rFonts w:asciiTheme="minorHAnsi" w:cstheme="minorBidi"/>
                          <w:color w:val="365F91" w:themeColor="accent1" w:themeShade="BF"/>
                          <w:kern w:val="24"/>
                          <w:sz w:val="64"/>
                          <w:szCs w:val="64"/>
                        </w:rPr>
                      </w:pPr>
                      <w:r>
                        <w:rPr>
                          <w:rFonts w:asciiTheme="minorHAnsi" w:cstheme="minorBidi"/>
                          <w:color w:val="365F91" w:themeColor="accent1" w:themeShade="BF"/>
                          <w:kern w:val="24"/>
                          <w:sz w:val="64"/>
                          <w:szCs w:val="64"/>
                        </w:rPr>
                        <w:t>£</w:t>
                      </w:r>
                    </w:p>
                  </w:txbxContent>
                </v:textbox>
              </v:shape>
            </w:pict>
          </mc:Fallback>
        </mc:AlternateContent>
      </w:r>
      <w:r w:rsidRPr="00D82AA1">
        <w:rPr>
          <w:rFonts w:ascii="Arial" w:hAnsi="Arial"/>
          <w:sz w:val="36"/>
          <w:szCs w:val="36"/>
          <w:lang w:val="en-US"/>
        </w:rPr>
        <mc:AlternateContent>
          <mc:Choice Requires="wps">
            <w:drawing>
              <wp:anchor distT="0" distB="0" distL="114300" distR="114300" simplePos="0" relativeHeight="251681280" behindDoc="0" locked="0" layoutInCell="1" allowOverlap="1" wp14:anchorId="557FF630" wp14:editId="1F21E673">
                <wp:simplePos x="0" y="0"/>
                <wp:positionH relativeFrom="column">
                  <wp:posOffset>441960</wp:posOffset>
                </wp:positionH>
                <wp:positionV relativeFrom="paragraph">
                  <wp:posOffset>1507490</wp:posOffset>
                </wp:positionV>
                <wp:extent cx="0" cy="584775"/>
                <wp:effectExtent l="76200" t="38100" r="57150" b="25400"/>
                <wp:wrapNone/>
                <wp:docPr id="600314320" name="Straight Arrow Connector 7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84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35DBE0" id="Straight Arrow Connector 71" o:spid="_x0000_s1026" type="#_x0000_t32" style="position:absolute;margin-left:34.8pt;margin-top:118.7pt;width:0;height:46.05pt;flip:y;z-index:25168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" strokecolor="#4579b8 [3044]">
                <v:stroke endarrow="block"/>
                <o:lock v:ext="edit" shapetype="f"/>
              </v:shape>
            </w:pict>
          </mc:Fallback>
        </mc:AlternateContent>
      </w:r>
      <w:r w:rsidRPr="00D82AA1">
        <w:rPr>
          <w:rFonts w:ascii="Arial" w:hAnsi="Arial"/>
          <w:sz w:val="36"/>
          <w:szCs w:val="36"/>
          <w:lang w:val="en-US"/>
        </w:rPr>
        <w:drawing>
          <wp:anchor distT="0" distB="0" distL="114300" distR="114300" simplePos="0" relativeHeight="251682304" behindDoc="0" locked="0" layoutInCell="1" allowOverlap="1" wp14:anchorId="128CF2A3" wp14:editId="762BA029">
            <wp:simplePos x="0" y="0"/>
            <wp:positionH relativeFrom="column">
              <wp:posOffset>0</wp:posOffset>
            </wp:positionH>
            <wp:positionV relativeFrom="paragraph">
              <wp:posOffset>662940</wp:posOffset>
            </wp:positionV>
            <wp:extent cx="914400" cy="914400"/>
            <wp:effectExtent l="0" t="0" r="0" b="0"/>
            <wp:wrapNone/>
            <wp:docPr id="254343052" name="Graphic 72" descr="User with solid fill">
              <a:extLst xmlns:a="http://schemas.openxmlformats.org/drawingml/2006/main">
                <a:ext uri="{FF2B5EF4-FFF2-40B4-BE49-F238E27FC236}">
                  <a16:creationId xmlns:a16="http://schemas.microsoft.com/office/drawing/2014/main" id="{5761F799-B257-5ECD-D388-B09843B9E3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Graphic 72" descr="User with solid fill">
                      <a:extLst>
                        <a:ext uri="{FF2B5EF4-FFF2-40B4-BE49-F238E27FC236}">
                          <a16:creationId xmlns:a16="http://schemas.microsoft.com/office/drawing/2014/main" id="{5761F799-B257-5ECD-D388-B09843B9E34B}"/>
                        </a:ext>
                      </a:extLst>
                    </pic:cNvPr>
                    <pic:cNvPicPr>
                      <a:picLocks noChangeAspect="1"/>
                    </pic:cNvPicPr>
                  </pic:nvPicPr>
                  <pic:blipFill>
                    <a:blip r:embed="rId113">
                      <a:extLst>
                        <a:ext uri="{28A0092B-C50C-407E-A947-70E740481C1C}">
                          <a14:useLocalDpi xmlns:a14="http://schemas.microsoft.com/office/drawing/2010/main" val="0"/>
                        </a:ext>
                        <a:ext uri="{96DAC541-7B7A-43D3-8B79-37D633B846F1}">
                          <asvg:svgBlip xmlns:asvg="http://schemas.microsoft.com/office/drawing/2016/SVG/main" r:embed="rId114"/>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Pr="00D82AA1">
        <w:rPr>
          <w:rFonts w:ascii="Arial" w:hAnsi="Arial"/>
          <w:sz w:val="36"/>
          <w:szCs w:val="36"/>
          <w:lang w:val="en-US"/>
        </w:rPr>
        <w:drawing>
          <wp:anchor distT="0" distB="0" distL="114300" distR="114300" simplePos="0" relativeHeight="251683328" behindDoc="0" locked="0" layoutInCell="1" allowOverlap="1" wp14:anchorId="27284071" wp14:editId="5674718E">
            <wp:simplePos x="0" y="0"/>
            <wp:positionH relativeFrom="column">
              <wp:posOffset>761365</wp:posOffset>
            </wp:positionH>
            <wp:positionV relativeFrom="paragraph">
              <wp:posOffset>665480</wp:posOffset>
            </wp:positionV>
            <wp:extent cx="914400" cy="914400"/>
            <wp:effectExtent l="0" t="0" r="0" b="0"/>
            <wp:wrapNone/>
            <wp:docPr id="53051232" name="Graphic 73" descr="User with solid fill">
              <a:extLst xmlns:a="http://schemas.openxmlformats.org/drawingml/2006/main">
                <a:ext uri="{FF2B5EF4-FFF2-40B4-BE49-F238E27FC236}">
                  <a16:creationId xmlns:a16="http://schemas.microsoft.com/office/drawing/2014/main" id="{5B641799-F5C0-0844-0E0D-A3FA36386D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Graphic 73" descr="User with solid fill">
                      <a:extLst>
                        <a:ext uri="{FF2B5EF4-FFF2-40B4-BE49-F238E27FC236}">
                          <a16:creationId xmlns:a16="http://schemas.microsoft.com/office/drawing/2014/main" id="{5B641799-F5C0-0844-0E0D-A3FA36386D72}"/>
                        </a:ext>
                      </a:extLst>
                    </pic:cNvPr>
                    <pic:cNvPicPr>
                      <a:picLocks noChangeAspect="1"/>
                    </pic:cNvPicPr>
                  </pic:nvPicPr>
                  <pic:blipFill>
                    <a:blip r:embed="rId113">
                      <a:extLst>
                        <a:ext uri="{28A0092B-C50C-407E-A947-70E740481C1C}">
                          <a14:useLocalDpi xmlns:a14="http://schemas.microsoft.com/office/drawing/2010/main" val="0"/>
                        </a:ext>
                        <a:ext uri="{96DAC541-7B7A-43D3-8B79-37D633B846F1}">
                          <asvg:svgBlip xmlns:asvg="http://schemas.microsoft.com/office/drawing/2016/SVG/main" r:embed="rId114"/>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Pr="00D82AA1">
        <w:rPr>
          <w:rFonts w:ascii="Arial" w:hAnsi="Arial"/>
          <w:sz w:val="36"/>
          <w:szCs w:val="36"/>
          <w:lang w:val="en-US"/>
        </w:rPr>
        <w:drawing>
          <wp:anchor distT="0" distB="0" distL="114300" distR="114300" simplePos="0" relativeHeight="251684352" behindDoc="0" locked="0" layoutInCell="1" allowOverlap="1" wp14:anchorId="12DC0EEC" wp14:editId="79F6B4C8">
            <wp:simplePos x="0" y="0"/>
            <wp:positionH relativeFrom="column">
              <wp:posOffset>1511935</wp:posOffset>
            </wp:positionH>
            <wp:positionV relativeFrom="paragraph">
              <wp:posOffset>658495</wp:posOffset>
            </wp:positionV>
            <wp:extent cx="914400" cy="914400"/>
            <wp:effectExtent l="0" t="0" r="0" b="0"/>
            <wp:wrapNone/>
            <wp:docPr id="1874235815" name="Graphic 74" descr="User with solid fill">
              <a:extLst xmlns:a="http://schemas.openxmlformats.org/drawingml/2006/main">
                <a:ext uri="{FF2B5EF4-FFF2-40B4-BE49-F238E27FC236}">
                  <a16:creationId xmlns:a16="http://schemas.microsoft.com/office/drawing/2014/main" id="{681A9E15-D31A-76BB-68B0-CBBCD1CF9C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Graphic 74" descr="User with solid fill">
                      <a:extLst>
                        <a:ext uri="{FF2B5EF4-FFF2-40B4-BE49-F238E27FC236}">
                          <a16:creationId xmlns:a16="http://schemas.microsoft.com/office/drawing/2014/main" id="{681A9E15-D31A-76BB-68B0-CBBCD1CF9CCC}"/>
                        </a:ext>
                      </a:extLst>
                    </pic:cNvPr>
                    <pic:cNvPicPr>
                      <a:picLocks noChangeAspect="1"/>
                    </pic:cNvPicPr>
                  </pic:nvPicPr>
                  <pic:blipFill>
                    <a:blip r:embed="rId115">
                      <a:extLst>
                        <a:ext uri="{28A0092B-C50C-407E-A947-70E740481C1C}">
                          <a14:useLocalDpi xmlns:a14="http://schemas.microsoft.com/office/drawing/2010/main" val="0"/>
                        </a:ext>
                        <a:ext uri="{96DAC541-7B7A-43D3-8B79-37D633B846F1}">
                          <asvg:svgBlip xmlns:asvg="http://schemas.microsoft.com/office/drawing/2016/SVG/main" r:embed="rId116"/>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Pr="00D82AA1">
        <w:rPr>
          <w:rFonts w:ascii="Arial" w:hAnsi="Arial"/>
          <w:sz w:val="36"/>
          <w:szCs w:val="36"/>
          <w:lang w:val="en-US"/>
        </w:rPr>
        <mc:AlternateContent>
          <mc:Choice Requires="wps">
            <w:drawing>
              <wp:anchor distT="0" distB="0" distL="114300" distR="114300" simplePos="0" relativeHeight="251685376" behindDoc="0" locked="0" layoutInCell="1" allowOverlap="1" wp14:anchorId="5675C58B" wp14:editId="7426CD13">
                <wp:simplePos x="0" y="0"/>
                <wp:positionH relativeFrom="column">
                  <wp:posOffset>637540</wp:posOffset>
                </wp:positionH>
                <wp:positionV relativeFrom="paragraph">
                  <wp:posOffset>994410</wp:posOffset>
                </wp:positionV>
                <wp:extent cx="428625" cy="646331"/>
                <wp:effectExtent l="0" t="0" r="0" b="0"/>
                <wp:wrapNone/>
                <wp:docPr id="341340670" name="TextBox 29"/>
                <wp:cNvGraphicFramePr xmlns:a="http://schemas.openxmlformats.org/drawingml/2006/main"/>
                <a:graphic xmlns:a="http://schemas.openxmlformats.org/drawingml/2006/main">
                  <a:graphicData uri="http://schemas.microsoft.com/office/word/2010/wordprocessingShape">
                    <wps:wsp>
                      <wps:cNvSpPr txBox="1"/>
                      <wps:spPr>
                        <a:xfrm>
                          <a:off x="0" y="0"/>
                          <a:ext cx="428625" cy="646331"/>
                        </a:xfrm>
                        <a:prstGeom prst="rect">
                          <a:avLst/>
                        </a:prstGeom>
                        <a:noFill/>
                      </wps:spPr>
                      <wps:txbx>
                        <w:txbxContent>
                          <w:p w14:paraId="002F572A" w14:textId="77777777" w:rsidR="00D82AA1" w:rsidRDefault="00D82AA1" w:rsidP="00D82AA1">
                            <w:pPr>
                              <w:rPr>
                                <w:rFonts w:asciiTheme="minorHAnsi" w:cstheme="minorBidi"/>
                                <w:color w:val="365F91" w:themeColor="accent1" w:themeShade="BF"/>
                                <w:kern w:val="24"/>
                                <w:sz w:val="72"/>
                                <w:szCs w:val="72"/>
                              </w:rPr>
                            </w:pPr>
                            <w:r>
                              <w:rPr>
                                <w:rFonts w:asciiTheme="minorHAnsi" w:cstheme="minorBidi"/>
                                <w:color w:val="365F91" w:themeColor="accent1" w:themeShade="BF"/>
                                <w:kern w:val="24"/>
                                <w:sz w:val="72"/>
                                <w:szCs w:val="72"/>
                              </w:rPr>
                              <w:t>+</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5675C58B" id="TextBox 29" o:spid="_x0000_s1062" type="#_x0000_t202" style="position:absolute;margin-left:50.2pt;margin-top:78.3pt;width:33.75pt;height:50.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" filled="f" stroked="f">
                <v:textbox style="mso-fit-shape-to-text:t">
                  <w:txbxContent>
                    <w:p w14:paraId="002F572A" w14:textId="77777777" w:rsidR="00D82AA1" w:rsidRDefault="00D82AA1" w:rsidP="00D82AA1">
                      <w:pPr>
                        <w:rPr>
                          <w:rFonts w:asciiTheme="minorHAnsi" w:cstheme="minorBidi"/>
                          <w:color w:val="365F91" w:themeColor="accent1" w:themeShade="BF"/>
                          <w:kern w:val="24"/>
                          <w:sz w:val="72"/>
                          <w:szCs w:val="72"/>
                        </w:rPr>
                      </w:pPr>
                      <w:r>
                        <w:rPr>
                          <w:rFonts w:asciiTheme="minorHAnsi" w:cstheme="minorBidi"/>
                          <w:color w:val="365F91" w:themeColor="accent1" w:themeShade="BF"/>
                          <w:kern w:val="24"/>
                          <w:sz w:val="72"/>
                          <w:szCs w:val="72"/>
                        </w:rPr>
                        <w:t>+</w:t>
                      </w:r>
                    </w:p>
                  </w:txbxContent>
                </v:textbox>
              </v:shape>
            </w:pict>
          </mc:Fallback>
        </mc:AlternateContent>
      </w:r>
    </w:p>
    <w:p w14:paraId="53FA26AB" w14:textId="66CDB5FE" w:rsidR="00905E38" w:rsidRDefault="00905E38" w:rsidP="0080648D">
      <w:pPr>
        <w:pStyle w:val="NormalWeb"/>
        <w:shd w:val="clear" w:color="auto" w:fill="FFFFFF"/>
        <w:spacing w:before="0" w:beforeAutospacing="0" w:after="111" w:afterAutospacing="0" w:line="276" w:lineRule="auto"/>
        <w:rPr>
          <w:rFonts w:ascii="Arial" w:hAnsi="Arial"/>
          <w:sz w:val="36"/>
          <w:szCs w:val="36"/>
        </w:rPr>
      </w:pPr>
    </w:p>
    <w:p w14:paraId="27522620" w14:textId="77777777" w:rsidR="00905E38" w:rsidRDefault="00905E38" w:rsidP="0080648D">
      <w:pPr>
        <w:pStyle w:val="NormalWeb"/>
        <w:shd w:val="clear" w:color="auto" w:fill="FFFFFF"/>
        <w:spacing w:before="0" w:beforeAutospacing="0" w:after="111" w:afterAutospacing="0" w:line="276" w:lineRule="auto"/>
        <w:rPr>
          <w:rFonts w:ascii="Arial" w:hAnsi="Arial"/>
          <w:sz w:val="36"/>
          <w:szCs w:val="36"/>
        </w:rPr>
      </w:pPr>
    </w:p>
    <w:p w14:paraId="6B6312A1" w14:textId="77777777" w:rsidR="00905E38" w:rsidRDefault="00905E38" w:rsidP="0080648D">
      <w:pPr>
        <w:pStyle w:val="NormalWeb"/>
        <w:shd w:val="clear" w:color="auto" w:fill="FFFFFF"/>
        <w:spacing w:before="0" w:beforeAutospacing="0" w:after="111" w:afterAutospacing="0" w:line="276" w:lineRule="auto"/>
        <w:rPr>
          <w:rFonts w:ascii="Arial" w:hAnsi="Arial"/>
          <w:sz w:val="36"/>
          <w:szCs w:val="36"/>
        </w:rPr>
      </w:pPr>
    </w:p>
    <w:p w14:paraId="51E375D5" w14:textId="77777777" w:rsidR="003A103C" w:rsidRDefault="003A103C" w:rsidP="0080648D">
      <w:pPr>
        <w:pStyle w:val="NormalWeb"/>
        <w:shd w:val="clear" w:color="auto" w:fill="FFFFFF"/>
        <w:spacing w:before="0" w:beforeAutospacing="0" w:after="111" w:afterAutospacing="0" w:line="276" w:lineRule="auto"/>
        <w:rPr>
          <w:rFonts w:ascii="Arial" w:hAnsi="Arial"/>
          <w:sz w:val="36"/>
          <w:szCs w:val="36"/>
        </w:rPr>
      </w:pPr>
    </w:p>
    <w:p w14:paraId="4CBDE996" w14:textId="77777777" w:rsidR="00D82AA1" w:rsidRDefault="00D82AA1" w:rsidP="0080648D">
      <w:pPr>
        <w:pStyle w:val="NormalWeb"/>
        <w:shd w:val="clear" w:color="auto" w:fill="FFFFFF"/>
        <w:spacing w:before="0" w:beforeAutospacing="0" w:after="111" w:afterAutospacing="0" w:line="276" w:lineRule="auto"/>
        <w:rPr>
          <w:rFonts w:ascii="Arial" w:hAnsi="Arial"/>
          <w:sz w:val="36"/>
          <w:szCs w:val="36"/>
        </w:rPr>
      </w:pPr>
    </w:p>
    <w:p w14:paraId="05CC7DEC" w14:textId="77777777" w:rsidR="00D82AA1" w:rsidRDefault="00D82AA1" w:rsidP="0080648D">
      <w:pPr>
        <w:pStyle w:val="NormalWeb"/>
        <w:shd w:val="clear" w:color="auto" w:fill="FFFFFF"/>
        <w:spacing w:before="0" w:beforeAutospacing="0" w:after="111" w:afterAutospacing="0" w:line="276" w:lineRule="auto"/>
        <w:rPr>
          <w:rFonts w:ascii="Arial" w:hAnsi="Arial"/>
          <w:sz w:val="36"/>
          <w:szCs w:val="36"/>
        </w:rPr>
      </w:pPr>
    </w:p>
    <w:p w14:paraId="26AF3C1C" w14:textId="77777777" w:rsidR="004E27E6" w:rsidRDefault="004E27E6" w:rsidP="00D82AA1">
      <w:pPr>
        <w:pStyle w:val="NormalWeb"/>
        <w:shd w:val="clear" w:color="auto" w:fill="FFFFFF"/>
        <w:spacing w:after="111" w:line="276" w:lineRule="auto"/>
        <w:rPr>
          <w:rFonts w:ascii="Arial" w:hAnsi="Arial"/>
          <w:i/>
          <w:iCs/>
          <w:sz w:val="36"/>
          <w:szCs w:val="36"/>
        </w:rPr>
      </w:pPr>
    </w:p>
    <w:p w14:paraId="7AFFBBB9" w14:textId="77777777" w:rsidR="004E27E6" w:rsidRDefault="004E27E6" w:rsidP="00D82AA1">
      <w:pPr>
        <w:pStyle w:val="NormalWeb"/>
        <w:shd w:val="clear" w:color="auto" w:fill="FFFFFF"/>
        <w:spacing w:after="111" w:line="276" w:lineRule="auto"/>
        <w:rPr>
          <w:rFonts w:ascii="Arial" w:hAnsi="Arial"/>
          <w:i/>
          <w:iCs/>
          <w:sz w:val="36"/>
          <w:szCs w:val="36"/>
        </w:rPr>
      </w:pPr>
    </w:p>
    <w:p w14:paraId="69F44D5B" w14:textId="77777777" w:rsidR="004E27E6" w:rsidRDefault="004E27E6" w:rsidP="00D82AA1">
      <w:pPr>
        <w:pStyle w:val="NormalWeb"/>
        <w:shd w:val="clear" w:color="auto" w:fill="FFFFFF"/>
        <w:spacing w:after="111" w:line="276" w:lineRule="auto"/>
        <w:rPr>
          <w:rFonts w:ascii="Arial" w:hAnsi="Arial"/>
          <w:i/>
          <w:iCs/>
          <w:sz w:val="36"/>
          <w:szCs w:val="36"/>
        </w:rPr>
      </w:pPr>
    </w:p>
    <w:p w14:paraId="1AE5342B" w14:textId="3FD1AD5B" w:rsidR="00D82AA1" w:rsidRPr="00D82AA1" w:rsidRDefault="00D82AA1" w:rsidP="00D82AA1">
      <w:pPr>
        <w:pStyle w:val="NormalWeb"/>
        <w:shd w:val="clear" w:color="auto" w:fill="FFFFFF"/>
        <w:spacing w:after="111" w:line="276" w:lineRule="auto"/>
        <w:rPr>
          <w:rFonts w:ascii="Arial" w:hAnsi="Arial"/>
          <w:i/>
          <w:iCs/>
          <w:sz w:val="36"/>
          <w:szCs w:val="36"/>
        </w:rPr>
      </w:pPr>
      <w:r w:rsidRPr="00D82AA1">
        <w:rPr>
          <w:rFonts w:ascii="Arial" w:hAnsi="Arial"/>
          <w:i/>
          <w:iCs/>
          <w:sz w:val="36"/>
          <w:szCs w:val="36"/>
        </w:rPr>
        <w:lastRenderedPageBreak/>
        <w:t>One trustee connected to a remunerated service provider (</w:t>
      </w:r>
      <w:r w:rsidRPr="00D82AA1">
        <w:rPr>
          <w:rFonts w:ascii="Arial" w:hAnsi="Arial"/>
          <w:i/>
          <w:iCs/>
          <w:sz w:val="36"/>
          <w:szCs w:val="36"/>
          <w:lang w:val="en-US"/>
        </w:rPr>
        <w:t>and the other remuneration conditions are met)</w:t>
      </w:r>
    </w:p>
    <w:p w14:paraId="6558AD43" w14:textId="0EF09853" w:rsidR="00D82AA1" w:rsidRDefault="004E27E6" w:rsidP="0080648D">
      <w:pPr>
        <w:pStyle w:val="NormalWeb"/>
        <w:shd w:val="clear" w:color="auto" w:fill="FFFFFF"/>
        <w:spacing w:before="0" w:beforeAutospacing="0" w:after="111" w:afterAutospacing="0" w:line="276" w:lineRule="auto"/>
        <w:rPr>
          <w:rFonts w:ascii="Arial" w:hAnsi="Arial"/>
          <w:sz w:val="36"/>
          <w:szCs w:val="36"/>
        </w:rPr>
      </w:pPr>
      <w:r w:rsidRPr="004E27E6">
        <w:rPr>
          <w:rFonts w:ascii="Arial" w:hAnsi="Arial"/>
          <w:sz w:val="36"/>
          <w:szCs w:val="36"/>
          <w:lang w:val="en-US"/>
        </w:rPr>
        <mc:AlternateContent>
          <mc:Choice Requires="wps">
            <w:drawing>
              <wp:anchor distT="0" distB="0" distL="114300" distR="114300" simplePos="0" relativeHeight="251687424" behindDoc="0" locked="0" layoutInCell="1" allowOverlap="1" wp14:anchorId="3F1069B7" wp14:editId="7BBB9FF2">
                <wp:simplePos x="0" y="0"/>
                <wp:positionH relativeFrom="column">
                  <wp:posOffset>881380</wp:posOffset>
                </wp:positionH>
                <wp:positionV relativeFrom="paragraph">
                  <wp:posOffset>0</wp:posOffset>
                </wp:positionV>
                <wp:extent cx="2400300" cy="1828800"/>
                <wp:effectExtent l="0" t="0" r="19050" b="19050"/>
                <wp:wrapNone/>
                <wp:docPr id="281365914" name="Rectangle 30"/>
                <wp:cNvGraphicFramePr xmlns:a="http://schemas.openxmlformats.org/drawingml/2006/main"/>
                <a:graphic xmlns:a="http://schemas.openxmlformats.org/drawingml/2006/main">
                  <a:graphicData uri="http://schemas.microsoft.com/office/word/2010/wordprocessingShape">
                    <wps:wsp>
                      <wps:cNvSpPr/>
                      <wps:spPr>
                        <a:xfrm>
                          <a:off x="0" y="0"/>
                          <a:ext cx="2400300" cy="1828800"/>
                        </a:xfrm>
                        <a:prstGeom prst="rect">
                          <a:avLst/>
                        </a:prstGeom>
                        <a:noFill/>
                        <a:ln>
                          <a:solidFill>
                            <a:schemeClr val="accent5">
                              <a:lumMod val="75000"/>
                            </a:schemeClr>
                          </a:solidFill>
                        </a:ln>
                      </wps:spPr>
                      <wps:style>
                        <a:lnRef idx="2">
                          <a:schemeClr val="accent6"/>
                        </a:lnRef>
                        <a:fillRef idx="1">
                          <a:schemeClr val="lt1"/>
                        </a:fillRef>
                        <a:effectRef idx="0">
                          <a:schemeClr val="accent6"/>
                        </a:effectRef>
                        <a:fontRef idx="minor">
                          <a:schemeClr val="dk1"/>
                        </a:fontRef>
                      </wps:style>
                      <wps:bodyPr rtlCol="0" anchor="ctr"/>
                    </wps:wsp>
                  </a:graphicData>
                </a:graphic>
              </wp:anchor>
            </w:drawing>
          </mc:Choice>
          <mc:Fallback>
            <w:pict>
              <v:rect w14:anchorId="40CB75F7" id="Rectangle 30" o:spid="_x0000_s1026" style="position:absolute;margin-left:69.4pt;margin-top:0;width:189pt;height:2in;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" filled="f" strokecolor="#31849b [2408]" strokeweight="2pt"/>
            </w:pict>
          </mc:Fallback>
        </mc:AlternateContent>
      </w:r>
      <w:r w:rsidRPr="004E27E6">
        <w:rPr>
          <w:rFonts w:ascii="Arial" w:hAnsi="Arial"/>
          <w:sz w:val="36"/>
          <w:szCs w:val="36"/>
          <w:lang w:val="en-US"/>
        </w:rPr>
        <mc:AlternateContent>
          <mc:Choice Requires="wps">
            <w:drawing>
              <wp:anchor distT="0" distB="0" distL="114300" distR="114300" simplePos="0" relativeHeight="251688448" behindDoc="0" locked="0" layoutInCell="1" allowOverlap="1" wp14:anchorId="6B271EBA" wp14:editId="5E52AFEE">
                <wp:simplePos x="0" y="0"/>
                <wp:positionH relativeFrom="column">
                  <wp:posOffset>257175</wp:posOffset>
                </wp:positionH>
                <wp:positionV relativeFrom="paragraph">
                  <wp:posOffset>1790700</wp:posOffset>
                </wp:positionV>
                <wp:extent cx="428625" cy="584775"/>
                <wp:effectExtent l="0" t="0" r="0" b="0"/>
                <wp:wrapNone/>
                <wp:docPr id="1420595887" name="TextBox 33"/>
                <wp:cNvGraphicFramePr xmlns:a="http://schemas.openxmlformats.org/drawingml/2006/main"/>
                <a:graphic xmlns:a="http://schemas.openxmlformats.org/drawingml/2006/main">
                  <a:graphicData uri="http://schemas.microsoft.com/office/word/2010/wordprocessingShape">
                    <wps:wsp>
                      <wps:cNvSpPr txBox="1"/>
                      <wps:spPr>
                        <a:xfrm>
                          <a:off x="0" y="0"/>
                          <a:ext cx="428625" cy="584775"/>
                        </a:xfrm>
                        <a:prstGeom prst="rect">
                          <a:avLst/>
                        </a:prstGeom>
                        <a:noFill/>
                      </wps:spPr>
                      <wps:txbx>
                        <w:txbxContent>
                          <w:p w14:paraId="4DC50A4D" w14:textId="77777777" w:rsidR="004E27E6" w:rsidRDefault="004E27E6" w:rsidP="004E27E6">
                            <w:pPr>
                              <w:rPr>
                                <w:rFonts w:asciiTheme="minorHAnsi" w:cstheme="minorBidi"/>
                                <w:color w:val="365F91" w:themeColor="accent1" w:themeShade="BF"/>
                                <w:kern w:val="24"/>
                                <w:sz w:val="64"/>
                                <w:szCs w:val="64"/>
                              </w:rPr>
                            </w:pPr>
                            <w:r>
                              <w:rPr>
                                <w:rFonts w:asciiTheme="minorHAnsi" w:cstheme="minorBidi"/>
                                <w:color w:val="365F91" w:themeColor="accent1" w:themeShade="BF"/>
                                <w:kern w:val="24"/>
                                <w:sz w:val="64"/>
                                <w:szCs w:val="64"/>
                              </w:rPr>
                              <w:t>£</w:t>
                            </w:r>
                          </w:p>
                        </w:txbxContent>
                      </wps:txbx>
                      <wps:bodyPr wrap="square" rtlCol="0">
                        <a:spAutoFit/>
                      </wps:bodyPr>
                    </wps:wsp>
                  </a:graphicData>
                </a:graphic>
              </wp:anchor>
            </w:drawing>
          </mc:Choice>
          <mc:Fallback>
            <w:pict>
              <v:shape w14:anchorId="6B271EBA" id="TextBox 33" o:spid="_x0000_s1063" type="#_x0000_t202" style="position:absolute;margin-left:20.25pt;margin-top:141pt;width:33.75pt;height:46.05pt;z-index:25168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" filled="f" stroked="f">
                <v:textbox style="mso-fit-shape-to-text:t">
                  <w:txbxContent>
                    <w:p w14:paraId="4DC50A4D" w14:textId="77777777" w:rsidR="004E27E6" w:rsidRDefault="004E27E6" w:rsidP="004E27E6">
                      <w:pPr>
                        <w:rPr>
                          <w:rFonts w:asciiTheme="minorHAnsi" w:cstheme="minorBidi"/>
                          <w:color w:val="365F91" w:themeColor="accent1" w:themeShade="BF"/>
                          <w:kern w:val="24"/>
                          <w:sz w:val="64"/>
                          <w:szCs w:val="64"/>
                        </w:rPr>
                      </w:pPr>
                      <w:r>
                        <w:rPr>
                          <w:rFonts w:asciiTheme="minorHAnsi" w:cstheme="minorBidi"/>
                          <w:color w:val="365F91" w:themeColor="accent1" w:themeShade="BF"/>
                          <w:kern w:val="24"/>
                          <w:sz w:val="64"/>
                          <w:szCs w:val="64"/>
                        </w:rPr>
                        <w:t>£</w:t>
                      </w:r>
                    </w:p>
                  </w:txbxContent>
                </v:textbox>
              </v:shape>
            </w:pict>
          </mc:Fallback>
        </mc:AlternateContent>
      </w:r>
      <w:r w:rsidRPr="004E27E6">
        <w:rPr>
          <w:rFonts w:ascii="Arial" w:hAnsi="Arial"/>
          <w:sz w:val="36"/>
          <w:szCs w:val="36"/>
          <w:lang w:val="en-US"/>
        </w:rPr>
        <mc:AlternateContent>
          <mc:Choice Requires="wps">
            <w:drawing>
              <wp:anchor distT="0" distB="0" distL="114300" distR="114300" simplePos="0" relativeHeight="251689472" behindDoc="0" locked="0" layoutInCell="1" allowOverlap="1" wp14:anchorId="6C4DED74" wp14:editId="2534143B">
                <wp:simplePos x="0" y="0"/>
                <wp:positionH relativeFrom="column">
                  <wp:posOffset>450215</wp:posOffset>
                </wp:positionH>
                <wp:positionV relativeFrom="paragraph">
                  <wp:posOffset>1377315</wp:posOffset>
                </wp:positionV>
                <wp:extent cx="0" cy="584775"/>
                <wp:effectExtent l="76200" t="38100" r="57150" b="25400"/>
                <wp:wrapNone/>
                <wp:docPr id="1280454529" name="Straight Arrow Connector 34"/>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84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D23C2C" id="Straight Arrow Connector 34" o:spid="_x0000_s1026" type="#_x0000_t32" style="position:absolute;margin-left:35.45pt;margin-top:108.45pt;width:0;height:46.05pt;flip:y;z-index:251689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" strokecolor="#4579b8 [3044]">
                <v:stroke endarrow="block"/>
                <o:lock v:ext="edit" shapetype="f"/>
              </v:shape>
            </w:pict>
          </mc:Fallback>
        </mc:AlternateContent>
      </w:r>
      <w:r w:rsidRPr="004E27E6">
        <w:rPr>
          <w:rFonts w:ascii="Arial" w:hAnsi="Arial"/>
          <w:sz w:val="36"/>
          <w:szCs w:val="36"/>
          <w:lang w:val="en-US"/>
        </w:rPr>
        <mc:AlternateContent>
          <mc:Choice Requires="wps">
            <w:drawing>
              <wp:anchor distT="0" distB="0" distL="114300" distR="114300" simplePos="0" relativeHeight="251690496" behindDoc="0" locked="0" layoutInCell="1" allowOverlap="1" wp14:anchorId="5A53A219" wp14:editId="59F8DBF2">
                <wp:simplePos x="0" y="0"/>
                <wp:positionH relativeFrom="column">
                  <wp:posOffset>685800</wp:posOffset>
                </wp:positionH>
                <wp:positionV relativeFrom="paragraph">
                  <wp:posOffset>812165</wp:posOffset>
                </wp:positionV>
                <wp:extent cx="428625" cy="646331"/>
                <wp:effectExtent l="0" t="0" r="0" b="0"/>
                <wp:wrapNone/>
                <wp:docPr id="322427466" name="TextBox 35"/>
                <wp:cNvGraphicFramePr xmlns:a="http://schemas.openxmlformats.org/drawingml/2006/main"/>
                <a:graphic xmlns:a="http://schemas.openxmlformats.org/drawingml/2006/main">
                  <a:graphicData uri="http://schemas.microsoft.com/office/word/2010/wordprocessingShape">
                    <wps:wsp>
                      <wps:cNvSpPr txBox="1"/>
                      <wps:spPr>
                        <a:xfrm>
                          <a:off x="0" y="0"/>
                          <a:ext cx="428625" cy="646331"/>
                        </a:xfrm>
                        <a:prstGeom prst="rect">
                          <a:avLst/>
                        </a:prstGeom>
                        <a:noFill/>
                      </wps:spPr>
                      <wps:txbx>
                        <w:txbxContent>
                          <w:p w14:paraId="1B28FFF8" w14:textId="77777777" w:rsidR="004E27E6" w:rsidRDefault="004E27E6" w:rsidP="004E27E6">
                            <w:pPr>
                              <w:rPr>
                                <w:rFonts w:asciiTheme="minorHAnsi" w:cstheme="minorBidi"/>
                                <w:color w:val="365F91" w:themeColor="accent1" w:themeShade="BF"/>
                                <w:kern w:val="24"/>
                                <w:sz w:val="72"/>
                                <w:szCs w:val="72"/>
                              </w:rPr>
                            </w:pPr>
                            <w:r>
                              <w:rPr>
                                <w:rFonts w:asciiTheme="minorHAnsi" w:cstheme="minorBidi"/>
                                <w:color w:val="365F91" w:themeColor="accent1" w:themeShade="BF"/>
                                <w:kern w:val="24"/>
                                <w:sz w:val="72"/>
                                <w:szCs w:val="72"/>
                              </w:rPr>
                              <w:t>+</w:t>
                            </w:r>
                          </w:p>
                        </w:txbxContent>
                      </wps:txbx>
                      <wps:bodyPr wrap="square" rtlCol="0">
                        <a:spAutoFit/>
                      </wps:bodyPr>
                    </wps:wsp>
                  </a:graphicData>
                </a:graphic>
              </wp:anchor>
            </w:drawing>
          </mc:Choice>
          <mc:Fallback>
            <w:pict>
              <v:shape w14:anchorId="5A53A219" id="TextBox 35" o:spid="_x0000_s1064" type="#_x0000_t202" style="position:absolute;margin-left:54pt;margin-top:63.95pt;width:33.75pt;height:50.9pt;z-index:25169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" filled="f" stroked="f">
                <v:textbox style="mso-fit-shape-to-text:t">
                  <w:txbxContent>
                    <w:p w14:paraId="1B28FFF8" w14:textId="77777777" w:rsidR="004E27E6" w:rsidRDefault="004E27E6" w:rsidP="004E27E6">
                      <w:pPr>
                        <w:rPr>
                          <w:rFonts w:asciiTheme="minorHAnsi" w:cstheme="minorBidi"/>
                          <w:color w:val="365F91" w:themeColor="accent1" w:themeShade="BF"/>
                          <w:kern w:val="24"/>
                          <w:sz w:val="72"/>
                          <w:szCs w:val="72"/>
                        </w:rPr>
                      </w:pPr>
                      <w:r>
                        <w:rPr>
                          <w:rFonts w:asciiTheme="minorHAnsi" w:cstheme="minorBidi"/>
                          <w:color w:val="365F91" w:themeColor="accent1" w:themeShade="BF"/>
                          <w:kern w:val="24"/>
                          <w:sz w:val="72"/>
                          <w:szCs w:val="72"/>
                        </w:rPr>
                        <w:t>+</w:t>
                      </w:r>
                    </w:p>
                  </w:txbxContent>
                </v:textbox>
              </v:shape>
            </w:pict>
          </mc:Fallback>
        </mc:AlternateContent>
      </w:r>
      <w:r w:rsidRPr="004E27E6">
        <w:rPr>
          <w:rFonts w:ascii="Arial" w:hAnsi="Arial"/>
          <w:sz w:val="36"/>
          <w:szCs w:val="36"/>
          <w:lang w:val="en-US"/>
        </w:rPr>
        <w:drawing>
          <wp:anchor distT="0" distB="0" distL="114300" distR="114300" simplePos="0" relativeHeight="251691520" behindDoc="0" locked="0" layoutInCell="1" allowOverlap="1" wp14:anchorId="71DD18F1" wp14:editId="3B1ABBD0">
            <wp:simplePos x="0" y="0"/>
            <wp:positionH relativeFrom="column">
              <wp:posOffset>2686685</wp:posOffset>
            </wp:positionH>
            <wp:positionV relativeFrom="paragraph">
              <wp:posOffset>36195</wp:posOffset>
            </wp:positionV>
            <wp:extent cx="588926" cy="680623"/>
            <wp:effectExtent l="0" t="0" r="1905" b="5715"/>
            <wp:wrapNone/>
            <wp:docPr id="863675868" name="Picture 61">
              <a:extLst xmlns:a="http://schemas.openxmlformats.org/drawingml/2006/main">
                <a:ext uri="{FF2B5EF4-FFF2-40B4-BE49-F238E27FC236}">
                  <a16:creationId xmlns:a16="http://schemas.microsoft.com/office/drawing/2014/main" id="{4731751B-7280-6273-17D8-2C86210D1C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675868" name="Picture 61">
                      <a:extLst>
                        <a:ext uri="{FF2B5EF4-FFF2-40B4-BE49-F238E27FC236}">
                          <a16:creationId xmlns:a16="http://schemas.microsoft.com/office/drawing/2014/main" id="{4731751B-7280-6273-17D8-2C86210D1CB0}"/>
                        </a:ext>
                      </a:extLst>
                    </pic:cNvPr>
                    <pic:cNvPicPr>
                      <a:picLocks noChangeAspect="1"/>
                    </pic:cNvPicPr>
                  </pic:nvPicPr>
                  <pic:blipFill>
                    <a:blip r:embed="rId112" cstate="print">
                      <a:extLst>
                        <a:ext uri="{28A0092B-C50C-407E-A947-70E740481C1C}">
                          <a14:useLocalDpi xmlns:a14="http://schemas.microsoft.com/office/drawing/2010/main" val="0"/>
                        </a:ext>
                      </a:extLst>
                    </a:blip>
                    <a:stretch>
                      <a:fillRect/>
                    </a:stretch>
                  </pic:blipFill>
                  <pic:spPr>
                    <a:xfrm>
                      <a:off x="0" y="0"/>
                      <a:ext cx="588926" cy="680623"/>
                    </a:xfrm>
                    <a:prstGeom prst="rect">
                      <a:avLst/>
                    </a:prstGeom>
                  </pic:spPr>
                </pic:pic>
              </a:graphicData>
            </a:graphic>
          </wp:anchor>
        </w:drawing>
      </w:r>
      <w:r w:rsidRPr="004E27E6">
        <w:rPr>
          <w:rFonts w:ascii="Arial" w:hAnsi="Arial"/>
          <w:sz w:val="36"/>
          <w:szCs w:val="36"/>
          <w:lang w:val="en-US"/>
        </w:rPr>
        <w:drawing>
          <wp:anchor distT="0" distB="0" distL="114300" distR="114300" simplePos="0" relativeHeight="251692544" behindDoc="0" locked="0" layoutInCell="1" allowOverlap="1" wp14:anchorId="4FC47D1A" wp14:editId="0BA3FFCB">
            <wp:simplePos x="0" y="0"/>
            <wp:positionH relativeFrom="column">
              <wp:posOffset>879475</wp:posOffset>
            </wp:positionH>
            <wp:positionV relativeFrom="paragraph">
              <wp:posOffset>565785</wp:posOffset>
            </wp:positionV>
            <wp:extent cx="914400" cy="914400"/>
            <wp:effectExtent l="0" t="0" r="0" b="0"/>
            <wp:wrapNone/>
            <wp:docPr id="750791115" name="Graphic 75" descr="User with solid fill">
              <a:extLst xmlns:a="http://schemas.openxmlformats.org/drawingml/2006/main">
                <a:ext uri="{FF2B5EF4-FFF2-40B4-BE49-F238E27FC236}">
                  <a16:creationId xmlns:a16="http://schemas.microsoft.com/office/drawing/2014/main" id="{23193CC6-F167-7ED9-B4CC-C34ECCBCBF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791115" name="Graphic 75" descr="User with solid fill">
                      <a:extLst>
                        <a:ext uri="{FF2B5EF4-FFF2-40B4-BE49-F238E27FC236}">
                          <a16:creationId xmlns:a16="http://schemas.microsoft.com/office/drawing/2014/main" id="{23193CC6-F167-7ED9-B4CC-C34ECCBCBF89}"/>
                        </a:ext>
                      </a:extLst>
                    </pic:cNvPr>
                    <pic:cNvPicPr>
                      <a:picLocks noChangeAspect="1"/>
                    </pic:cNvPicPr>
                  </pic:nvPicPr>
                  <pic:blipFill>
                    <a:blip r:embed="rId113">
                      <a:extLst>
                        <a:ext uri="{28A0092B-C50C-407E-A947-70E740481C1C}">
                          <a14:useLocalDpi xmlns:a14="http://schemas.microsoft.com/office/drawing/2010/main" val="0"/>
                        </a:ext>
                        <a:ext uri="{96DAC541-7B7A-43D3-8B79-37D633B846F1}">
                          <asvg:svgBlip xmlns:asvg="http://schemas.microsoft.com/office/drawing/2016/SVG/main" r:embed="rId114"/>
                        </a:ext>
                      </a:extLst>
                    </a:blip>
                    <a:stretch>
                      <a:fillRect/>
                    </a:stretch>
                  </pic:blipFill>
                  <pic:spPr>
                    <a:xfrm>
                      <a:off x="0" y="0"/>
                      <a:ext cx="914400" cy="914400"/>
                    </a:xfrm>
                    <a:prstGeom prst="rect">
                      <a:avLst/>
                    </a:prstGeom>
                  </pic:spPr>
                </pic:pic>
              </a:graphicData>
            </a:graphic>
          </wp:anchor>
        </w:drawing>
      </w:r>
      <w:r w:rsidRPr="004E27E6">
        <w:rPr>
          <w:rFonts w:ascii="Arial" w:hAnsi="Arial"/>
          <w:sz w:val="36"/>
          <w:szCs w:val="36"/>
          <w:lang w:val="en-US"/>
        </w:rPr>
        <w:drawing>
          <wp:anchor distT="0" distB="0" distL="114300" distR="114300" simplePos="0" relativeHeight="251693568" behindDoc="0" locked="0" layoutInCell="1" allowOverlap="1" wp14:anchorId="647D4301" wp14:editId="2D98D16F">
            <wp:simplePos x="0" y="0"/>
            <wp:positionH relativeFrom="column">
              <wp:posOffset>1642110</wp:posOffset>
            </wp:positionH>
            <wp:positionV relativeFrom="paragraph">
              <wp:posOffset>565150</wp:posOffset>
            </wp:positionV>
            <wp:extent cx="914400" cy="914400"/>
            <wp:effectExtent l="0" t="0" r="0" b="0"/>
            <wp:wrapNone/>
            <wp:docPr id="123375093" name="Graphic 76" descr="User with solid fill">
              <a:extLst xmlns:a="http://schemas.openxmlformats.org/drawingml/2006/main">
                <a:ext uri="{FF2B5EF4-FFF2-40B4-BE49-F238E27FC236}">
                  <a16:creationId xmlns:a16="http://schemas.microsoft.com/office/drawing/2014/main" id="{D34935BA-5D1A-12C9-87F9-79950CE753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75093" name="Graphic 76" descr="User with solid fill">
                      <a:extLst>
                        <a:ext uri="{FF2B5EF4-FFF2-40B4-BE49-F238E27FC236}">
                          <a16:creationId xmlns:a16="http://schemas.microsoft.com/office/drawing/2014/main" id="{D34935BA-5D1A-12C9-87F9-79950CE75384}"/>
                        </a:ext>
                      </a:extLst>
                    </pic:cNvPr>
                    <pic:cNvPicPr>
                      <a:picLocks noChangeAspect="1"/>
                    </pic:cNvPicPr>
                  </pic:nvPicPr>
                  <pic:blipFill>
                    <a:blip r:embed="rId115">
                      <a:extLst>
                        <a:ext uri="{28A0092B-C50C-407E-A947-70E740481C1C}">
                          <a14:useLocalDpi xmlns:a14="http://schemas.microsoft.com/office/drawing/2010/main" val="0"/>
                        </a:ext>
                        <a:ext uri="{96DAC541-7B7A-43D3-8B79-37D633B846F1}">
                          <asvg:svgBlip xmlns:asvg="http://schemas.microsoft.com/office/drawing/2016/SVG/main" r:embed="rId116"/>
                        </a:ext>
                      </a:extLst>
                    </a:blip>
                    <a:stretch>
                      <a:fillRect/>
                    </a:stretch>
                  </pic:blipFill>
                  <pic:spPr>
                    <a:xfrm>
                      <a:off x="0" y="0"/>
                      <a:ext cx="914400" cy="914400"/>
                    </a:xfrm>
                    <a:prstGeom prst="rect">
                      <a:avLst/>
                    </a:prstGeom>
                  </pic:spPr>
                </pic:pic>
              </a:graphicData>
            </a:graphic>
          </wp:anchor>
        </w:drawing>
      </w:r>
      <w:r w:rsidRPr="004E27E6">
        <w:rPr>
          <w:rFonts w:ascii="Arial" w:hAnsi="Arial"/>
          <w:sz w:val="36"/>
          <w:szCs w:val="36"/>
          <w:lang w:val="en-US"/>
        </w:rPr>
        <w:drawing>
          <wp:anchor distT="0" distB="0" distL="114300" distR="114300" simplePos="0" relativeHeight="251694592" behindDoc="0" locked="0" layoutInCell="1" allowOverlap="1" wp14:anchorId="3D24FA77" wp14:editId="5AA75C20">
            <wp:simplePos x="0" y="0"/>
            <wp:positionH relativeFrom="column">
              <wp:posOffset>2383155</wp:posOffset>
            </wp:positionH>
            <wp:positionV relativeFrom="paragraph">
              <wp:posOffset>565150</wp:posOffset>
            </wp:positionV>
            <wp:extent cx="914400" cy="914400"/>
            <wp:effectExtent l="0" t="0" r="0" b="0"/>
            <wp:wrapNone/>
            <wp:docPr id="706680244" name="Graphic 77" descr="User with solid fill">
              <a:extLst xmlns:a="http://schemas.openxmlformats.org/drawingml/2006/main">
                <a:ext uri="{FF2B5EF4-FFF2-40B4-BE49-F238E27FC236}">
                  <a16:creationId xmlns:a16="http://schemas.microsoft.com/office/drawing/2014/main" id="{0FA67F38-ADF7-D1E0-5326-D60AE2CD38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680244" name="Graphic 77" descr="User with solid fill">
                      <a:extLst>
                        <a:ext uri="{FF2B5EF4-FFF2-40B4-BE49-F238E27FC236}">
                          <a16:creationId xmlns:a16="http://schemas.microsoft.com/office/drawing/2014/main" id="{0FA67F38-ADF7-D1E0-5326-D60AE2CD38E6}"/>
                        </a:ext>
                      </a:extLst>
                    </pic:cNvPr>
                    <pic:cNvPicPr>
                      <a:picLocks noChangeAspect="1"/>
                    </pic:cNvPicPr>
                  </pic:nvPicPr>
                  <pic:blipFill>
                    <a:blip r:embed="rId115">
                      <a:extLst>
                        <a:ext uri="{28A0092B-C50C-407E-A947-70E740481C1C}">
                          <a14:useLocalDpi xmlns:a14="http://schemas.microsoft.com/office/drawing/2010/main" val="0"/>
                        </a:ext>
                        <a:ext uri="{96DAC541-7B7A-43D3-8B79-37D633B846F1}">
                          <asvg:svgBlip xmlns:asvg="http://schemas.microsoft.com/office/drawing/2016/SVG/main" r:embed="rId116"/>
                        </a:ext>
                      </a:extLst>
                    </a:blip>
                    <a:stretch>
                      <a:fillRect/>
                    </a:stretch>
                  </pic:blipFill>
                  <pic:spPr>
                    <a:xfrm>
                      <a:off x="0" y="0"/>
                      <a:ext cx="914400" cy="914400"/>
                    </a:xfrm>
                    <a:prstGeom prst="rect">
                      <a:avLst/>
                    </a:prstGeom>
                  </pic:spPr>
                </pic:pic>
              </a:graphicData>
            </a:graphic>
          </wp:anchor>
        </w:drawing>
      </w:r>
      <w:r w:rsidRPr="004E27E6">
        <w:rPr>
          <w:rFonts w:ascii="Arial" w:hAnsi="Arial"/>
          <w:sz w:val="36"/>
          <w:szCs w:val="36"/>
          <w:lang w:val="en-US"/>
        </w:rPr>
        <w:drawing>
          <wp:anchor distT="0" distB="0" distL="114300" distR="114300" simplePos="0" relativeHeight="251695616" behindDoc="0" locked="0" layoutInCell="1" allowOverlap="1" wp14:anchorId="56BE0D3D" wp14:editId="6186186E">
            <wp:simplePos x="0" y="0"/>
            <wp:positionH relativeFrom="column">
              <wp:posOffset>0</wp:posOffset>
            </wp:positionH>
            <wp:positionV relativeFrom="paragraph">
              <wp:posOffset>565150</wp:posOffset>
            </wp:positionV>
            <wp:extent cx="914400" cy="914400"/>
            <wp:effectExtent l="0" t="0" r="0" b="0"/>
            <wp:wrapNone/>
            <wp:docPr id="966150611" name="Graphic 80" descr="User with solid fill">
              <a:extLst xmlns:a="http://schemas.openxmlformats.org/drawingml/2006/main">
                <a:ext uri="{FF2B5EF4-FFF2-40B4-BE49-F238E27FC236}">
                  <a16:creationId xmlns:a16="http://schemas.microsoft.com/office/drawing/2014/main" id="{64C436ED-41C5-D1DE-12B7-8752A6542A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150611" name="Graphic 80" descr="User with solid fill">
                      <a:extLst>
                        <a:ext uri="{FF2B5EF4-FFF2-40B4-BE49-F238E27FC236}">
                          <a16:creationId xmlns:a16="http://schemas.microsoft.com/office/drawing/2014/main" id="{64C436ED-41C5-D1DE-12B7-8752A6542A69}"/>
                        </a:ext>
                      </a:extLst>
                    </pic:cNvPr>
                    <pic:cNvPicPr>
                      <a:picLocks noChangeAspect="1"/>
                    </pic:cNvPicPr>
                  </pic:nvPicPr>
                  <pic:blipFill>
                    <a:blip r:embed="rId113">
                      <a:extLst>
                        <a:ext uri="{28A0092B-C50C-407E-A947-70E740481C1C}">
                          <a14:useLocalDpi xmlns:a14="http://schemas.microsoft.com/office/drawing/2010/main" val="0"/>
                        </a:ext>
                        <a:ext uri="{96DAC541-7B7A-43D3-8B79-37D633B846F1}">
                          <asvg:svgBlip xmlns:asvg="http://schemas.microsoft.com/office/drawing/2016/SVG/main" r:embed="rId114"/>
                        </a:ext>
                      </a:extLst>
                    </a:blip>
                    <a:stretch>
                      <a:fillRect/>
                    </a:stretch>
                  </pic:blipFill>
                  <pic:spPr>
                    <a:xfrm>
                      <a:off x="0" y="0"/>
                      <a:ext cx="914400" cy="914400"/>
                    </a:xfrm>
                    <a:prstGeom prst="rect">
                      <a:avLst/>
                    </a:prstGeom>
                  </pic:spPr>
                </pic:pic>
              </a:graphicData>
            </a:graphic>
          </wp:anchor>
        </w:drawing>
      </w:r>
    </w:p>
    <w:p w14:paraId="7ADF4278" w14:textId="77777777" w:rsidR="00D82AA1" w:rsidRDefault="00D82AA1" w:rsidP="0080648D">
      <w:pPr>
        <w:pStyle w:val="NormalWeb"/>
        <w:shd w:val="clear" w:color="auto" w:fill="FFFFFF"/>
        <w:spacing w:before="0" w:beforeAutospacing="0" w:after="111" w:afterAutospacing="0" w:line="276" w:lineRule="auto"/>
        <w:rPr>
          <w:rFonts w:ascii="Arial" w:hAnsi="Arial"/>
          <w:sz w:val="36"/>
          <w:szCs w:val="36"/>
        </w:rPr>
      </w:pPr>
    </w:p>
    <w:p w14:paraId="16356D01" w14:textId="77777777" w:rsidR="00D82AA1" w:rsidRDefault="00D82AA1" w:rsidP="0080648D">
      <w:pPr>
        <w:pStyle w:val="NormalWeb"/>
        <w:shd w:val="clear" w:color="auto" w:fill="FFFFFF"/>
        <w:spacing w:before="0" w:beforeAutospacing="0" w:after="111" w:afterAutospacing="0" w:line="276" w:lineRule="auto"/>
        <w:rPr>
          <w:rFonts w:ascii="Arial" w:hAnsi="Arial"/>
          <w:sz w:val="36"/>
          <w:szCs w:val="36"/>
        </w:rPr>
      </w:pPr>
    </w:p>
    <w:p w14:paraId="0DC0F987" w14:textId="77777777" w:rsidR="00D82AA1" w:rsidRDefault="00D82AA1" w:rsidP="0080648D">
      <w:pPr>
        <w:pStyle w:val="NormalWeb"/>
        <w:shd w:val="clear" w:color="auto" w:fill="FFFFFF"/>
        <w:spacing w:before="0" w:beforeAutospacing="0" w:after="111" w:afterAutospacing="0" w:line="276" w:lineRule="auto"/>
        <w:rPr>
          <w:rFonts w:ascii="Arial" w:hAnsi="Arial"/>
          <w:sz w:val="36"/>
          <w:szCs w:val="36"/>
        </w:rPr>
      </w:pPr>
    </w:p>
    <w:p w14:paraId="4D5A9623" w14:textId="77777777" w:rsidR="004E27E6" w:rsidRDefault="004E27E6" w:rsidP="0080648D">
      <w:pPr>
        <w:pStyle w:val="NormalWeb"/>
        <w:shd w:val="clear" w:color="auto" w:fill="FFFFFF"/>
        <w:spacing w:before="0" w:beforeAutospacing="0" w:after="111" w:afterAutospacing="0" w:line="276" w:lineRule="auto"/>
        <w:rPr>
          <w:rFonts w:ascii="Arial" w:hAnsi="Arial"/>
          <w:sz w:val="36"/>
          <w:szCs w:val="36"/>
        </w:rPr>
      </w:pPr>
    </w:p>
    <w:p w14:paraId="2AA36EE9" w14:textId="77777777" w:rsidR="004E27E6" w:rsidRDefault="004E27E6" w:rsidP="0080648D">
      <w:pPr>
        <w:pStyle w:val="NormalWeb"/>
        <w:shd w:val="clear" w:color="auto" w:fill="FFFFFF"/>
        <w:spacing w:before="0" w:beforeAutospacing="0" w:after="111" w:afterAutospacing="0" w:line="276" w:lineRule="auto"/>
        <w:rPr>
          <w:rFonts w:ascii="Arial" w:hAnsi="Arial"/>
          <w:sz w:val="36"/>
          <w:szCs w:val="36"/>
        </w:rPr>
      </w:pPr>
    </w:p>
    <w:p w14:paraId="4410DBA3" w14:textId="77777777" w:rsidR="004E27E6" w:rsidRDefault="004E27E6" w:rsidP="0080648D">
      <w:pPr>
        <w:pStyle w:val="NormalWeb"/>
        <w:shd w:val="clear" w:color="auto" w:fill="FFFFFF"/>
        <w:spacing w:before="0" w:beforeAutospacing="0" w:after="111" w:afterAutospacing="0" w:line="276" w:lineRule="auto"/>
        <w:rPr>
          <w:rFonts w:ascii="Arial" w:hAnsi="Arial"/>
          <w:sz w:val="36"/>
          <w:szCs w:val="36"/>
        </w:rPr>
      </w:pPr>
    </w:p>
    <w:p w14:paraId="50F44736" w14:textId="0DD0CD25" w:rsidR="00F336CB" w:rsidRPr="00F336CB" w:rsidRDefault="00F336CB" w:rsidP="00F336CB">
      <w:pPr>
        <w:pStyle w:val="NormalWeb"/>
        <w:shd w:val="clear" w:color="auto" w:fill="FFFFFF"/>
        <w:spacing w:after="111" w:line="276" w:lineRule="auto"/>
        <w:rPr>
          <w:rFonts w:ascii="Arial" w:hAnsi="Arial"/>
          <w:i/>
          <w:iCs/>
          <w:sz w:val="36"/>
          <w:szCs w:val="36"/>
        </w:rPr>
      </w:pPr>
      <w:r w:rsidRPr="00F336CB">
        <w:rPr>
          <w:rFonts w:ascii="Arial" w:hAnsi="Arial"/>
          <w:i/>
          <w:iCs/>
          <w:sz w:val="36"/>
          <w:szCs w:val="36"/>
        </w:rPr>
        <w:t xml:space="preserve">One trustee connected to a remunerated service </w:t>
      </w:r>
      <w:r>
        <w:rPr>
          <w:rFonts w:ascii="Arial" w:hAnsi="Arial"/>
          <w:i/>
          <w:iCs/>
          <w:sz w:val="36"/>
          <w:szCs w:val="36"/>
        </w:rPr>
        <w:t>pr</w:t>
      </w:r>
      <w:r w:rsidRPr="00F336CB">
        <w:rPr>
          <w:rFonts w:ascii="Arial" w:hAnsi="Arial"/>
          <w:i/>
          <w:iCs/>
          <w:sz w:val="36"/>
          <w:szCs w:val="36"/>
        </w:rPr>
        <w:t>ovider and second trustee remunerated</w:t>
      </w:r>
    </w:p>
    <w:p w14:paraId="48032946" w14:textId="3A9EDD89" w:rsidR="004E27E6" w:rsidRDefault="00F336CB" w:rsidP="0080648D">
      <w:pPr>
        <w:pStyle w:val="NormalWeb"/>
        <w:shd w:val="clear" w:color="auto" w:fill="FFFFFF"/>
        <w:spacing w:before="0" w:beforeAutospacing="0" w:after="111" w:afterAutospacing="0" w:line="276" w:lineRule="auto"/>
        <w:rPr>
          <w:rFonts w:ascii="Arial" w:hAnsi="Arial"/>
          <w:sz w:val="36"/>
          <w:szCs w:val="36"/>
        </w:rPr>
      </w:pPr>
      <w:r w:rsidRPr="00F336CB">
        <w:rPr>
          <w:rFonts w:ascii="Arial" w:hAnsi="Arial"/>
          <w:sz w:val="36"/>
          <w:szCs w:val="36"/>
          <w:lang w:val="en-US"/>
        </w:rPr>
        <mc:AlternateContent>
          <mc:Choice Requires="wps">
            <w:drawing>
              <wp:anchor distT="0" distB="0" distL="114300" distR="114300" simplePos="0" relativeHeight="251697664" behindDoc="0" locked="0" layoutInCell="1" allowOverlap="1" wp14:anchorId="7BA5B64B" wp14:editId="1F4F602C">
                <wp:simplePos x="0" y="0"/>
                <wp:positionH relativeFrom="column">
                  <wp:posOffset>876300</wp:posOffset>
                </wp:positionH>
                <wp:positionV relativeFrom="paragraph">
                  <wp:posOffset>165735</wp:posOffset>
                </wp:positionV>
                <wp:extent cx="2400300" cy="1828800"/>
                <wp:effectExtent l="0" t="0" r="19050" b="19050"/>
                <wp:wrapNone/>
                <wp:docPr id="1076252958" name="Rectangle 38"/>
                <wp:cNvGraphicFramePr xmlns:a="http://schemas.openxmlformats.org/drawingml/2006/main"/>
                <a:graphic xmlns:a="http://schemas.openxmlformats.org/drawingml/2006/main">
                  <a:graphicData uri="http://schemas.microsoft.com/office/word/2010/wordprocessingShape">
                    <wps:wsp>
                      <wps:cNvSpPr/>
                      <wps:spPr>
                        <a:xfrm>
                          <a:off x="0" y="0"/>
                          <a:ext cx="2400300" cy="1828800"/>
                        </a:xfrm>
                        <a:prstGeom prst="rect">
                          <a:avLst/>
                        </a:prstGeom>
                        <a:noFill/>
                        <a:ln>
                          <a:solidFill>
                            <a:schemeClr val="accent5">
                              <a:lumMod val="75000"/>
                            </a:schemeClr>
                          </a:solidFill>
                        </a:ln>
                      </wps:spPr>
                      <wps:style>
                        <a:lnRef idx="2">
                          <a:schemeClr val="accent6"/>
                        </a:lnRef>
                        <a:fillRef idx="1">
                          <a:schemeClr val="lt1"/>
                        </a:fillRef>
                        <a:effectRef idx="0">
                          <a:schemeClr val="accent6"/>
                        </a:effectRef>
                        <a:fontRef idx="minor">
                          <a:schemeClr val="dk1"/>
                        </a:fontRef>
                      </wps:style>
                      <wps:bodyPr rtlCol="0" anchor="ctr"/>
                    </wps:wsp>
                  </a:graphicData>
                </a:graphic>
              </wp:anchor>
            </w:drawing>
          </mc:Choice>
          <mc:Fallback>
            <w:pict>
              <v:rect w14:anchorId="062EA734" id="Rectangle 38" o:spid="_x0000_s1026" style="position:absolute;margin-left:69pt;margin-top:13.05pt;width:189pt;height:2in;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" filled="f" strokecolor="#31849b [2408]" strokeweight="2pt"/>
            </w:pict>
          </mc:Fallback>
        </mc:AlternateContent>
      </w:r>
      <w:r w:rsidRPr="00F336CB">
        <w:rPr>
          <w:rFonts w:ascii="Arial" w:hAnsi="Arial"/>
          <w:sz w:val="36"/>
          <w:szCs w:val="36"/>
          <w:lang w:val="en-US"/>
        </w:rPr>
        <mc:AlternateContent>
          <mc:Choice Requires="wps">
            <w:drawing>
              <wp:anchor distT="0" distB="0" distL="114300" distR="114300" simplePos="0" relativeHeight="251698688" behindDoc="0" locked="0" layoutInCell="1" allowOverlap="1" wp14:anchorId="43293474" wp14:editId="1ECE1006">
                <wp:simplePos x="0" y="0"/>
                <wp:positionH relativeFrom="column">
                  <wp:posOffset>484505</wp:posOffset>
                </wp:positionH>
                <wp:positionV relativeFrom="paragraph">
                  <wp:posOffset>1533525</wp:posOffset>
                </wp:positionV>
                <wp:extent cx="0" cy="584775"/>
                <wp:effectExtent l="76200" t="38100" r="57150" b="25400"/>
                <wp:wrapNone/>
                <wp:docPr id="1684706775" name="Straight Arrow Connector 4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84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4D62E2" id="Straight Arrow Connector 41" o:spid="_x0000_s1026" type="#_x0000_t32" style="position:absolute;margin-left:38.15pt;margin-top:120.75pt;width:0;height:46.05pt;flip:y;z-index:251698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" strokecolor="#4579b8 [3044]">
                <v:stroke endarrow="block"/>
                <o:lock v:ext="edit" shapetype="f"/>
              </v:shape>
            </w:pict>
          </mc:Fallback>
        </mc:AlternateContent>
      </w:r>
      <w:r w:rsidRPr="00F336CB">
        <w:rPr>
          <w:rFonts w:ascii="Arial" w:hAnsi="Arial"/>
          <w:sz w:val="36"/>
          <w:szCs w:val="36"/>
          <w:lang w:val="en-US"/>
        </w:rPr>
        <mc:AlternateContent>
          <mc:Choice Requires="wps">
            <w:drawing>
              <wp:anchor distT="0" distB="0" distL="114300" distR="114300" simplePos="0" relativeHeight="251699712" behindDoc="0" locked="0" layoutInCell="1" allowOverlap="1" wp14:anchorId="62496D66" wp14:editId="35F6DD3D">
                <wp:simplePos x="0" y="0"/>
                <wp:positionH relativeFrom="column">
                  <wp:posOffset>272415</wp:posOffset>
                </wp:positionH>
                <wp:positionV relativeFrom="paragraph">
                  <wp:posOffset>1963420</wp:posOffset>
                </wp:positionV>
                <wp:extent cx="428625" cy="584775"/>
                <wp:effectExtent l="0" t="0" r="0" b="0"/>
                <wp:wrapNone/>
                <wp:docPr id="1212081749" name="TextBox 42"/>
                <wp:cNvGraphicFramePr xmlns:a="http://schemas.openxmlformats.org/drawingml/2006/main"/>
                <a:graphic xmlns:a="http://schemas.openxmlformats.org/drawingml/2006/main">
                  <a:graphicData uri="http://schemas.microsoft.com/office/word/2010/wordprocessingShape">
                    <wps:wsp>
                      <wps:cNvSpPr txBox="1"/>
                      <wps:spPr>
                        <a:xfrm>
                          <a:off x="0" y="0"/>
                          <a:ext cx="428625" cy="584775"/>
                        </a:xfrm>
                        <a:prstGeom prst="rect">
                          <a:avLst/>
                        </a:prstGeom>
                        <a:noFill/>
                      </wps:spPr>
                      <wps:txbx>
                        <w:txbxContent>
                          <w:p w14:paraId="2925C289" w14:textId="77777777" w:rsidR="00F336CB" w:rsidRDefault="00F336CB" w:rsidP="00F336CB">
                            <w:pPr>
                              <w:rPr>
                                <w:rFonts w:asciiTheme="minorHAnsi" w:cstheme="minorBidi"/>
                                <w:color w:val="365F91" w:themeColor="accent1" w:themeShade="BF"/>
                                <w:kern w:val="24"/>
                                <w:sz w:val="64"/>
                                <w:szCs w:val="64"/>
                              </w:rPr>
                            </w:pPr>
                            <w:r>
                              <w:rPr>
                                <w:rFonts w:asciiTheme="minorHAnsi" w:cstheme="minorBidi"/>
                                <w:color w:val="365F91" w:themeColor="accent1" w:themeShade="BF"/>
                                <w:kern w:val="24"/>
                                <w:sz w:val="64"/>
                                <w:szCs w:val="64"/>
                              </w:rPr>
                              <w:t>£</w:t>
                            </w:r>
                          </w:p>
                        </w:txbxContent>
                      </wps:txbx>
                      <wps:bodyPr wrap="square" rtlCol="0">
                        <a:spAutoFit/>
                      </wps:bodyPr>
                    </wps:wsp>
                  </a:graphicData>
                </a:graphic>
              </wp:anchor>
            </w:drawing>
          </mc:Choice>
          <mc:Fallback>
            <w:pict>
              <v:shape w14:anchorId="62496D66" id="TextBox 42" o:spid="_x0000_s1065" type="#_x0000_t202" style="position:absolute;margin-left:21.45pt;margin-top:154.6pt;width:33.75pt;height:46.05pt;z-index:251699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" filled="f" stroked="f">
                <v:textbox style="mso-fit-shape-to-text:t">
                  <w:txbxContent>
                    <w:p w14:paraId="2925C289" w14:textId="77777777" w:rsidR="00F336CB" w:rsidRDefault="00F336CB" w:rsidP="00F336CB">
                      <w:pPr>
                        <w:rPr>
                          <w:rFonts w:asciiTheme="minorHAnsi" w:cstheme="minorBidi"/>
                          <w:color w:val="365F91" w:themeColor="accent1" w:themeShade="BF"/>
                          <w:kern w:val="24"/>
                          <w:sz w:val="64"/>
                          <w:szCs w:val="64"/>
                        </w:rPr>
                      </w:pPr>
                      <w:r>
                        <w:rPr>
                          <w:rFonts w:asciiTheme="minorHAnsi" w:cstheme="minorBidi"/>
                          <w:color w:val="365F91" w:themeColor="accent1" w:themeShade="BF"/>
                          <w:kern w:val="24"/>
                          <w:sz w:val="64"/>
                          <w:szCs w:val="64"/>
                        </w:rPr>
                        <w:t>£</w:t>
                      </w:r>
                    </w:p>
                  </w:txbxContent>
                </v:textbox>
              </v:shape>
            </w:pict>
          </mc:Fallback>
        </mc:AlternateContent>
      </w:r>
      <w:r w:rsidRPr="00F336CB">
        <w:rPr>
          <w:rFonts w:ascii="Arial" w:hAnsi="Arial"/>
          <w:sz w:val="36"/>
          <w:szCs w:val="36"/>
          <w:lang w:val="en-US"/>
        </w:rPr>
        <mc:AlternateContent>
          <mc:Choice Requires="wps">
            <w:drawing>
              <wp:anchor distT="0" distB="0" distL="114300" distR="114300" simplePos="0" relativeHeight="251700736" behindDoc="0" locked="0" layoutInCell="1" allowOverlap="1" wp14:anchorId="5A923850" wp14:editId="36873605">
                <wp:simplePos x="0" y="0"/>
                <wp:positionH relativeFrom="column">
                  <wp:posOffset>681355</wp:posOffset>
                </wp:positionH>
                <wp:positionV relativeFrom="paragraph">
                  <wp:posOffset>968375</wp:posOffset>
                </wp:positionV>
                <wp:extent cx="428625" cy="646331"/>
                <wp:effectExtent l="0" t="0" r="0" b="0"/>
                <wp:wrapNone/>
                <wp:docPr id="104416074" name="TextBox 43"/>
                <wp:cNvGraphicFramePr xmlns:a="http://schemas.openxmlformats.org/drawingml/2006/main"/>
                <a:graphic xmlns:a="http://schemas.openxmlformats.org/drawingml/2006/main">
                  <a:graphicData uri="http://schemas.microsoft.com/office/word/2010/wordprocessingShape">
                    <wps:wsp>
                      <wps:cNvSpPr txBox="1"/>
                      <wps:spPr>
                        <a:xfrm>
                          <a:off x="0" y="0"/>
                          <a:ext cx="428625" cy="646331"/>
                        </a:xfrm>
                        <a:prstGeom prst="rect">
                          <a:avLst/>
                        </a:prstGeom>
                        <a:noFill/>
                      </wps:spPr>
                      <wps:txbx>
                        <w:txbxContent>
                          <w:p w14:paraId="28A4D89D" w14:textId="77777777" w:rsidR="00F336CB" w:rsidRDefault="00F336CB" w:rsidP="00F336CB">
                            <w:pPr>
                              <w:rPr>
                                <w:rFonts w:asciiTheme="minorHAnsi" w:cstheme="minorBidi"/>
                                <w:color w:val="365F91" w:themeColor="accent1" w:themeShade="BF"/>
                                <w:kern w:val="24"/>
                                <w:sz w:val="72"/>
                                <w:szCs w:val="72"/>
                              </w:rPr>
                            </w:pPr>
                            <w:r>
                              <w:rPr>
                                <w:rFonts w:asciiTheme="minorHAnsi" w:cstheme="minorBidi"/>
                                <w:color w:val="365F91" w:themeColor="accent1" w:themeShade="BF"/>
                                <w:kern w:val="24"/>
                                <w:sz w:val="72"/>
                                <w:szCs w:val="72"/>
                              </w:rPr>
                              <w:t>+</w:t>
                            </w:r>
                          </w:p>
                        </w:txbxContent>
                      </wps:txbx>
                      <wps:bodyPr wrap="square" rtlCol="0">
                        <a:spAutoFit/>
                      </wps:bodyPr>
                    </wps:wsp>
                  </a:graphicData>
                </a:graphic>
              </wp:anchor>
            </w:drawing>
          </mc:Choice>
          <mc:Fallback>
            <w:pict>
              <v:shape w14:anchorId="5A923850" id="TextBox 43" o:spid="_x0000_s1066" type="#_x0000_t202" style="position:absolute;margin-left:53.65pt;margin-top:76.25pt;width:33.75pt;height:50.9pt;z-index:251700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" filled="f" stroked="f">
                <v:textbox style="mso-fit-shape-to-text:t">
                  <w:txbxContent>
                    <w:p w14:paraId="28A4D89D" w14:textId="77777777" w:rsidR="00F336CB" w:rsidRDefault="00F336CB" w:rsidP="00F336CB">
                      <w:pPr>
                        <w:rPr>
                          <w:rFonts w:asciiTheme="minorHAnsi" w:cstheme="minorBidi"/>
                          <w:color w:val="365F91" w:themeColor="accent1" w:themeShade="BF"/>
                          <w:kern w:val="24"/>
                          <w:sz w:val="72"/>
                          <w:szCs w:val="72"/>
                        </w:rPr>
                      </w:pPr>
                      <w:r>
                        <w:rPr>
                          <w:rFonts w:asciiTheme="minorHAnsi" w:cstheme="minorBidi"/>
                          <w:color w:val="365F91" w:themeColor="accent1" w:themeShade="BF"/>
                          <w:kern w:val="24"/>
                          <w:sz w:val="72"/>
                          <w:szCs w:val="72"/>
                        </w:rPr>
                        <w:t>+</w:t>
                      </w:r>
                    </w:p>
                  </w:txbxContent>
                </v:textbox>
              </v:shape>
            </w:pict>
          </mc:Fallback>
        </mc:AlternateContent>
      </w:r>
      <w:r w:rsidRPr="00F336CB">
        <w:rPr>
          <w:rFonts w:ascii="Arial" w:hAnsi="Arial"/>
          <w:sz w:val="36"/>
          <w:szCs w:val="36"/>
          <w:lang w:val="en-US"/>
        </w:rPr>
        <mc:AlternateContent>
          <mc:Choice Requires="wps">
            <w:drawing>
              <wp:anchor distT="0" distB="0" distL="114300" distR="114300" simplePos="0" relativeHeight="251701760" behindDoc="0" locked="0" layoutInCell="1" allowOverlap="1" wp14:anchorId="7C30394D" wp14:editId="611336DB">
                <wp:simplePos x="0" y="0"/>
                <wp:positionH relativeFrom="column">
                  <wp:posOffset>2099310</wp:posOffset>
                </wp:positionH>
                <wp:positionV relativeFrom="paragraph">
                  <wp:posOffset>1534795</wp:posOffset>
                </wp:positionV>
                <wp:extent cx="0" cy="584775"/>
                <wp:effectExtent l="76200" t="38100" r="57150" b="25400"/>
                <wp:wrapNone/>
                <wp:docPr id="417945703" name="Straight Arrow Connector 4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84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EF5EDA" id="Straight Arrow Connector 47" o:spid="_x0000_s1026" type="#_x0000_t32" style="position:absolute;margin-left:165.3pt;margin-top:120.85pt;width:0;height:46.05pt;flip:y;z-index:251701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" strokecolor="#4579b8 [3044]">
                <v:stroke endarrow="block"/>
                <o:lock v:ext="edit" shapetype="f"/>
              </v:shape>
            </w:pict>
          </mc:Fallback>
        </mc:AlternateContent>
      </w:r>
      <w:r w:rsidRPr="00F336CB">
        <w:rPr>
          <w:rFonts w:ascii="Arial" w:hAnsi="Arial"/>
          <w:sz w:val="36"/>
          <w:szCs w:val="36"/>
          <w:lang w:val="en-US"/>
        </w:rPr>
        <mc:AlternateContent>
          <mc:Choice Requires="wps">
            <w:drawing>
              <wp:anchor distT="0" distB="0" distL="114300" distR="114300" simplePos="0" relativeHeight="251702784" behindDoc="0" locked="0" layoutInCell="1" allowOverlap="1" wp14:anchorId="392C6160" wp14:editId="76A07657">
                <wp:simplePos x="0" y="0"/>
                <wp:positionH relativeFrom="column">
                  <wp:posOffset>1818005</wp:posOffset>
                </wp:positionH>
                <wp:positionV relativeFrom="paragraph">
                  <wp:posOffset>2016760</wp:posOffset>
                </wp:positionV>
                <wp:extent cx="428625" cy="584775"/>
                <wp:effectExtent l="0" t="0" r="0" b="0"/>
                <wp:wrapNone/>
                <wp:docPr id="1871062204" name="TextBox 48"/>
                <wp:cNvGraphicFramePr xmlns:a="http://schemas.openxmlformats.org/drawingml/2006/main"/>
                <a:graphic xmlns:a="http://schemas.openxmlformats.org/drawingml/2006/main">
                  <a:graphicData uri="http://schemas.microsoft.com/office/word/2010/wordprocessingShape">
                    <wps:wsp>
                      <wps:cNvSpPr txBox="1"/>
                      <wps:spPr>
                        <a:xfrm>
                          <a:off x="0" y="0"/>
                          <a:ext cx="428625" cy="584775"/>
                        </a:xfrm>
                        <a:prstGeom prst="rect">
                          <a:avLst/>
                        </a:prstGeom>
                        <a:noFill/>
                      </wps:spPr>
                      <wps:txbx>
                        <w:txbxContent>
                          <w:p w14:paraId="5716C684" w14:textId="77777777" w:rsidR="00F336CB" w:rsidRDefault="00F336CB" w:rsidP="00F336CB">
                            <w:pPr>
                              <w:rPr>
                                <w:rFonts w:asciiTheme="minorHAnsi" w:cstheme="minorBidi"/>
                                <w:color w:val="365F91" w:themeColor="accent1" w:themeShade="BF"/>
                                <w:kern w:val="24"/>
                                <w:sz w:val="64"/>
                                <w:szCs w:val="64"/>
                              </w:rPr>
                            </w:pPr>
                            <w:r>
                              <w:rPr>
                                <w:rFonts w:asciiTheme="minorHAnsi" w:cstheme="minorBidi"/>
                                <w:color w:val="365F91" w:themeColor="accent1" w:themeShade="BF"/>
                                <w:kern w:val="24"/>
                                <w:sz w:val="64"/>
                                <w:szCs w:val="64"/>
                              </w:rPr>
                              <w:t>£</w:t>
                            </w:r>
                          </w:p>
                        </w:txbxContent>
                      </wps:txbx>
                      <wps:bodyPr wrap="square" rtlCol="0">
                        <a:spAutoFit/>
                      </wps:bodyPr>
                    </wps:wsp>
                  </a:graphicData>
                </a:graphic>
              </wp:anchor>
            </w:drawing>
          </mc:Choice>
          <mc:Fallback>
            <w:pict>
              <v:shape w14:anchorId="392C6160" id="TextBox 48" o:spid="_x0000_s1067" type="#_x0000_t202" style="position:absolute;margin-left:143.15pt;margin-top:158.8pt;width:33.75pt;height:46.05pt;z-index:25170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" filled="f" stroked="f">
                <v:textbox style="mso-fit-shape-to-text:t">
                  <w:txbxContent>
                    <w:p w14:paraId="5716C684" w14:textId="77777777" w:rsidR="00F336CB" w:rsidRDefault="00F336CB" w:rsidP="00F336CB">
                      <w:pPr>
                        <w:rPr>
                          <w:rFonts w:asciiTheme="minorHAnsi" w:cstheme="minorBidi"/>
                          <w:color w:val="365F91" w:themeColor="accent1" w:themeShade="BF"/>
                          <w:kern w:val="24"/>
                          <w:sz w:val="64"/>
                          <w:szCs w:val="64"/>
                        </w:rPr>
                      </w:pPr>
                      <w:r>
                        <w:rPr>
                          <w:rFonts w:asciiTheme="minorHAnsi" w:cstheme="minorBidi"/>
                          <w:color w:val="365F91" w:themeColor="accent1" w:themeShade="BF"/>
                          <w:kern w:val="24"/>
                          <w:sz w:val="64"/>
                          <w:szCs w:val="64"/>
                        </w:rPr>
                        <w:t>£</w:t>
                      </w:r>
                    </w:p>
                  </w:txbxContent>
                </v:textbox>
              </v:shape>
            </w:pict>
          </mc:Fallback>
        </mc:AlternateContent>
      </w:r>
      <w:r w:rsidRPr="00F336CB">
        <w:rPr>
          <w:rFonts w:ascii="Arial" w:hAnsi="Arial"/>
          <w:sz w:val="36"/>
          <w:szCs w:val="36"/>
          <w:lang w:val="en-US"/>
        </w:rPr>
        <mc:AlternateContent>
          <mc:Choice Requires="wps">
            <w:drawing>
              <wp:anchor distT="0" distB="0" distL="114300" distR="114300" simplePos="0" relativeHeight="251703808" behindDoc="0" locked="0" layoutInCell="1" allowOverlap="1" wp14:anchorId="04E8D8FA" wp14:editId="73D89B8D">
                <wp:simplePos x="0" y="0"/>
                <wp:positionH relativeFrom="column">
                  <wp:posOffset>2724150</wp:posOffset>
                </wp:positionH>
                <wp:positionV relativeFrom="paragraph">
                  <wp:posOffset>-635</wp:posOffset>
                </wp:positionV>
                <wp:extent cx="647700" cy="923330"/>
                <wp:effectExtent l="0" t="0" r="0" b="0"/>
                <wp:wrapNone/>
                <wp:docPr id="903493993" name="TextBox 64"/>
                <wp:cNvGraphicFramePr xmlns:a="http://schemas.openxmlformats.org/drawingml/2006/main"/>
                <a:graphic xmlns:a="http://schemas.openxmlformats.org/drawingml/2006/main">
                  <a:graphicData uri="http://schemas.microsoft.com/office/word/2010/wordprocessingShape">
                    <wps:wsp>
                      <wps:cNvSpPr txBox="1"/>
                      <wps:spPr>
                        <a:xfrm>
                          <a:off x="0" y="0"/>
                          <a:ext cx="647700" cy="923330"/>
                        </a:xfrm>
                        <a:prstGeom prst="rect">
                          <a:avLst/>
                        </a:prstGeom>
                        <a:noFill/>
                      </wps:spPr>
                      <wps:txbx>
                        <w:txbxContent>
                          <w:p w14:paraId="1FCA9ABC" w14:textId="77777777" w:rsidR="00F336CB" w:rsidRDefault="00F336CB" w:rsidP="00F336CB">
                            <w:pPr>
                              <w:rPr>
                                <w:rFonts w:asciiTheme="minorHAnsi" w:cstheme="minorBidi"/>
                                <w:b/>
                                <w:bCs/>
                                <w:color w:val="FF0000"/>
                                <w:kern w:val="24"/>
                                <w:sz w:val="108"/>
                                <w:szCs w:val="108"/>
                              </w:rPr>
                            </w:pPr>
                            <w:r>
                              <w:rPr>
                                <w:rFonts w:asciiTheme="minorHAnsi" w:cstheme="minorBidi"/>
                                <w:b/>
                                <w:bCs/>
                                <w:color w:val="FF0000"/>
                                <w:kern w:val="24"/>
                                <w:sz w:val="108"/>
                                <w:szCs w:val="108"/>
                              </w:rPr>
                              <w:t>X</w:t>
                            </w:r>
                          </w:p>
                        </w:txbxContent>
                      </wps:txbx>
                      <wps:bodyPr wrap="square" rtlCol="0">
                        <a:spAutoFit/>
                      </wps:bodyPr>
                    </wps:wsp>
                  </a:graphicData>
                </a:graphic>
              </wp:anchor>
            </w:drawing>
          </mc:Choice>
          <mc:Fallback>
            <w:pict>
              <v:shape w14:anchorId="04E8D8FA" id="TextBox 64" o:spid="_x0000_s1068" type="#_x0000_t202" style="position:absolute;margin-left:214.5pt;margin-top:-.05pt;width:51pt;height:72.7pt;z-index:251703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" filled="f" stroked="f">
                <v:textbox style="mso-fit-shape-to-text:t">
                  <w:txbxContent>
                    <w:p w14:paraId="1FCA9ABC" w14:textId="77777777" w:rsidR="00F336CB" w:rsidRDefault="00F336CB" w:rsidP="00F336CB">
                      <w:pPr>
                        <w:rPr>
                          <w:rFonts w:asciiTheme="minorHAnsi" w:cstheme="minorBidi"/>
                          <w:b/>
                          <w:bCs/>
                          <w:color w:val="FF0000"/>
                          <w:kern w:val="24"/>
                          <w:sz w:val="108"/>
                          <w:szCs w:val="108"/>
                        </w:rPr>
                      </w:pPr>
                      <w:r>
                        <w:rPr>
                          <w:rFonts w:asciiTheme="minorHAnsi" w:cstheme="minorBidi"/>
                          <w:b/>
                          <w:bCs/>
                          <w:color w:val="FF0000"/>
                          <w:kern w:val="24"/>
                          <w:sz w:val="108"/>
                          <w:szCs w:val="108"/>
                        </w:rPr>
                        <w:t>X</w:t>
                      </w:r>
                    </w:p>
                  </w:txbxContent>
                </v:textbox>
              </v:shape>
            </w:pict>
          </mc:Fallback>
        </mc:AlternateContent>
      </w:r>
      <w:r w:rsidRPr="00F336CB">
        <w:rPr>
          <w:rFonts w:ascii="Arial" w:hAnsi="Arial"/>
          <w:sz w:val="36"/>
          <w:szCs w:val="36"/>
          <w:lang w:val="en-US"/>
        </w:rPr>
        <w:drawing>
          <wp:anchor distT="0" distB="0" distL="114300" distR="114300" simplePos="0" relativeHeight="251704832" behindDoc="0" locked="0" layoutInCell="1" allowOverlap="1" wp14:anchorId="57D45AEB" wp14:editId="08B0DC64">
            <wp:simplePos x="0" y="0"/>
            <wp:positionH relativeFrom="column">
              <wp:posOffset>879475</wp:posOffset>
            </wp:positionH>
            <wp:positionV relativeFrom="paragraph">
              <wp:posOffset>708025</wp:posOffset>
            </wp:positionV>
            <wp:extent cx="914400" cy="914400"/>
            <wp:effectExtent l="0" t="0" r="0" b="0"/>
            <wp:wrapNone/>
            <wp:docPr id="1880661684" name="Graphic 83" descr="User with solid fill">
              <a:extLst xmlns:a="http://schemas.openxmlformats.org/drawingml/2006/main">
                <a:ext uri="{FF2B5EF4-FFF2-40B4-BE49-F238E27FC236}">
                  <a16:creationId xmlns:a16="http://schemas.microsoft.com/office/drawing/2014/main" id="{04A6327C-D067-814E-8460-00071C13BF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Graphic 83" descr="User with solid fill">
                      <a:extLst>
                        <a:ext uri="{FF2B5EF4-FFF2-40B4-BE49-F238E27FC236}">
                          <a16:creationId xmlns:a16="http://schemas.microsoft.com/office/drawing/2014/main" id="{04A6327C-D067-814E-8460-00071C13BFF7}"/>
                        </a:ext>
                      </a:extLst>
                    </pic:cNvPr>
                    <pic:cNvPicPr>
                      <a:picLocks noChangeAspect="1"/>
                    </pic:cNvPicPr>
                  </pic:nvPicPr>
                  <pic:blipFill>
                    <a:blip r:embed="rId113">
                      <a:extLst>
                        <a:ext uri="{28A0092B-C50C-407E-A947-70E740481C1C}">
                          <a14:useLocalDpi xmlns:a14="http://schemas.microsoft.com/office/drawing/2010/main" val="0"/>
                        </a:ext>
                        <a:ext uri="{96DAC541-7B7A-43D3-8B79-37D633B846F1}">
                          <asvg:svgBlip xmlns:asvg="http://schemas.microsoft.com/office/drawing/2016/SVG/main" r:embed="rId114"/>
                        </a:ext>
                      </a:extLst>
                    </a:blip>
                    <a:stretch>
                      <a:fillRect/>
                    </a:stretch>
                  </pic:blipFill>
                  <pic:spPr>
                    <a:xfrm>
                      <a:off x="0" y="0"/>
                      <a:ext cx="914400" cy="914400"/>
                    </a:xfrm>
                    <a:prstGeom prst="rect">
                      <a:avLst/>
                    </a:prstGeom>
                  </pic:spPr>
                </pic:pic>
              </a:graphicData>
            </a:graphic>
          </wp:anchor>
        </w:drawing>
      </w:r>
      <w:r w:rsidRPr="00F336CB">
        <w:rPr>
          <w:rFonts w:ascii="Arial" w:hAnsi="Arial"/>
          <w:sz w:val="36"/>
          <w:szCs w:val="36"/>
          <w:lang w:val="en-US"/>
        </w:rPr>
        <w:drawing>
          <wp:anchor distT="0" distB="0" distL="114300" distR="114300" simplePos="0" relativeHeight="251705856" behindDoc="0" locked="0" layoutInCell="1" allowOverlap="1" wp14:anchorId="040394D7" wp14:editId="1871AB8A">
            <wp:simplePos x="0" y="0"/>
            <wp:positionH relativeFrom="column">
              <wp:posOffset>1642110</wp:posOffset>
            </wp:positionH>
            <wp:positionV relativeFrom="paragraph">
              <wp:posOffset>707390</wp:posOffset>
            </wp:positionV>
            <wp:extent cx="914400" cy="914400"/>
            <wp:effectExtent l="0" t="0" r="0" b="0"/>
            <wp:wrapNone/>
            <wp:docPr id="2009798426" name="Graphic 84" descr="User with solid fill">
              <a:extLst xmlns:a="http://schemas.openxmlformats.org/drawingml/2006/main">
                <a:ext uri="{FF2B5EF4-FFF2-40B4-BE49-F238E27FC236}">
                  <a16:creationId xmlns:a16="http://schemas.microsoft.com/office/drawing/2014/main" id="{74F714A5-E4C7-5AEB-DC7B-E1988C60D8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Graphic 84" descr="User with solid fill">
                      <a:extLst>
                        <a:ext uri="{FF2B5EF4-FFF2-40B4-BE49-F238E27FC236}">
                          <a16:creationId xmlns:a16="http://schemas.microsoft.com/office/drawing/2014/main" id="{74F714A5-E4C7-5AEB-DC7B-E1988C60D805}"/>
                        </a:ext>
                      </a:extLst>
                    </pic:cNvPr>
                    <pic:cNvPicPr>
                      <a:picLocks noChangeAspect="1"/>
                    </pic:cNvPicPr>
                  </pic:nvPicPr>
                  <pic:blipFill>
                    <a:blip r:embed="rId113">
                      <a:extLst>
                        <a:ext uri="{28A0092B-C50C-407E-A947-70E740481C1C}">
                          <a14:useLocalDpi xmlns:a14="http://schemas.microsoft.com/office/drawing/2010/main" val="0"/>
                        </a:ext>
                        <a:ext uri="{96DAC541-7B7A-43D3-8B79-37D633B846F1}">
                          <asvg:svgBlip xmlns:asvg="http://schemas.microsoft.com/office/drawing/2016/SVG/main" r:embed="rId114"/>
                        </a:ext>
                      </a:extLst>
                    </a:blip>
                    <a:stretch>
                      <a:fillRect/>
                    </a:stretch>
                  </pic:blipFill>
                  <pic:spPr>
                    <a:xfrm>
                      <a:off x="0" y="0"/>
                      <a:ext cx="914400" cy="914400"/>
                    </a:xfrm>
                    <a:prstGeom prst="rect">
                      <a:avLst/>
                    </a:prstGeom>
                  </pic:spPr>
                </pic:pic>
              </a:graphicData>
            </a:graphic>
          </wp:anchor>
        </w:drawing>
      </w:r>
      <w:r w:rsidRPr="00F336CB">
        <w:rPr>
          <w:rFonts w:ascii="Arial" w:hAnsi="Arial"/>
          <w:sz w:val="36"/>
          <w:szCs w:val="36"/>
          <w:lang w:val="en-US"/>
        </w:rPr>
        <w:drawing>
          <wp:anchor distT="0" distB="0" distL="114300" distR="114300" simplePos="0" relativeHeight="251706880" behindDoc="0" locked="0" layoutInCell="1" allowOverlap="1" wp14:anchorId="5BCE7FC8" wp14:editId="1C0913C5">
            <wp:simplePos x="0" y="0"/>
            <wp:positionH relativeFrom="column">
              <wp:posOffset>2383155</wp:posOffset>
            </wp:positionH>
            <wp:positionV relativeFrom="paragraph">
              <wp:posOffset>707390</wp:posOffset>
            </wp:positionV>
            <wp:extent cx="914400" cy="914400"/>
            <wp:effectExtent l="0" t="0" r="0" b="0"/>
            <wp:wrapNone/>
            <wp:docPr id="1166939376" name="Graphic 85" descr="User with solid fill">
              <a:extLst xmlns:a="http://schemas.openxmlformats.org/drawingml/2006/main">
                <a:ext uri="{FF2B5EF4-FFF2-40B4-BE49-F238E27FC236}">
                  <a16:creationId xmlns:a16="http://schemas.microsoft.com/office/drawing/2014/main" id="{A631F160-9B98-F5DB-E397-1F862A35A4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Graphic 85" descr="User with solid fill">
                      <a:extLst>
                        <a:ext uri="{FF2B5EF4-FFF2-40B4-BE49-F238E27FC236}">
                          <a16:creationId xmlns:a16="http://schemas.microsoft.com/office/drawing/2014/main" id="{A631F160-9B98-F5DB-E397-1F862A35A414}"/>
                        </a:ext>
                      </a:extLst>
                    </pic:cNvPr>
                    <pic:cNvPicPr>
                      <a:picLocks noChangeAspect="1"/>
                    </pic:cNvPicPr>
                  </pic:nvPicPr>
                  <pic:blipFill>
                    <a:blip r:embed="rId115">
                      <a:extLst>
                        <a:ext uri="{28A0092B-C50C-407E-A947-70E740481C1C}">
                          <a14:useLocalDpi xmlns:a14="http://schemas.microsoft.com/office/drawing/2010/main" val="0"/>
                        </a:ext>
                        <a:ext uri="{96DAC541-7B7A-43D3-8B79-37D633B846F1}">
                          <asvg:svgBlip xmlns:asvg="http://schemas.microsoft.com/office/drawing/2016/SVG/main" r:embed="rId116"/>
                        </a:ext>
                      </a:extLst>
                    </a:blip>
                    <a:stretch>
                      <a:fillRect/>
                    </a:stretch>
                  </pic:blipFill>
                  <pic:spPr>
                    <a:xfrm>
                      <a:off x="0" y="0"/>
                      <a:ext cx="914400" cy="914400"/>
                    </a:xfrm>
                    <a:prstGeom prst="rect">
                      <a:avLst/>
                    </a:prstGeom>
                  </pic:spPr>
                </pic:pic>
              </a:graphicData>
            </a:graphic>
          </wp:anchor>
        </w:drawing>
      </w:r>
      <w:r w:rsidRPr="00F336CB">
        <w:rPr>
          <w:rFonts w:ascii="Arial" w:hAnsi="Arial"/>
          <w:sz w:val="36"/>
          <w:szCs w:val="36"/>
          <w:lang w:val="en-US"/>
        </w:rPr>
        <w:drawing>
          <wp:anchor distT="0" distB="0" distL="114300" distR="114300" simplePos="0" relativeHeight="251707904" behindDoc="0" locked="0" layoutInCell="1" allowOverlap="1" wp14:anchorId="23482690" wp14:editId="21FC2C6B">
            <wp:simplePos x="0" y="0"/>
            <wp:positionH relativeFrom="column">
              <wp:posOffset>0</wp:posOffset>
            </wp:positionH>
            <wp:positionV relativeFrom="paragraph">
              <wp:posOffset>707390</wp:posOffset>
            </wp:positionV>
            <wp:extent cx="914400" cy="914400"/>
            <wp:effectExtent l="0" t="0" r="0" b="0"/>
            <wp:wrapNone/>
            <wp:docPr id="58206834" name="Graphic 86" descr="User with solid fill">
              <a:extLst xmlns:a="http://schemas.openxmlformats.org/drawingml/2006/main">
                <a:ext uri="{FF2B5EF4-FFF2-40B4-BE49-F238E27FC236}">
                  <a16:creationId xmlns:a16="http://schemas.microsoft.com/office/drawing/2014/main" id="{E4DB4493-78A1-AC88-8319-28ADB6646A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Graphic 86" descr="User with solid fill">
                      <a:extLst>
                        <a:ext uri="{FF2B5EF4-FFF2-40B4-BE49-F238E27FC236}">
                          <a16:creationId xmlns:a16="http://schemas.microsoft.com/office/drawing/2014/main" id="{E4DB4493-78A1-AC88-8319-28ADB6646A92}"/>
                        </a:ext>
                      </a:extLst>
                    </pic:cNvPr>
                    <pic:cNvPicPr>
                      <a:picLocks noChangeAspect="1"/>
                    </pic:cNvPicPr>
                  </pic:nvPicPr>
                  <pic:blipFill>
                    <a:blip r:embed="rId113">
                      <a:extLst>
                        <a:ext uri="{28A0092B-C50C-407E-A947-70E740481C1C}">
                          <a14:useLocalDpi xmlns:a14="http://schemas.microsoft.com/office/drawing/2010/main" val="0"/>
                        </a:ext>
                        <a:ext uri="{96DAC541-7B7A-43D3-8B79-37D633B846F1}">
                          <asvg:svgBlip xmlns:asvg="http://schemas.microsoft.com/office/drawing/2016/SVG/main" r:embed="rId114"/>
                        </a:ext>
                      </a:extLst>
                    </a:blip>
                    <a:stretch>
                      <a:fillRect/>
                    </a:stretch>
                  </pic:blipFill>
                  <pic:spPr>
                    <a:xfrm>
                      <a:off x="0" y="0"/>
                      <a:ext cx="914400" cy="914400"/>
                    </a:xfrm>
                    <a:prstGeom prst="rect">
                      <a:avLst/>
                    </a:prstGeom>
                  </pic:spPr>
                </pic:pic>
              </a:graphicData>
            </a:graphic>
          </wp:anchor>
        </w:drawing>
      </w:r>
    </w:p>
    <w:p w14:paraId="62A31910" w14:textId="77777777" w:rsidR="004E27E6" w:rsidRDefault="004E27E6" w:rsidP="0080648D">
      <w:pPr>
        <w:pStyle w:val="NormalWeb"/>
        <w:shd w:val="clear" w:color="auto" w:fill="FFFFFF"/>
        <w:spacing w:before="0" w:beforeAutospacing="0" w:after="111" w:afterAutospacing="0" w:line="276" w:lineRule="auto"/>
        <w:rPr>
          <w:rFonts w:ascii="Arial" w:hAnsi="Arial"/>
          <w:sz w:val="36"/>
          <w:szCs w:val="36"/>
        </w:rPr>
      </w:pPr>
    </w:p>
    <w:p w14:paraId="1AE3D1D0" w14:textId="77777777" w:rsidR="00F336CB" w:rsidRDefault="00F336CB" w:rsidP="0080648D">
      <w:pPr>
        <w:pStyle w:val="NormalWeb"/>
        <w:shd w:val="clear" w:color="auto" w:fill="FFFFFF"/>
        <w:spacing w:before="0" w:beforeAutospacing="0" w:after="111" w:afterAutospacing="0" w:line="276" w:lineRule="auto"/>
        <w:rPr>
          <w:rFonts w:ascii="Arial" w:hAnsi="Arial"/>
          <w:sz w:val="36"/>
          <w:szCs w:val="36"/>
        </w:rPr>
      </w:pPr>
    </w:p>
    <w:p w14:paraId="395B97C8" w14:textId="77777777" w:rsidR="00F336CB" w:rsidRDefault="00F336CB" w:rsidP="0080648D">
      <w:pPr>
        <w:pStyle w:val="NormalWeb"/>
        <w:shd w:val="clear" w:color="auto" w:fill="FFFFFF"/>
        <w:spacing w:before="0" w:beforeAutospacing="0" w:after="111" w:afterAutospacing="0" w:line="276" w:lineRule="auto"/>
        <w:rPr>
          <w:rFonts w:ascii="Arial" w:hAnsi="Arial"/>
          <w:sz w:val="36"/>
          <w:szCs w:val="36"/>
        </w:rPr>
      </w:pPr>
    </w:p>
    <w:p w14:paraId="2375A760" w14:textId="77777777" w:rsidR="00F336CB" w:rsidRDefault="00F336CB" w:rsidP="0080648D">
      <w:pPr>
        <w:pStyle w:val="NormalWeb"/>
        <w:shd w:val="clear" w:color="auto" w:fill="FFFFFF"/>
        <w:spacing w:before="0" w:beforeAutospacing="0" w:after="111" w:afterAutospacing="0" w:line="276" w:lineRule="auto"/>
        <w:rPr>
          <w:rFonts w:ascii="Arial" w:hAnsi="Arial"/>
          <w:sz w:val="36"/>
          <w:szCs w:val="36"/>
        </w:rPr>
      </w:pPr>
    </w:p>
    <w:p w14:paraId="464506D7" w14:textId="77777777" w:rsidR="00F336CB" w:rsidRDefault="00F336CB" w:rsidP="0080648D">
      <w:pPr>
        <w:pStyle w:val="NormalWeb"/>
        <w:shd w:val="clear" w:color="auto" w:fill="FFFFFF"/>
        <w:spacing w:before="0" w:beforeAutospacing="0" w:after="111" w:afterAutospacing="0" w:line="276" w:lineRule="auto"/>
        <w:rPr>
          <w:rFonts w:ascii="Arial" w:hAnsi="Arial"/>
          <w:sz w:val="36"/>
          <w:szCs w:val="36"/>
        </w:rPr>
      </w:pPr>
    </w:p>
    <w:p w14:paraId="358D5C57" w14:textId="77777777" w:rsidR="004E27E6" w:rsidRDefault="004E27E6" w:rsidP="0080648D">
      <w:pPr>
        <w:pStyle w:val="NormalWeb"/>
        <w:shd w:val="clear" w:color="auto" w:fill="FFFFFF"/>
        <w:spacing w:before="0" w:beforeAutospacing="0" w:after="111" w:afterAutospacing="0" w:line="276" w:lineRule="auto"/>
        <w:rPr>
          <w:rFonts w:ascii="Arial" w:hAnsi="Arial"/>
          <w:sz w:val="36"/>
          <w:szCs w:val="36"/>
        </w:rPr>
      </w:pPr>
    </w:p>
    <w:p w14:paraId="580F5ADC" w14:textId="77777777" w:rsidR="004E27E6" w:rsidRDefault="004E27E6" w:rsidP="0080648D">
      <w:pPr>
        <w:pStyle w:val="NormalWeb"/>
        <w:shd w:val="clear" w:color="auto" w:fill="FFFFFF"/>
        <w:spacing w:before="0" w:beforeAutospacing="0" w:after="111" w:afterAutospacing="0" w:line="276" w:lineRule="auto"/>
        <w:rPr>
          <w:rFonts w:ascii="Arial" w:hAnsi="Arial"/>
          <w:sz w:val="36"/>
          <w:szCs w:val="36"/>
        </w:rPr>
      </w:pPr>
    </w:p>
    <w:p w14:paraId="6AF7F79C" w14:textId="77777777" w:rsidR="004E27E6" w:rsidRDefault="004E27E6" w:rsidP="0080648D">
      <w:pPr>
        <w:pStyle w:val="NormalWeb"/>
        <w:shd w:val="clear" w:color="auto" w:fill="FFFFFF"/>
        <w:spacing w:before="0" w:beforeAutospacing="0" w:after="111" w:afterAutospacing="0" w:line="276" w:lineRule="auto"/>
        <w:rPr>
          <w:rFonts w:ascii="Arial" w:hAnsi="Arial"/>
          <w:sz w:val="36"/>
          <w:szCs w:val="36"/>
        </w:rPr>
      </w:pPr>
    </w:p>
    <w:p w14:paraId="4C9CF583" w14:textId="77777777" w:rsidR="00F336CB" w:rsidRDefault="00F336CB" w:rsidP="0080648D">
      <w:pPr>
        <w:pStyle w:val="NormalWeb"/>
        <w:shd w:val="clear" w:color="auto" w:fill="FFFFFF"/>
        <w:spacing w:before="0" w:beforeAutospacing="0" w:after="111" w:afterAutospacing="0" w:line="276" w:lineRule="auto"/>
        <w:rPr>
          <w:rFonts w:ascii="Arial" w:hAnsi="Arial"/>
          <w:sz w:val="36"/>
          <w:szCs w:val="36"/>
        </w:rPr>
      </w:pPr>
    </w:p>
    <w:p w14:paraId="1E62B5F1" w14:textId="77777777" w:rsidR="00F336CB" w:rsidRDefault="00F336CB" w:rsidP="0080648D">
      <w:pPr>
        <w:pStyle w:val="NormalWeb"/>
        <w:shd w:val="clear" w:color="auto" w:fill="FFFFFF"/>
        <w:spacing w:before="0" w:beforeAutospacing="0" w:after="111" w:afterAutospacing="0" w:line="276" w:lineRule="auto"/>
        <w:rPr>
          <w:rFonts w:ascii="Arial" w:hAnsi="Arial"/>
          <w:sz w:val="36"/>
          <w:szCs w:val="36"/>
        </w:rPr>
      </w:pPr>
    </w:p>
    <w:p w14:paraId="47113799" w14:textId="77777777" w:rsidR="00665189" w:rsidRPr="00665189" w:rsidRDefault="00665189" w:rsidP="00665189">
      <w:pPr>
        <w:pStyle w:val="NormalWeb"/>
        <w:shd w:val="clear" w:color="auto" w:fill="FFFFFF"/>
        <w:spacing w:after="111" w:line="276" w:lineRule="auto"/>
        <w:rPr>
          <w:rFonts w:ascii="Arial" w:hAnsi="Arial"/>
          <w:i/>
          <w:iCs/>
          <w:sz w:val="36"/>
          <w:szCs w:val="36"/>
        </w:rPr>
      </w:pPr>
      <w:r w:rsidRPr="00665189">
        <w:rPr>
          <w:rFonts w:ascii="Arial" w:hAnsi="Arial"/>
          <w:i/>
          <w:iCs/>
          <w:sz w:val="36"/>
          <w:szCs w:val="36"/>
        </w:rPr>
        <w:lastRenderedPageBreak/>
        <w:t>Two trustees connected to a remunerated service provider</w:t>
      </w:r>
    </w:p>
    <w:p w14:paraId="02E511B7" w14:textId="16D87605" w:rsidR="00F336CB" w:rsidRDefault="00665189" w:rsidP="0080648D">
      <w:pPr>
        <w:pStyle w:val="NormalWeb"/>
        <w:shd w:val="clear" w:color="auto" w:fill="FFFFFF"/>
        <w:spacing w:before="0" w:beforeAutospacing="0" w:after="111" w:afterAutospacing="0" w:line="276" w:lineRule="auto"/>
        <w:rPr>
          <w:rFonts w:ascii="Arial" w:hAnsi="Arial"/>
          <w:sz w:val="36"/>
          <w:szCs w:val="36"/>
        </w:rPr>
      </w:pPr>
      <w:r w:rsidRPr="00665189">
        <w:rPr>
          <w:rFonts w:ascii="Arial" w:hAnsi="Arial"/>
          <w:sz w:val="36"/>
          <w:szCs w:val="36"/>
          <w:lang w:val="en-US"/>
        </w:rPr>
        <mc:AlternateContent>
          <mc:Choice Requires="wps">
            <w:drawing>
              <wp:anchor distT="0" distB="0" distL="114300" distR="114300" simplePos="0" relativeHeight="251709952" behindDoc="0" locked="0" layoutInCell="1" allowOverlap="1" wp14:anchorId="0934495A" wp14:editId="35EEC9A1">
                <wp:simplePos x="0" y="0"/>
                <wp:positionH relativeFrom="column">
                  <wp:posOffset>843915</wp:posOffset>
                </wp:positionH>
                <wp:positionV relativeFrom="paragraph">
                  <wp:posOffset>200660</wp:posOffset>
                </wp:positionV>
                <wp:extent cx="2400300" cy="1828800"/>
                <wp:effectExtent l="0" t="0" r="19050" b="19050"/>
                <wp:wrapNone/>
                <wp:docPr id="607166577" name="Rectangle 49"/>
                <wp:cNvGraphicFramePr xmlns:a="http://schemas.openxmlformats.org/drawingml/2006/main"/>
                <a:graphic xmlns:a="http://schemas.openxmlformats.org/drawingml/2006/main">
                  <a:graphicData uri="http://schemas.microsoft.com/office/word/2010/wordprocessingShape">
                    <wps:wsp>
                      <wps:cNvSpPr/>
                      <wps:spPr>
                        <a:xfrm>
                          <a:off x="0" y="0"/>
                          <a:ext cx="2400300" cy="1828800"/>
                        </a:xfrm>
                        <a:prstGeom prst="rect">
                          <a:avLst/>
                        </a:prstGeom>
                        <a:noFill/>
                        <a:ln>
                          <a:solidFill>
                            <a:schemeClr val="accent5">
                              <a:lumMod val="75000"/>
                            </a:schemeClr>
                          </a:solidFill>
                        </a:ln>
                      </wps:spPr>
                      <wps:style>
                        <a:lnRef idx="2">
                          <a:schemeClr val="accent6"/>
                        </a:lnRef>
                        <a:fillRef idx="1">
                          <a:schemeClr val="lt1"/>
                        </a:fillRef>
                        <a:effectRef idx="0">
                          <a:schemeClr val="accent6"/>
                        </a:effectRef>
                        <a:fontRef idx="minor">
                          <a:schemeClr val="dk1"/>
                        </a:fontRef>
                      </wps:style>
                      <wps:bodyPr rtlCol="0" anchor="ctr"/>
                    </wps:wsp>
                  </a:graphicData>
                </a:graphic>
              </wp:anchor>
            </w:drawing>
          </mc:Choice>
          <mc:Fallback>
            <w:pict>
              <v:rect w14:anchorId="2EC42523" id="Rectangle 49" o:spid="_x0000_s1026" style="position:absolute;margin-left:66.45pt;margin-top:15.8pt;width:189pt;height:2in;z-index:25170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" filled="f" strokecolor="#31849b [2408]" strokeweight="2pt"/>
            </w:pict>
          </mc:Fallback>
        </mc:AlternateContent>
      </w:r>
      <w:r w:rsidRPr="00665189">
        <w:rPr>
          <w:rFonts w:ascii="Arial" w:hAnsi="Arial"/>
          <w:sz w:val="36"/>
          <w:szCs w:val="36"/>
          <w:lang w:val="en-US"/>
        </w:rPr>
        <mc:AlternateContent>
          <mc:Choice Requires="wps">
            <w:drawing>
              <wp:anchor distT="0" distB="0" distL="114300" distR="114300" simplePos="0" relativeHeight="251710976" behindDoc="0" locked="0" layoutInCell="1" allowOverlap="1" wp14:anchorId="24B9E75A" wp14:editId="0AED3493">
                <wp:simplePos x="0" y="0"/>
                <wp:positionH relativeFrom="column">
                  <wp:posOffset>661035</wp:posOffset>
                </wp:positionH>
                <wp:positionV relativeFrom="paragraph">
                  <wp:posOffset>1052830</wp:posOffset>
                </wp:positionV>
                <wp:extent cx="428625" cy="646331"/>
                <wp:effectExtent l="0" t="0" r="0" b="0"/>
                <wp:wrapNone/>
                <wp:docPr id="588329149" name="TextBox 56"/>
                <wp:cNvGraphicFramePr xmlns:a="http://schemas.openxmlformats.org/drawingml/2006/main"/>
                <a:graphic xmlns:a="http://schemas.openxmlformats.org/drawingml/2006/main">
                  <a:graphicData uri="http://schemas.microsoft.com/office/word/2010/wordprocessingShape">
                    <wps:wsp>
                      <wps:cNvSpPr txBox="1"/>
                      <wps:spPr>
                        <a:xfrm>
                          <a:off x="0" y="0"/>
                          <a:ext cx="428625" cy="646331"/>
                        </a:xfrm>
                        <a:prstGeom prst="rect">
                          <a:avLst/>
                        </a:prstGeom>
                        <a:noFill/>
                      </wps:spPr>
                      <wps:txbx>
                        <w:txbxContent>
                          <w:p w14:paraId="42572A88" w14:textId="77777777" w:rsidR="00665189" w:rsidRDefault="00665189" w:rsidP="00665189">
                            <w:pPr>
                              <w:rPr>
                                <w:rFonts w:asciiTheme="minorHAnsi" w:cstheme="minorBidi"/>
                                <w:color w:val="365F91" w:themeColor="accent1" w:themeShade="BF"/>
                                <w:kern w:val="24"/>
                                <w:sz w:val="72"/>
                                <w:szCs w:val="72"/>
                              </w:rPr>
                            </w:pPr>
                            <w:r>
                              <w:rPr>
                                <w:rFonts w:asciiTheme="minorHAnsi" w:cstheme="minorBidi"/>
                                <w:color w:val="365F91" w:themeColor="accent1" w:themeShade="BF"/>
                                <w:kern w:val="24"/>
                                <w:sz w:val="72"/>
                                <w:szCs w:val="72"/>
                              </w:rPr>
                              <w:t>+</w:t>
                            </w:r>
                          </w:p>
                        </w:txbxContent>
                      </wps:txbx>
                      <wps:bodyPr wrap="square" rtlCol="0">
                        <a:spAutoFit/>
                      </wps:bodyPr>
                    </wps:wsp>
                  </a:graphicData>
                </a:graphic>
              </wp:anchor>
            </w:drawing>
          </mc:Choice>
          <mc:Fallback>
            <w:pict>
              <v:shape w14:anchorId="24B9E75A" id="TextBox 56" o:spid="_x0000_s1069" type="#_x0000_t202" style="position:absolute;margin-left:52.05pt;margin-top:82.9pt;width:33.75pt;height:50.9pt;z-index:251710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" filled="f" stroked="f">
                <v:textbox style="mso-fit-shape-to-text:t">
                  <w:txbxContent>
                    <w:p w14:paraId="42572A88" w14:textId="77777777" w:rsidR="00665189" w:rsidRDefault="00665189" w:rsidP="00665189">
                      <w:pPr>
                        <w:rPr>
                          <w:rFonts w:asciiTheme="minorHAnsi" w:cstheme="minorBidi"/>
                          <w:color w:val="365F91" w:themeColor="accent1" w:themeShade="BF"/>
                          <w:kern w:val="24"/>
                          <w:sz w:val="72"/>
                          <w:szCs w:val="72"/>
                        </w:rPr>
                      </w:pPr>
                      <w:r>
                        <w:rPr>
                          <w:rFonts w:asciiTheme="minorHAnsi" w:cstheme="minorBidi"/>
                          <w:color w:val="365F91" w:themeColor="accent1" w:themeShade="BF"/>
                          <w:kern w:val="24"/>
                          <w:sz w:val="72"/>
                          <w:szCs w:val="72"/>
                        </w:rPr>
                        <w:t>+</w:t>
                      </w:r>
                    </w:p>
                  </w:txbxContent>
                </v:textbox>
              </v:shape>
            </w:pict>
          </mc:Fallback>
        </mc:AlternateContent>
      </w:r>
      <w:r w:rsidRPr="00665189">
        <w:rPr>
          <w:rFonts w:ascii="Arial" w:hAnsi="Arial"/>
          <w:sz w:val="36"/>
          <w:szCs w:val="36"/>
          <w:lang w:val="en-US"/>
        </w:rPr>
        <mc:AlternateContent>
          <mc:Choice Requires="wps">
            <w:drawing>
              <wp:anchor distT="0" distB="0" distL="114300" distR="114300" simplePos="0" relativeHeight="251712000" behindDoc="0" locked="0" layoutInCell="1" allowOverlap="1" wp14:anchorId="4906ACD1" wp14:editId="2020975C">
                <wp:simplePos x="0" y="0"/>
                <wp:positionH relativeFrom="column">
                  <wp:posOffset>1488440</wp:posOffset>
                </wp:positionH>
                <wp:positionV relativeFrom="paragraph">
                  <wp:posOffset>1052830</wp:posOffset>
                </wp:positionV>
                <wp:extent cx="428625" cy="646331"/>
                <wp:effectExtent l="0" t="0" r="0" b="0"/>
                <wp:wrapNone/>
                <wp:docPr id="57661507" name="TextBox 57"/>
                <wp:cNvGraphicFramePr xmlns:a="http://schemas.openxmlformats.org/drawingml/2006/main"/>
                <a:graphic xmlns:a="http://schemas.openxmlformats.org/drawingml/2006/main">
                  <a:graphicData uri="http://schemas.microsoft.com/office/word/2010/wordprocessingShape">
                    <wps:wsp>
                      <wps:cNvSpPr txBox="1"/>
                      <wps:spPr>
                        <a:xfrm>
                          <a:off x="0" y="0"/>
                          <a:ext cx="428625" cy="646331"/>
                        </a:xfrm>
                        <a:prstGeom prst="rect">
                          <a:avLst/>
                        </a:prstGeom>
                        <a:noFill/>
                      </wps:spPr>
                      <wps:txbx>
                        <w:txbxContent>
                          <w:p w14:paraId="25077767" w14:textId="77777777" w:rsidR="00665189" w:rsidRDefault="00665189" w:rsidP="00665189">
                            <w:pPr>
                              <w:rPr>
                                <w:rFonts w:asciiTheme="minorHAnsi" w:cstheme="minorBidi"/>
                                <w:color w:val="365F91" w:themeColor="accent1" w:themeShade="BF"/>
                                <w:kern w:val="24"/>
                                <w:sz w:val="72"/>
                                <w:szCs w:val="72"/>
                              </w:rPr>
                            </w:pPr>
                            <w:r>
                              <w:rPr>
                                <w:rFonts w:asciiTheme="minorHAnsi" w:cstheme="minorBidi"/>
                                <w:color w:val="365F91" w:themeColor="accent1" w:themeShade="BF"/>
                                <w:kern w:val="24"/>
                                <w:sz w:val="72"/>
                                <w:szCs w:val="72"/>
                              </w:rPr>
                              <w:t>+</w:t>
                            </w:r>
                          </w:p>
                        </w:txbxContent>
                      </wps:txbx>
                      <wps:bodyPr wrap="square" rtlCol="0">
                        <a:spAutoFit/>
                      </wps:bodyPr>
                    </wps:wsp>
                  </a:graphicData>
                </a:graphic>
              </wp:anchor>
            </w:drawing>
          </mc:Choice>
          <mc:Fallback>
            <w:pict>
              <v:shape w14:anchorId="4906ACD1" id="TextBox 57" o:spid="_x0000_s1070" type="#_x0000_t202" style="position:absolute;margin-left:117.2pt;margin-top:82.9pt;width:33.75pt;height:50.9pt;z-index:251712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" filled="f" stroked="f">
                <v:textbox style="mso-fit-shape-to-text:t">
                  <w:txbxContent>
                    <w:p w14:paraId="25077767" w14:textId="77777777" w:rsidR="00665189" w:rsidRDefault="00665189" w:rsidP="00665189">
                      <w:pPr>
                        <w:rPr>
                          <w:rFonts w:asciiTheme="minorHAnsi" w:cstheme="minorBidi"/>
                          <w:color w:val="365F91" w:themeColor="accent1" w:themeShade="BF"/>
                          <w:kern w:val="24"/>
                          <w:sz w:val="72"/>
                          <w:szCs w:val="72"/>
                        </w:rPr>
                      </w:pPr>
                      <w:r>
                        <w:rPr>
                          <w:rFonts w:asciiTheme="minorHAnsi" w:cstheme="minorBidi"/>
                          <w:color w:val="365F91" w:themeColor="accent1" w:themeShade="BF"/>
                          <w:kern w:val="24"/>
                          <w:sz w:val="72"/>
                          <w:szCs w:val="72"/>
                        </w:rPr>
                        <w:t>+</w:t>
                      </w:r>
                    </w:p>
                  </w:txbxContent>
                </v:textbox>
              </v:shape>
            </w:pict>
          </mc:Fallback>
        </mc:AlternateContent>
      </w:r>
      <w:r w:rsidRPr="00665189">
        <w:rPr>
          <w:rFonts w:ascii="Arial" w:hAnsi="Arial"/>
          <w:sz w:val="36"/>
          <w:szCs w:val="36"/>
          <w:lang w:val="en-US"/>
        </w:rPr>
        <mc:AlternateContent>
          <mc:Choice Requires="wps">
            <w:drawing>
              <wp:anchor distT="0" distB="0" distL="114300" distR="114300" simplePos="0" relativeHeight="251713024" behindDoc="0" locked="0" layoutInCell="1" allowOverlap="1" wp14:anchorId="1D5B5833" wp14:editId="545363B5">
                <wp:simplePos x="0" y="0"/>
                <wp:positionH relativeFrom="column">
                  <wp:posOffset>2720340</wp:posOffset>
                </wp:positionH>
                <wp:positionV relativeFrom="paragraph">
                  <wp:posOffset>0</wp:posOffset>
                </wp:positionV>
                <wp:extent cx="647700" cy="923330"/>
                <wp:effectExtent l="0" t="0" r="0" b="0"/>
                <wp:wrapNone/>
                <wp:docPr id="1036642043" name="TextBox 65"/>
                <wp:cNvGraphicFramePr xmlns:a="http://schemas.openxmlformats.org/drawingml/2006/main"/>
                <a:graphic xmlns:a="http://schemas.openxmlformats.org/drawingml/2006/main">
                  <a:graphicData uri="http://schemas.microsoft.com/office/word/2010/wordprocessingShape">
                    <wps:wsp>
                      <wps:cNvSpPr txBox="1"/>
                      <wps:spPr>
                        <a:xfrm>
                          <a:off x="0" y="0"/>
                          <a:ext cx="647700" cy="923330"/>
                        </a:xfrm>
                        <a:prstGeom prst="rect">
                          <a:avLst/>
                        </a:prstGeom>
                        <a:noFill/>
                      </wps:spPr>
                      <wps:txbx>
                        <w:txbxContent>
                          <w:p w14:paraId="2A7C75A6" w14:textId="77777777" w:rsidR="00665189" w:rsidRDefault="00665189" w:rsidP="00665189">
                            <w:pPr>
                              <w:rPr>
                                <w:rFonts w:asciiTheme="minorHAnsi" w:cstheme="minorBidi"/>
                                <w:b/>
                                <w:bCs/>
                                <w:color w:val="FF0000"/>
                                <w:kern w:val="24"/>
                                <w:sz w:val="108"/>
                                <w:szCs w:val="108"/>
                              </w:rPr>
                            </w:pPr>
                            <w:r>
                              <w:rPr>
                                <w:rFonts w:asciiTheme="minorHAnsi" w:cstheme="minorBidi"/>
                                <w:b/>
                                <w:bCs/>
                                <w:color w:val="FF0000"/>
                                <w:kern w:val="24"/>
                                <w:sz w:val="108"/>
                                <w:szCs w:val="108"/>
                              </w:rPr>
                              <w:t>X</w:t>
                            </w:r>
                          </w:p>
                        </w:txbxContent>
                      </wps:txbx>
                      <wps:bodyPr wrap="square" rtlCol="0">
                        <a:spAutoFit/>
                      </wps:bodyPr>
                    </wps:wsp>
                  </a:graphicData>
                </a:graphic>
              </wp:anchor>
            </w:drawing>
          </mc:Choice>
          <mc:Fallback>
            <w:pict>
              <v:shape w14:anchorId="1D5B5833" id="TextBox 65" o:spid="_x0000_s1071" type="#_x0000_t202" style="position:absolute;margin-left:214.2pt;margin-top:0;width:51pt;height:72.7pt;z-index:251713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" filled="f" stroked="f">
                <v:textbox style="mso-fit-shape-to-text:t">
                  <w:txbxContent>
                    <w:p w14:paraId="2A7C75A6" w14:textId="77777777" w:rsidR="00665189" w:rsidRDefault="00665189" w:rsidP="00665189">
                      <w:pPr>
                        <w:rPr>
                          <w:rFonts w:asciiTheme="minorHAnsi" w:cstheme="minorBidi"/>
                          <w:b/>
                          <w:bCs/>
                          <w:color w:val="FF0000"/>
                          <w:kern w:val="24"/>
                          <w:sz w:val="108"/>
                          <w:szCs w:val="108"/>
                        </w:rPr>
                      </w:pPr>
                      <w:r>
                        <w:rPr>
                          <w:rFonts w:asciiTheme="minorHAnsi" w:cstheme="minorBidi"/>
                          <w:b/>
                          <w:bCs/>
                          <w:color w:val="FF0000"/>
                          <w:kern w:val="24"/>
                          <w:sz w:val="108"/>
                          <w:szCs w:val="108"/>
                        </w:rPr>
                        <w:t>X</w:t>
                      </w:r>
                    </w:p>
                  </w:txbxContent>
                </v:textbox>
              </v:shape>
            </w:pict>
          </mc:Fallback>
        </mc:AlternateContent>
      </w:r>
      <w:r w:rsidRPr="00665189">
        <w:rPr>
          <w:rFonts w:ascii="Arial" w:hAnsi="Arial"/>
          <w:sz w:val="36"/>
          <w:szCs w:val="36"/>
          <w:lang w:val="en-US"/>
        </w:rPr>
        <mc:AlternateContent>
          <mc:Choice Requires="wps">
            <w:drawing>
              <wp:anchor distT="0" distB="0" distL="114300" distR="114300" simplePos="0" relativeHeight="251714048" behindDoc="0" locked="0" layoutInCell="1" allowOverlap="1" wp14:anchorId="1E250606" wp14:editId="0D64E3E8">
                <wp:simplePos x="0" y="0"/>
                <wp:positionH relativeFrom="column">
                  <wp:posOffset>484505</wp:posOffset>
                </wp:positionH>
                <wp:positionV relativeFrom="paragraph">
                  <wp:posOffset>1572260</wp:posOffset>
                </wp:positionV>
                <wp:extent cx="0" cy="584775"/>
                <wp:effectExtent l="76200" t="38100" r="57150" b="25400"/>
                <wp:wrapNone/>
                <wp:docPr id="1286003548" name="Straight Arrow Connector 8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84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576AC0" id="Straight Arrow Connector 87" o:spid="_x0000_s1026" type="#_x0000_t32" style="position:absolute;margin-left:38.15pt;margin-top:123.8pt;width:0;height:46.05pt;flip:y;z-index:251714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" strokecolor="#4579b8 [3044]">
                <v:stroke endarrow="block"/>
                <o:lock v:ext="edit" shapetype="f"/>
              </v:shape>
            </w:pict>
          </mc:Fallback>
        </mc:AlternateContent>
      </w:r>
      <w:r w:rsidRPr="00665189">
        <w:rPr>
          <w:rFonts w:ascii="Arial" w:hAnsi="Arial"/>
          <w:sz w:val="36"/>
          <w:szCs w:val="36"/>
          <w:lang w:val="en-US"/>
        </w:rPr>
        <mc:AlternateContent>
          <mc:Choice Requires="wps">
            <w:drawing>
              <wp:anchor distT="0" distB="0" distL="114300" distR="114300" simplePos="0" relativeHeight="251715072" behindDoc="0" locked="0" layoutInCell="1" allowOverlap="1" wp14:anchorId="7287F8F2" wp14:editId="6566488F">
                <wp:simplePos x="0" y="0"/>
                <wp:positionH relativeFrom="column">
                  <wp:posOffset>272415</wp:posOffset>
                </wp:positionH>
                <wp:positionV relativeFrom="paragraph">
                  <wp:posOffset>2002790</wp:posOffset>
                </wp:positionV>
                <wp:extent cx="428625" cy="584775"/>
                <wp:effectExtent l="0" t="0" r="0" b="0"/>
                <wp:wrapNone/>
                <wp:docPr id="1994789568" name="TextBox 88"/>
                <wp:cNvGraphicFramePr xmlns:a="http://schemas.openxmlformats.org/drawingml/2006/main"/>
                <a:graphic xmlns:a="http://schemas.openxmlformats.org/drawingml/2006/main">
                  <a:graphicData uri="http://schemas.microsoft.com/office/word/2010/wordprocessingShape">
                    <wps:wsp>
                      <wps:cNvSpPr txBox="1"/>
                      <wps:spPr>
                        <a:xfrm>
                          <a:off x="0" y="0"/>
                          <a:ext cx="428625" cy="584775"/>
                        </a:xfrm>
                        <a:prstGeom prst="rect">
                          <a:avLst/>
                        </a:prstGeom>
                        <a:noFill/>
                      </wps:spPr>
                      <wps:txbx>
                        <w:txbxContent>
                          <w:p w14:paraId="03BA22DF" w14:textId="77777777" w:rsidR="00665189" w:rsidRDefault="00665189" w:rsidP="00665189">
                            <w:pPr>
                              <w:rPr>
                                <w:rFonts w:asciiTheme="minorHAnsi" w:cstheme="minorBidi"/>
                                <w:color w:val="365F91" w:themeColor="accent1" w:themeShade="BF"/>
                                <w:kern w:val="24"/>
                                <w:sz w:val="64"/>
                                <w:szCs w:val="64"/>
                              </w:rPr>
                            </w:pPr>
                            <w:r>
                              <w:rPr>
                                <w:rFonts w:asciiTheme="minorHAnsi" w:cstheme="minorBidi"/>
                                <w:color w:val="365F91" w:themeColor="accent1" w:themeShade="BF"/>
                                <w:kern w:val="24"/>
                                <w:sz w:val="64"/>
                                <w:szCs w:val="64"/>
                              </w:rPr>
                              <w:t>£</w:t>
                            </w:r>
                          </w:p>
                        </w:txbxContent>
                      </wps:txbx>
                      <wps:bodyPr wrap="square" rtlCol="0">
                        <a:spAutoFit/>
                      </wps:bodyPr>
                    </wps:wsp>
                  </a:graphicData>
                </a:graphic>
              </wp:anchor>
            </w:drawing>
          </mc:Choice>
          <mc:Fallback>
            <w:pict>
              <v:shape w14:anchorId="7287F8F2" id="TextBox 88" o:spid="_x0000_s1072" type="#_x0000_t202" style="position:absolute;margin-left:21.45pt;margin-top:157.7pt;width:33.75pt;height:46.05pt;z-index:251715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" filled="f" stroked="f">
                <v:textbox style="mso-fit-shape-to-text:t">
                  <w:txbxContent>
                    <w:p w14:paraId="03BA22DF" w14:textId="77777777" w:rsidR="00665189" w:rsidRDefault="00665189" w:rsidP="00665189">
                      <w:pPr>
                        <w:rPr>
                          <w:rFonts w:asciiTheme="minorHAnsi" w:cstheme="minorBidi"/>
                          <w:color w:val="365F91" w:themeColor="accent1" w:themeShade="BF"/>
                          <w:kern w:val="24"/>
                          <w:sz w:val="64"/>
                          <w:szCs w:val="64"/>
                        </w:rPr>
                      </w:pPr>
                      <w:r>
                        <w:rPr>
                          <w:rFonts w:asciiTheme="minorHAnsi" w:cstheme="minorBidi"/>
                          <w:color w:val="365F91" w:themeColor="accent1" w:themeShade="BF"/>
                          <w:kern w:val="24"/>
                          <w:sz w:val="64"/>
                          <w:szCs w:val="64"/>
                        </w:rPr>
                        <w:t>£</w:t>
                      </w:r>
                    </w:p>
                  </w:txbxContent>
                </v:textbox>
              </v:shape>
            </w:pict>
          </mc:Fallback>
        </mc:AlternateContent>
      </w:r>
      <w:r w:rsidRPr="00665189">
        <w:rPr>
          <w:rFonts w:ascii="Arial" w:hAnsi="Arial"/>
          <w:sz w:val="36"/>
          <w:szCs w:val="36"/>
          <w:lang w:val="en-US"/>
        </w:rPr>
        <w:drawing>
          <wp:anchor distT="0" distB="0" distL="114300" distR="114300" simplePos="0" relativeHeight="251716096" behindDoc="0" locked="0" layoutInCell="1" allowOverlap="1" wp14:anchorId="1FFA7E7A" wp14:editId="67D2D0B4">
            <wp:simplePos x="0" y="0"/>
            <wp:positionH relativeFrom="column">
              <wp:posOffset>835025</wp:posOffset>
            </wp:positionH>
            <wp:positionV relativeFrom="paragraph">
              <wp:posOffset>746760</wp:posOffset>
            </wp:positionV>
            <wp:extent cx="914400" cy="914400"/>
            <wp:effectExtent l="0" t="0" r="0" b="0"/>
            <wp:wrapNone/>
            <wp:docPr id="522645918" name="Graphic 89" descr="User with solid fill">
              <a:extLst xmlns:a="http://schemas.openxmlformats.org/drawingml/2006/main">
                <a:ext uri="{FF2B5EF4-FFF2-40B4-BE49-F238E27FC236}">
                  <a16:creationId xmlns:a16="http://schemas.microsoft.com/office/drawing/2014/main" id="{B7B7E158-54B3-9CBE-D7C5-2929A9DB75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Graphic 89" descr="User with solid fill">
                      <a:extLst>
                        <a:ext uri="{FF2B5EF4-FFF2-40B4-BE49-F238E27FC236}">
                          <a16:creationId xmlns:a16="http://schemas.microsoft.com/office/drawing/2014/main" id="{B7B7E158-54B3-9CBE-D7C5-2929A9DB756F}"/>
                        </a:ext>
                      </a:extLst>
                    </pic:cNvPr>
                    <pic:cNvPicPr>
                      <a:picLocks noChangeAspect="1"/>
                    </pic:cNvPicPr>
                  </pic:nvPicPr>
                  <pic:blipFill>
                    <a:blip r:embed="rId113">
                      <a:extLst>
                        <a:ext uri="{28A0092B-C50C-407E-A947-70E740481C1C}">
                          <a14:useLocalDpi xmlns:a14="http://schemas.microsoft.com/office/drawing/2010/main" val="0"/>
                        </a:ext>
                        <a:ext uri="{96DAC541-7B7A-43D3-8B79-37D633B846F1}">
                          <asvg:svgBlip xmlns:asvg="http://schemas.microsoft.com/office/drawing/2016/SVG/main" r:embed="rId114"/>
                        </a:ext>
                      </a:extLst>
                    </a:blip>
                    <a:stretch>
                      <a:fillRect/>
                    </a:stretch>
                  </pic:blipFill>
                  <pic:spPr>
                    <a:xfrm>
                      <a:off x="0" y="0"/>
                      <a:ext cx="914400" cy="914400"/>
                    </a:xfrm>
                    <a:prstGeom prst="rect">
                      <a:avLst/>
                    </a:prstGeom>
                  </pic:spPr>
                </pic:pic>
              </a:graphicData>
            </a:graphic>
          </wp:anchor>
        </w:drawing>
      </w:r>
      <w:r w:rsidRPr="00665189">
        <w:rPr>
          <w:rFonts w:ascii="Arial" w:hAnsi="Arial"/>
          <w:sz w:val="36"/>
          <w:szCs w:val="36"/>
          <w:lang w:val="en-US"/>
        </w:rPr>
        <w:drawing>
          <wp:anchor distT="0" distB="0" distL="114300" distR="114300" simplePos="0" relativeHeight="251717120" behindDoc="0" locked="0" layoutInCell="1" allowOverlap="1" wp14:anchorId="1D9D870C" wp14:editId="3F52A24A">
            <wp:simplePos x="0" y="0"/>
            <wp:positionH relativeFrom="column">
              <wp:posOffset>1642110</wp:posOffset>
            </wp:positionH>
            <wp:positionV relativeFrom="paragraph">
              <wp:posOffset>746760</wp:posOffset>
            </wp:positionV>
            <wp:extent cx="914400" cy="914400"/>
            <wp:effectExtent l="0" t="0" r="0" b="0"/>
            <wp:wrapNone/>
            <wp:docPr id="329613422" name="Graphic 90" descr="User with solid fill">
              <a:extLst xmlns:a="http://schemas.openxmlformats.org/drawingml/2006/main">
                <a:ext uri="{FF2B5EF4-FFF2-40B4-BE49-F238E27FC236}">
                  <a16:creationId xmlns:a16="http://schemas.microsoft.com/office/drawing/2014/main" id="{C32BDAAC-691A-378B-1B02-43AB8ABBC2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Graphic 90" descr="User with solid fill">
                      <a:extLst>
                        <a:ext uri="{FF2B5EF4-FFF2-40B4-BE49-F238E27FC236}">
                          <a16:creationId xmlns:a16="http://schemas.microsoft.com/office/drawing/2014/main" id="{C32BDAAC-691A-378B-1B02-43AB8ABBC241}"/>
                        </a:ext>
                      </a:extLst>
                    </pic:cNvPr>
                    <pic:cNvPicPr>
                      <a:picLocks noChangeAspect="1"/>
                    </pic:cNvPicPr>
                  </pic:nvPicPr>
                  <pic:blipFill>
                    <a:blip r:embed="rId113">
                      <a:extLst>
                        <a:ext uri="{28A0092B-C50C-407E-A947-70E740481C1C}">
                          <a14:useLocalDpi xmlns:a14="http://schemas.microsoft.com/office/drawing/2010/main" val="0"/>
                        </a:ext>
                        <a:ext uri="{96DAC541-7B7A-43D3-8B79-37D633B846F1}">
                          <asvg:svgBlip xmlns:asvg="http://schemas.microsoft.com/office/drawing/2016/SVG/main" r:embed="rId114"/>
                        </a:ext>
                      </a:extLst>
                    </a:blip>
                    <a:stretch>
                      <a:fillRect/>
                    </a:stretch>
                  </pic:blipFill>
                  <pic:spPr>
                    <a:xfrm>
                      <a:off x="0" y="0"/>
                      <a:ext cx="914400" cy="914400"/>
                    </a:xfrm>
                    <a:prstGeom prst="rect">
                      <a:avLst/>
                    </a:prstGeom>
                  </pic:spPr>
                </pic:pic>
              </a:graphicData>
            </a:graphic>
          </wp:anchor>
        </w:drawing>
      </w:r>
      <w:r w:rsidRPr="00665189">
        <w:rPr>
          <w:rFonts w:ascii="Arial" w:hAnsi="Arial"/>
          <w:sz w:val="36"/>
          <w:szCs w:val="36"/>
          <w:lang w:val="en-US"/>
        </w:rPr>
        <w:drawing>
          <wp:anchor distT="0" distB="0" distL="114300" distR="114300" simplePos="0" relativeHeight="251718144" behindDoc="0" locked="0" layoutInCell="1" allowOverlap="1" wp14:anchorId="6028BCEF" wp14:editId="15E504AD">
            <wp:simplePos x="0" y="0"/>
            <wp:positionH relativeFrom="column">
              <wp:posOffset>2383155</wp:posOffset>
            </wp:positionH>
            <wp:positionV relativeFrom="paragraph">
              <wp:posOffset>746760</wp:posOffset>
            </wp:positionV>
            <wp:extent cx="914400" cy="914400"/>
            <wp:effectExtent l="0" t="0" r="0" b="0"/>
            <wp:wrapNone/>
            <wp:docPr id="1142936598" name="Graphic 91" descr="User with solid fill">
              <a:extLst xmlns:a="http://schemas.openxmlformats.org/drawingml/2006/main">
                <a:ext uri="{FF2B5EF4-FFF2-40B4-BE49-F238E27FC236}">
                  <a16:creationId xmlns:a16="http://schemas.microsoft.com/office/drawing/2014/main" id="{5D8A9281-D170-9229-DE4A-427948D063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Graphic 91" descr="User with solid fill">
                      <a:extLst>
                        <a:ext uri="{FF2B5EF4-FFF2-40B4-BE49-F238E27FC236}">
                          <a16:creationId xmlns:a16="http://schemas.microsoft.com/office/drawing/2014/main" id="{5D8A9281-D170-9229-DE4A-427948D06326}"/>
                        </a:ext>
                      </a:extLst>
                    </pic:cNvPr>
                    <pic:cNvPicPr>
                      <a:picLocks noChangeAspect="1"/>
                    </pic:cNvPicPr>
                  </pic:nvPicPr>
                  <pic:blipFill>
                    <a:blip r:embed="rId115">
                      <a:extLst>
                        <a:ext uri="{28A0092B-C50C-407E-A947-70E740481C1C}">
                          <a14:useLocalDpi xmlns:a14="http://schemas.microsoft.com/office/drawing/2010/main" val="0"/>
                        </a:ext>
                        <a:ext uri="{96DAC541-7B7A-43D3-8B79-37D633B846F1}">
                          <asvg:svgBlip xmlns:asvg="http://schemas.microsoft.com/office/drawing/2016/SVG/main" r:embed="rId116"/>
                        </a:ext>
                      </a:extLst>
                    </a:blip>
                    <a:stretch>
                      <a:fillRect/>
                    </a:stretch>
                  </pic:blipFill>
                  <pic:spPr>
                    <a:xfrm>
                      <a:off x="0" y="0"/>
                      <a:ext cx="914400" cy="914400"/>
                    </a:xfrm>
                    <a:prstGeom prst="rect">
                      <a:avLst/>
                    </a:prstGeom>
                  </pic:spPr>
                </pic:pic>
              </a:graphicData>
            </a:graphic>
          </wp:anchor>
        </w:drawing>
      </w:r>
      <w:r w:rsidRPr="00665189">
        <w:rPr>
          <w:rFonts w:ascii="Arial" w:hAnsi="Arial"/>
          <w:sz w:val="36"/>
          <w:szCs w:val="36"/>
          <w:lang w:val="en-US"/>
        </w:rPr>
        <w:drawing>
          <wp:anchor distT="0" distB="0" distL="114300" distR="114300" simplePos="0" relativeHeight="251719168" behindDoc="0" locked="0" layoutInCell="1" allowOverlap="1" wp14:anchorId="0DF13140" wp14:editId="78FB13E7">
            <wp:simplePos x="0" y="0"/>
            <wp:positionH relativeFrom="column">
              <wp:posOffset>0</wp:posOffset>
            </wp:positionH>
            <wp:positionV relativeFrom="paragraph">
              <wp:posOffset>746760</wp:posOffset>
            </wp:positionV>
            <wp:extent cx="914400" cy="914400"/>
            <wp:effectExtent l="0" t="0" r="0" b="0"/>
            <wp:wrapNone/>
            <wp:docPr id="1491615247" name="Graphic 92" descr="User with solid fill">
              <a:extLst xmlns:a="http://schemas.openxmlformats.org/drawingml/2006/main">
                <a:ext uri="{FF2B5EF4-FFF2-40B4-BE49-F238E27FC236}">
                  <a16:creationId xmlns:a16="http://schemas.microsoft.com/office/drawing/2014/main" id="{BCAA48D6-F0C9-1DBD-B30A-0753FA6134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Graphic 92" descr="User with solid fill">
                      <a:extLst>
                        <a:ext uri="{FF2B5EF4-FFF2-40B4-BE49-F238E27FC236}">
                          <a16:creationId xmlns:a16="http://schemas.microsoft.com/office/drawing/2014/main" id="{BCAA48D6-F0C9-1DBD-B30A-0753FA613458}"/>
                        </a:ext>
                      </a:extLst>
                    </pic:cNvPr>
                    <pic:cNvPicPr>
                      <a:picLocks noChangeAspect="1"/>
                    </pic:cNvPicPr>
                  </pic:nvPicPr>
                  <pic:blipFill>
                    <a:blip r:embed="rId113">
                      <a:extLst>
                        <a:ext uri="{28A0092B-C50C-407E-A947-70E740481C1C}">
                          <a14:useLocalDpi xmlns:a14="http://schemas.microsoft.com/office/drawing/2010/main" val="0"/>
                        </a:ext>
                        <a:ext uri="{96DAC541-7B7A-43D3-8B79-37D633B846F1}">
                          <asvg:svgBlip xmlns:asvg="http://schemas.microsoft.com/office/drawing/2016/SVG/main" r:embed="rId114"/>
                        </a:ext>
                      </a:extLst>
                    </a:blip>
                    <a:stretch>
                      <a:fillRect/>
                    </a:stretch>
                  </pic:blipFill>
                  <pic:spPr>
                    <a:xfrm>
                      <a:off x="0" y="0"/>
                      <a:ext cx="914400" cy="914400"/>
                    </a:xfrm>
                    <a:prstGeom prst="rect">
                      <a:avLst/>
                    </a:prstGeom>
                  </pic:spPr>
                </pic:pic>
              </a:graphicData>
            </a:graphic>
          </wp:anchor>
        </w:drawing>
      </w:r>
    </w:p>
    <w:p w14:paraId="4DAD5B5F" w14:textId="77777777" w:rsidR="00665189" w:rsidRDefault="00665189" w:rsidP="0080648D">
      <w:pPr>
        <w:pStyle w:val="NormalWeb"/>
        <w:shd w:val="clear" w:color="auto" w:fill="FFFFFF"/>
        <w:spacing w:before="0" w:beforeAutospacing="0" w:after="111" w:afterAutospacing="0" w:line="276" w:lineRule="auto"/>
        <w:rPr>
          <w:rFonts w:ascii="Arial" w:hAnsi="Arial"/>
          <w:sz w:val="36"/>
          <w:szCs w:val="36"/>
        </w:rPr>
      </w:pPr>
    </w:p>
    <w:p w14:paraId="5838B717" w14:textId="77777777" w:rsidR="00665189" w:rsidRDefault="00665189" w:rsidP="0080648D">
      <w:pPr>
        <w:pStyle w:val="NormalWeb"/>
        <w:shd w:val="clear" w:color="auto" w:fill="FFFFFF"/>
        <w:spacing w:before="0" w:beforeAutospacing="0" w:after="111" w:afterAutospacing="0" w:line="276" w:lineRule="auto"/>
        <w:rPr>
          <w:rFonts w:ascii="Arial" w:hAnsi="Arial"/>
          <w:sz w:val="36"/>
          <w:szCs w:val="36"/>
        </w:rPr>
      </w:pPr>
    </w:p>
    <w:p w14:paraId="08915357" w14:textId="77777777" w:rsidR="00665189" w:rsidRDefault="00665189" w:rsidP="0080648D">
      <w:pPr>
        <w:pStyle w:val="NormalWeb"/>
        <w:shd w:val="clear" w:color="auto" w:fill="FFFFFF"/>
        <w:spacing w:before="0" w:beforeAutospacing="0" w:after="111" w:afterAutospacing="0" w:line="276" w:lineRule="auto"/>
        <w:rPr>
          <w:rFonts w:ascii="Arial" w:hAnsi="Arial"/>
          <w:sz w:val="36"/>
          <w:szCs w:val="36"/>
        </w:rPr>
      </w:pPr>
    </w:p>
    <w:p w14:paraId="35745B57" w14:textId="77777777" w:rsidR="00665189" w:rsidRDefault="00665189" w:rsidP="0080648D">
      <w:pPr>
        <w:pStyle w:val="NormalWeb"/>
        <w:shd w:val="clear" w:color="auto" w:fill="FFFFFF"/>
        <w:spacing w:before="0" w:beforeAutospacing="0" w:after="111" w:afterAutospacing="0" w:line="276" w:lineRule="auto"/>
        <w:rPr>
          <w:rFonts w:ascii="Arial" w:hAnsi="Arial"/>
          <w:sz w:val="36"/>
          <w:szCs w:val="36"/>
        </w:rPr>
      </w:pPr>
    </w:p>
    <w:p w14:paraId="7E578342" w14:textId="77777777" w:rsidR="00665189" w:rsidRDefault="00665189" w:rsidP="0080648D">
      <w:pPr>
        <w:pStyle w:val="NormalWeb"/>
        <w:shd w:val="clear" w:color="auto" w:fill="FFFFFF"/>
        <w:spacing w:before="0" w:beforeAutospacing="0" w:after="111" w:afterAutospacing="0" w:line="276" w:lineRule="auto"/>
        <w:rPr>
          <w:rFonts w:ascii="Arial" w:hAnsi="Arial"/>
          <w:sz w:val="36"/>
          <w:szCs w:val="36"/>
        </w:rPr>
      </w:pPr>
    </w:p>
    <w:p w14:paraId="621F9740" w14:textId="77777777" w:rsidR="00665189" w:rsidRDefault="00665189" w:rsidP="0080648D">
      <w:pPr>
        <w:pStyle w:val="NormalWeb"/>
        <w:shd w:val="clear" w:color="auto" w:fill="FFFFFF"/>
        <w:spacing w:before="0" w:beforeAutospacing="0" w:after="111" w:afterAutospacing="0" w:line="276" w:lineRule="auto"/>
        <w:rPr>
          <w:rFonts w:ascii="Arial" w:hAnsi="Arial"/>
          <w:sz w:val="36"/>
          <w:szCs w:val="36"/>
        </w:rPr>
      </w:pPr>
    </w:p>
    <w:p w14:paraId="2FFFA82E" w14:textId="77777777" w:rsidR="004E27E6" w:rsidRDefault="004E27E6" w:rsidP="0080648D">
      <w:pPr>
        <w:pStyle w:val="NormalWeb"/>
        <w:shd w:val="clear" w:color="auto" w:fill="FFFFFF"/>
        <w:spacing w:before="0" w:beforeAutospacing="0" w:after="111" w:afterAutospacing="0" w:line="276" w:lineRule="auto"/>
        <w:rPr>
          <w:rFonts w:ascii="Arial" w:hAnsi="Arial"/>
          <w:sz w:val="36"/>
          <w:szCs w:val="36"/>
        </w:rPr>
      </w:pPr>
    </w:p>
    <w:p w14:paraId="1C449BD0" w14:textId="77777777" w:rsidR="00665189" w:rsidRDefault="00665189" w:rsidP="0080648D">
      <w:pPr>
        <w:pStyle w:val="NormalWeb"/>
        <w:shd w:val="clear" w:color="auto" w:fill="FFFFFF"/>
        <w:spacing w:before="0" w:beforeAutospacing="0" w:after="111" w:afterAutospacing="0" w:line="276" w:lineRule="auto"/>
        <w:rPr>
          <w:rFonts w:ascii="Arial" w:hAnsi="Arial"/>
          <w:sz w:val="36"/>
          <w:szCs w:val="36"/>
        </w:rPr>
      </w:pPr>
    </w:p>
    <w:p w14:paraId="4F29659A" w14:textId="31250B89" w:rsidR="00BB7CDA" w:rsidRPr="00FF22C3" w:rsidRDefault="00BB7CDA"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 xml:space="preserve">See the flowchart </w:t>
      </w:r>
      <w:r w:rsidR="00F676CB">
        <w:rPr>
          <w:rFonts w:ascii="Arial" w:hAnsi="Arial"/>
          <w:sz w:val="36"/>
          <w:szCs w:val="36"/>
        </w:rPr>
        <w:t>on the next page</w:t>
      </w:r>
      <w:r w:rsidRPr="00FF22C3">
        <w:rPr>
          <w:rFonts w:ascii="Arial" w:hAnsi="Arial"/>
          <w:sz w:val="36"/>
          <w:szCs w:val="36"/>
        </w:rPr>
        <w:t xml:space="preserve"> </w:t>
      </w:r>
      <w:r w:rsidR="00A002CA" w:rsidRPr="00FF22C3">
        <w:rPr>
          <w:rFonts w:ascii="Arial" w:hAnsi="Arial"/>
          <w:sz w:val="36"/>
          <w:szCs w:val="36"/>
        </w:rPr>
        <w:t>to see if a payment meets the</w:t>
      </w:r>
      <w:r w:rsidR="006F6CB7">
        <w:rPr>
          <w:rFonts w:ascii="Arial" w:hAnsi="Arial"/>
          <w:sz w:val="36"/>
          <w:szCs w:val="36"/>
        </w:rPr>
        <w:t xml:space="preserve"> remuneration</w:t>
      </w:r>
      <w:r w:rsidR="00A002CA" w:rsidRPr="00FF22C3">
        <w:rPr>
          <w:rFonts w:ascii="Arial" w:hAnsi="Arial"/>
          <w:sz w:val="36"/>
          <w:szCs w:val="36"/>
        </w:rPr>
        <w:t xml:space="preserve"> conditions.</w:t>
      </w:r>
    </w:p>
    <w:p w14:paraId="022B9426" w14:textId="77777777" w:rsidR="003C035C" w:rsidRPr="00FF22C3" w:rsidRDefault="00F078E9" w:rsidP="0080648D">
      <w:pPr>
        <w:pStyle w:val="NormalWeb"/>
        <w:shd w:val="clear" w:color="auto" w:fill="FFFFFF"/>
        <w:spacing w:before="0" w:beforeAutospacing="0" w:after="111" w:afterAutospacing="0" w:line="276" w:lineRule="auto"/>
        <w:rPr>
          <w:rFonts w:ascii="Arial" w:hAnsi="Arial" w:cs="Arial"/>
          <w:sz w:val="36"/>
          <w:szCs w:val="36"/>
        </w:rPr>
      </w:pPr>
      <w:r>
        <w:rPr>
          <w:rFonts w:ascii="Arial" w:hAnsi="Arial" w:cs="Arial"/>
          <w:noProof/>
          <w:sz w:val="32"/>
          <w:szCs w:val="32"/>
        </w:rPr>
        <w:lastRenderedPageBreak/>
        <mc:AlternateContent>
          <mc:Choice Requires="wps">
            <w:drawing>
              <wp:anchor distT="0" distB="0" distL="114300" distR="114300" simplePos="0" relativeHeight="251657728" behindDoc="0" locked="0" layoutInCell="1" allowOverlap="1" wp14:anchorId="6A105BDD" wp14:editId="10A10E19">
                <wp:simplePos x="0" y="0"/>
                <wp:positionH relativeFrom="column">
                  <wp:posOffset>-628650</wp:posOffset>
                </wp:positionH>
                <wp:positionV relativeFrom="paragraph">
                  <wp:posOffset>-184150</wp:posOffset>
                </wp:positionV>
                <wp:extent cx="1297305" cy="1955165"/>
                <wp:effectExtent l="9525" t="13335" r="17145" b="31750"/>
                <wp:wrapNone/>
                <wp:docPr id="85" name="AutoShap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305" cy="1955165"/>
                        </a:xfrm>
                        <a:prstGeom prst="roundRect">
                          <a:avLst>
                            <a:gd name="adj" fmla="val 16667"/>
                          </a:avLst>
                        </a:prstGeom>
                        <a:gradFill rotWithShape="0">
                          <a:gsLst>
                            <a:gs pos="0">
                              <a:srgbClr val="FFFFFF"/>
                            </a:gs>
                            <a:gs pos="100000">
                              <a:srgbClr val="CCC0D9"/>
                            </a:gs>
                          </a:gsLst>
                          <a:lin ang="5400000" scaled="1"/>
                        </a:gradFill>
                        <a:ln w="12700">
                          <a:solidFill>
                            <a:srgbClr val="B2A1C7"/>
                          </a:solidFill>
                          <a:round/>
                          <a:headEnd/>
                          <a:tailEnd/>
                        </a:ln>
                        <a:effectLst>
                          <a:outerShdw dist="28398" dir="3806097" algn="ctr" rotWithShape="0">
                            <a:srgbClr val="3F3151">
                              <a:alpha val="50000"/>
                            </a:srgbClr>
                          </a:outerShdw>
                        </a:effectLst>
                      </wps:spPr>
                      <wps:txbx>
                        <w:txbxContent>
                          <w:p w14:paraId="45AA682C" w14:textId="77777777" w:rsidR="00C042F0" w:rsidRPr="00B6672D" w:rsidRDefault="00C042F0" w:rsidP="00C042F0">
                            <w:pPr>
                              <w:rPr>
                                <w:rFonts w:ascii="Arial" w:hAnsi="Arial" w:cs="Arial"/>
                                <w:sz w:val="32"/>
                                <w:szCs w:val="32"/>
                              </w:rPr>
                            </w:pPr>
                            <w:r w:rsidRPr="00C042F0">
                              <w:rPr>
                                <w:rFonts w:ascii="Arial" w:hAnsi="Arial" w:cs="Arial"/>
                                <w:b/>
                                <w:sz w:val="32"/>
                                <w:szCs w:val="32"/>
                              </w:rPr>
                              <w:t>*</w:t>
                            </w:r>
                            <w:r w:rsidRPr="00B6672D">
                              <w:rPr>
                                <w:rFonts w:ascii="Arial" w:hAnsi="Arial" w:cs="Arial"/>
                                <w:sz w:val="32"/>
                                <w:szCs w:val="32"/>
                              </w:rPr>
                              <w:t xml:space="preserve"> Conditions that also apply to connected persons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105BDD" id="AutoShape 253" o:spid="_x0000_s1056" style="position:absolute;margin-left:-49.5pt;margin-top:-14.5pt;width:102.15pt;height:15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" strokecolor="#b2a1c7" strokeweight="1pt">
                <v:fill color2="#ccc0d9" focus="100%" type="gradient"/>
                <v:shadow on="t" color="#3f3151" opacity=".5" offset="1pt"/>
                <v:textbox>
                  <w:txbxContent>
                    <w:p w14:paraId="45AA682C" w14:textId="77777777" w:rsidR="00C042F0" w:rsidRPr="00B6672D" w:rsidRDefault="00C042F0" w:rsidP="00C042F0">
                      <w:pPr>
                        <w:rPr>
                          <w:rFonts w:ascii="Arial" w:hAnsi="Arial" w:cs="Arial"/>
                          <w:sz w:val="32"/>
                          <w:szCs w:val="32"/>
                        </w:rPr>
                      </w:pPr>
                      <w:r w:rsidRPr="00C042F0">
                        <w:rPr>
                          <w:rFonts w:ascii="Arial" w:hAnsi="Arial" w:cs="Arial"/>
                          <w:b/>
                          <w:sz w:val="32"/>
                          <w:szCs w:val="32"/>
                        </w:rPr>
                        <w:t>*</w:t>
                      </w:r>
                      <w:r w:rsidRPr="00B6672D">
                        <w:rPr>
                          <w:rFonts w:ascii="Arial" w:hAnsi="Arial" w:cs="Arial"/>
                          <w:sz w:val="32"/>
                          <w:szCs w:val="32"/>
                        </w:rPr>
                        <w:t xml:space="preserve"> Conditions that also apply to connected persons </w:t>
                      </w:r>
                    </w:p>
                  </w:txbxContent>
                </v:textbox>
              </v:roundrect>
            </w:pict>
          </mc:Fallback>
        </mc:AlternateContent>
      </w:r>
      <w:r>
        <w:rPr>
          <w:rFonts w:ascii="Arial" w:hAnsi="Arial" w:cs="Arial"/>
          <w:noProof/>
          <w:sz w:val="32"/>
          <w:szCs w:val="32"/>
        </w:rPr>
        <mc:AlternateContent>
          <mc:Choice Requires="wpc">
            <w:drawing>
              <wp:inline distT="0" distB="0" distL="0" distR="0" wp14:anchorId="0DA67C46" wp14:editId="12B12859">
                <wp:extent cx="5934086" cy="9295148"/>
                <wp:effectExtent l="0" t="19050" r="9525" b="1270"/>
                <wp:docPr id="214" name="Canvas 2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8" name="AutoShape 216"/>
                        <wps:cNvSpPr>
                          <a:spLocks noChangeArrowheads="1"/>
                        </wps:cNvSpPr>
                        <wps:spPr bwMode="auto">
                          <a:xfrm>
                            <a:off x="1227317" y="1142966"/>
                            <a:ext cx="1046947" cy="457667"/>
                          </a:xfrm>
                          <a:prstGeom prst="flowChartTerminator">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F3412B3" w14:textId="77777777" w:rsidR="00C042F0" w:rsidRPr="00B6672D" w:rsidRDefault="00C042F0" w:rsidP="00C042F0">
                              <w:pPr>
                                <w:jc w:val="center"/>
                                <w:rPr>
                                  <w:rFonts w:ascii="Arial" w:hAnsi="Arial" w:cs="Arial"/>
                                  <w:sz w:val="32"/>
                                  <w:szCs w:val="32"/>
                                </w:rPr>
                              </w:pPr>
                              <w:r w:rsidRPr="00B6672D">
                                <w:rPr>
                                  <w:rFonts w:ascii="Arial" w:hAnsi="Arial" w:cs="Arial"/>
                                  <w:sz w:val="32"/>
                                  <w:szCs w:val="32"/>
                                </w:rPr>
                                <w:t>No</w:t>
                              </w:r>
                            </w:p>
                          </w:txbxContent>
                        </wps:txbx>
                        <wps:bodyPr rot="0" vert="horz" wrap="square" lIns="91440" tIns="45720" rIns="91440" bIns="45720" anchor="t" anchorCtr="0" upright="1">
                          <a:noAutofit/>
                        </wps:bodyPr>
                      </wps:wsp>
                      <wps:wsp>
                        <wps:cNvPr id="49" name="AutoShape 217"/>
                        <wps:cNvSpPr>
                          <a:spLocks noChangeArrowheads="1"/>
                        </wps:cNvSpPr>
                        <wps:spPr bwMode="auto">
                          <a:xfrm>
                            <a:off x="3881560" y="1142966"/>
                            <a:ext cx="1047749" cy="458469"/>
                          </a:xfrm>
                          <a:prstGeom prst="flowChartTerminator">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E4851FF" w14:textId="77777777" w:rsidR="00C042F0" w:rsidRPr="00B6672D" w:rsidRDefault="00C042F0" w:rsidP="00C042F0">
                              <w:pPr>
                                <w:jc w:val="center"/>
                                <w:rPr>
                                  <w:rFonts w:ascii="Arial" w:hAnsi="Arial" w:cs="Arial"/>
                                  <w:sz w:val="32"/>
                                  <w:szCs w:val="32"/>
                                </w:rPr>
                              </w:pPr>
                              <w:r w:rsidRPr="00B6672D">
                                <w:rPr>
                                  <w:rFonts w:ascii="Arial" w:hAnsi="Arial" w:cs="Arial"/>
                                  <w:sz w:val="32"/>
                                  <w:szCs w:val="32"/>
                                </w:rPr>
                                <w:t>Yes</w:t>
                              </w:r>
                            </w:p>
                          </w:txbxContent>
                        </wps:txbx>
                        <wps:bodyPr rot="0" vert="horz" wrap="square" lIns="91440" tIns="45720" rIns="91440" bIns="45720" anchor="t" anchorCtr="0" upright="1">
                          <a:noAutofit/>
                        </wps:bodyPr>
                      </wps:wsp>
                      <wps:wsp>
                        <wps:cNvPr id="50" name="AutoShape 218"/>
                        <wps:cNvSpPr>
                          <a:spLocks noChangeArrowheads="1"/>
                        </wps:cNvSpPr>
                        <wps:spPr bwMode="auto">
                          <a:xfrm>
                            <a:off x="4510048" y="2628983"/>
                            <a:ext cx="1398067" cy="802321"/>
                          </a:xfrm>
                          <a:prstGeom prst="roundRect">
                            <a:avLst>
                              <a:gd name="adj" fmla="val 16667"/>
                            </a:avLst>
                          </a:prstGeom>
                          <a:solidFill>
                            <a:srgbClr val="FFFFFF"/>
                          </a:solidFill>
                          <a:ln w="31750">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84D7DC4" w14:textId="77777777" w:rsidR="00C042F0" w:rsidRPr="00B6672D" w:rsidRDefault="00C042F0" w:rsidP="00C042F0">
                              <w:pPr>
                                <w:jc w:val="center"/>
                                <w:rPr>
                                  <w:rFonts w:ascii="Arial" w:hAnsi="Arial" w:cs="Arial"/>
                                  <w:b/>
                                  <w:sz w:val="32"/>
                                  <w:szCs w:val="32"/>
                                </w:rPr>
                              </w:pPr>
                              <w:r>
                                <w:rPr>
                                  <w:rFonts w:ascii="Arial" w:hAnsi="Arial" w:cs="Arial"/>
                                  <w:b/>
                                  <w:sz w:val="24"/>
                                  <w:szCs w:val="24"/>
                                </w:rPr>
                                <w:br/>
                              </w:r>
                              <w:r w:rsidRPr="00B6672D">
                                <w:rPr>
                                  <w:rFonts w:ascii="Arial" w:hAnsi="Arial" w:cs="Arial"/>
                                  <w:b/>
                                  <w:sz w:val="32"/>
                                  <w:szCs w:val="32"/>
                                </w:rPr>
                                <w:t>STOP</w:t>
                              </w:r>
                            </w:p>
                          </w:txbxContent>
                        </wps:txbx>
                        <wps:bodyPr rot="0" vert="horz" wrap="square" lIns="91440" tIns="45720" rIns="91440" bIns="45720" anchor="t" anchorCtr="0" upright="1">
                          <a:noAutofit/>
                        </wps:bodyPr>
                      </wps:wsp>
                      <wps:wsp>
                        <wps:cNvPr id="51" name="AutoShape 219"/>
                        <wps:cNvSpPr>
                          <a:spLocks noChangeArrowheads="1"/>
                        </wps:cNvSpPr>
                        <wps:spPr bwMode="auto">
                          <a:xfrm>
                            <a:off x="1559999" y="0"/>
                            <a:ext cx="3031016" cy="968235"/>
                          </a:xfrm>
                          <a:prstGeom prst="roundRect">
                            <a:avLst>
                              <a:gd name="adj" fmla="val 16667"/>
                            </a:avLst>
                          </a:prstGeom>
                          <a:solidFill>
                            <a:srgbClr val="FFFFFF"/>
                          </a:solidFill>
                          <a:ln w="31750">
                            <a:solidFill>
                              <a:srgbClr val="4BACC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6862503" w14:textId="77777777" w:rsidR="00C042F0" w:rsidRPr="00B6672D" w:rsidRDefault="00C042F0" w:rsidP="00C042F0">
                              <w:pPr>
                                <w:rPr>
                                  <w:rFonts w:ascii="Arial" w:hAnsi="Arial" w:cs="Arial"/>
                                  <w:sz w:val="32"/>
                                  <w:szCs w:val="32"/>
                                </w:rPr>
                              </w:pPr>
                              <w:r w:rsidRPr="00B6672D">
                                <w:rPr>
                                  <w:rFonts w:ascii="Arial" w:hAnsi="Arial" w:cs="Arial"/>
                                  <w:sz w:val="32"/>
                                  <w:szCs w:val="32"/>
                                </w:rPr>
                                <w:t>Does your governing document prevent the payment?</w:t>
                              </w:r>
                              <w:r w:rsidRPr="00B6672D">
                                <w:rPr>
                                  <w:rFonts w:ascii="Arial" w:hAnsi="Arial" w:cs="Arial"/>
                                  <w:b/>
                                  <w:sz w:val="32"/>
                                  <w:szCs w:val="32"/>
                                </w:rPr>
                                <w:t xml:space="preserve"> *</w:t>
                              </w:r>
                            </w:p>
                          </w:txbxContent>
                        </wps:txbx>
                        <wps:bodyPr rot="0" vert="horz" wrap="square" lIns="91440" tIns="45720" rIns="91440" bIns="45720" anchor="t" anchorCtr="0" upright="1">
                          <a:noAutofit/>
                        </wps:bodyPr>
                      </wps:wsp>
                      <wps:wsp>
                        <wps:cNvPr id="52" name="AutoShape 220"/>
                        <wps:cNvSpPr>
                          <a:spLocks noChangeArrowheads="1"/>
                        </wps:cNvSpPr>
                        <wps:spPr bwMode="auto">
                          <a:xfrm>
                            <a:off x="452929" y="1829868"/>
                            <a:ext cx="1891880" cy="973846"/>
                          </a:xfrm>
                          <a:prstGeom prst="roundRect">
                            <a:avLst>
                              <a:gd name="adj" fmla="val 16667"/>
                            </a:avLst>
                          </a:prstGeom>
                          <a:solidFill>
                            <a:srgbClr val="FFFFFF"/>
                          </a:solidFill>
                          <a:ln w="31750">
                            <a:solidFill>
                              <a:srgbClr val="4BACC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9DA7D2F" w14:textId="77777777" w:rsidR="00C042F0" w:rsidRPr="00B6672D" w:rsidRDefault="00C042F0" w:rsidP="00C042F0">
                              <w:pPr>
                                <w:rPr>
                                  <w:rFonts w:ascii="Arial" w:hAnsi="Arial" w:cs="Arial"/>
                                  <w:sz w:val="32"/>
                                  <w:szCs w:val="32"/>
                                </w:rPr>
                              </w:pPr>
                              <w:r w:rsidRPr="00B6672D">
                                <w:rPr>
                                  <w:rFonts w:ascii="Arial" w:hAnsi="Arial" w:cs="Arial"/>
                                  <w:sz w:val="32"/>
                                  <w:szCs w:val="32"/>
                                </w:rPr>
                                <w:t xml:space="preserve">Is the payment in the best interests of the charity? </w:t>
                              </w:r>
                              <w:r w:rsidRPr="00B6672D">
                                <w:rPr>
                                  <w:rFonts w:ascii="Arial" w:hAnsi="Arial" w:cs="Arial"/>
                                  <w:b/>
                                  <w:sz w:val="32"/>
                                  <w:szCs w:val="32"/>
                                </w:rPr>
                                <w:t>*</w:t>
                              </w:r>
                            </w:p>
                            <w:p w14:paraId="7E017313" w14:textId="77777777" w:rsidR="00C042F0" w:rsidRDefault="00C042F0" w:rsidP="00C042F0">
                              <w:pPr>
                                <w:numPr>
                                  <w:ilvl w:val="0"/>
                                  <w:numId w:val="1"/>
                                </w:numPr>
                              </w:pPr>
                              <w:r w:rsidRPr="00130681">
                                <w:t>prevent the payment?</w:t>
                              </w:r>
                            </w:p>
                          </w:txbxContent>
                        </wps:txbx>
                        <wps:bodyPr rot="0" vert="horz" wrap="square" lIns="91440" tIns="45720" rIns="91440" bIns="45720" anchor="t" anchorCtr="0" upright="1">
                          <a:noAutofit/>
                        </wps:bodyPr>
                      </wps:wsp>
                      <wps:wsp>
                        <wps:cNvPr id="53" name="AutoShape 221"/>
                        <wps:cNvSpPr>
                          <a:spLocks noChangeArrowheads="1"/>
                        </wps:cNvSpPr>
                        <wps:spPr bwMode="auto">
                          <a:xfrm>
                            <a:off x="2902752" y="1942882"/>
                            <a:ext cx="1047749" cy="457667"/>
                          </a:xfrm>
                          <a:prstGeom prst="flowChartTerminator">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763A586" w14:textId="77777777" w:rsidR="00C042F0" w:rsidRPr="00B6672D" w:rsidRDefault="00C042F0" w:rsidP="00C042F0">
                              <w:pPr>
                                <w:jc w:val="center"/>
                                <w:rPr>
                                  <w:rFonts w:ascii="Arial" w:hAnsi="Arial" w:cs="Arial"/>
                                  <w:sz w:val="32"/>
                                  <w:szCs w:val="32"/>
                                </w:rPr>
                              </w:pPr>
                              <w:r w:rsidRPr="00B6672D">
                                <w:rPr>
                                  <w:rFonts w:ascii="Arial" w:hAnsi="Arial" w:cs="Arial"/>
                                  <w:sz w:val="32"/>
                                  <w:szCs w:val="32"/>
                                </w:rPr>
                                <w:t>No</w:t>
                              </w:r>
                            </w:p>
                          </w:txbxContent>
                        </wps:txbx>
                        <wps:bodyPr rot="0" vert="horz" wrap="square" lIns="91440" tIns="45720" rIns="91440" bIns="45720" anchor="t" anchorCtr="0" upright="1">
                          <a:noAutofit/>
                        </wps:bodyPr>
                      </wps:wsp>
                      <wps:wsp>
                        <wps:cNvPr id="54" name="AutoShape 222"/>
                        <wps:cNvSpPr>
                          <a:spLocks noChangeArrowheads="1"/>
                        </wps:cNvSpPr>
                        <wps:spPr bwMode="auto">
                          <a:xfrm>
                            <a:off x="668571" y="3772750"/>
                            <a:ext cx="1676237" cy="799115"/>
                          </a:xfrm>
                          <a:prstGeom prst="roundRect">
                            <a:avLst>
                              <a:gd name="adj" fmla="val 16667"/>
                            </a:avLst>
                          </a:prstGeom>
                          <a:solidFill>
                            <a:srgbClr val="FFFFFF"/>
                          </a:solidFill>
                          <a:ln w="31750">
                            <a:solidFill>
                              <a:srgbClr val="4BACC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C2C2B8A" w14:textId="77777777" w:rsidR="00C042F0" w:rsidRPr="00B6672D" w:rsidRDefault="00C042F0" w:rsidP="00C042F0">
                              <w:pPr>
                                <w:rPr>
                                  <w:rFonts w:ascii="Arial" w:hAnsi="Arial" w:cs="Arial"/>
                                  <w:sz w:val="32"/>
                                  <w:szCs w:val="32"/>
                                </w:rPr>
                              </w:pPr>
                              <w:r w:rsidRPr="00B6672D">
                                <w:rPr>
                                  <w:rFonts w:ascii="Arial" w:hAnsi="Arial" w:cs="Arial"/>
                                  <w:sz w:val="32"/>
                                  <w:szCs w:val="32"/>
                                </w:rPr>
                                <w:t xml:space="preserve">Is the payment reasonable? </w:t>
                              </w:r>
                              <w:r w:rsidRPr="00B6672D">
                                <w:rPr>
                                  <w:rFonts w:ascii="Arial" w:hAnsi="Arial" w:cs="Arial"/>
                                  <w:b/>
                                  <w:sz w:val="32"/>
                                  <w:szCs w:val="32"/>
                                </w:rPr>
                                <w:t>*</w:t>
                              </w:r>
                            </w:p>
                          </w:txbxContent>
                        </wps:txbx>
                        <wps:bodyPr rot="0" vert="horz" wrap="square" lIns="91440" tIns="45720" rIns="91440" bIns="45720" anchor="t" anchorCtr="0" upright="1">
                          <a:noAutofit/>
                        </wps:bodyPr>
                      </wps:wsp>
                      <wps:wsp>
                        <wps:cNvPr id="55" name="AutoShape 223"/>
                        <wps:cNvSpPr>
                          <a:spLocks noChangeArrowheads="1"/>
                        </wps:cNvSpPr>
                        <wps:spPr bwMode="auto">
                          <a:xfrm>
                            <a:off x="2902752" y="3886566"/>
                            <a:ext cx="1047749" cy="457667"/>
                          </a:xfrm>
                          <a:prstGeom prst="flowChartTerminator">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149BF73" w14:textId="77777777" w:rsidR="00C042F0" w:rsidRPr="00B6672D" w:rsidRDefault="00C042F0" w:rsidP="00C042F0">
                              <w:pPr>
                                <w:jc w:val="center"/>
                                <w:rPr>
                                  <w:rFonts w:ascii="Arial" w:hAnsi="Arial" w:cs="Arial"/>
                                  <w:sz w:val="32"/>
                                  <w:szCs w:val="32"/>
                                </w:rPr>
                              </w:pPr>
                              <w:r w:rsidRPr="00B6672D">
                                <w:rPr>
                                  <w:rFonts w:ascii="Arial" w:hAnsi="Arial" w:cs="Arial"/>
                                  <w:sz w:val="32"/>
                                  <w:szCs w:val="32"/>
                                </w:rPr>
                                <w:t>No</w:t>
                              </w:r>
                            </w:p>
                          </w:txbxContent>
                        </wps:txbx>
                        <wps:bodyPr rot="0" vert="horz" wrap="square" lIns="91440" tIns="45720" rIns="91440" bIns="45720" anchor="t" anchorCtr="0" upright="1">
                          <a:noAutofit/>
                        </wps:bodyPr>
                      </wps:wsp>
                      <wps:wsp>
                        <wps:cNvPr id="56" name="AutoShape 224"/>
                        <wps:cNvSpPr>
                          <a:spLocks noChangeArrowheads="1"/>
                        </wps:cNvSpPr>
                        <wps:spPr bwMode="auto">
                          <a:xfrm>
                            <a:off x="383186" y="5632275"/>
                            <a:ext cx="1961623" cy="1063616"/>
                          </a:xfrm>
                          <a:prstGeom prst="roundRect">
                            <a:avLst>
                              <a:gd name="adj" fmla="val 16667"/>
                            </a:avLst>
                          </a:prstGeom>
                          <a:solidFill>
                            <a:srgbClr val="FFFFFF"/>
                          </a:solidFill>
                          <a:ln w="31750">
                            <a:solidFill>
                              <a:srgbClr val="4BACC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D1AF09F" w14:textId="77777777" w:rsidR="00C042F0" w:rsidRPr="006F6CB7" w:rsidRDefault="00C042F0" w:rsidP="00C042F0">
                              <w:pPr>
                                <w:rPr>
                                  <w:rFonts w:ascii="Arial" w:hAnsi="Arial" w:cs="Arial"/>
                                  <w:sz w:val="28"/>
                                  <w:szCs w:val="28"/>
                                </w:rPr>
                              </w:pPr>
                              <w:r w:rsidRPr="006F6CB7">
                                <w:rPr>
                                  <w:rFonts w:ascii="Arial" w:hAnsi="Arial" w:cs="Arial"/>
                                  <w:sz w:val="28"/>
                                  <w:szCs w:val="28"/>
                                </w:rPr>
                                <w:t xml:space="preserve">Is the payment set out in a written agreement? </w:t>
                              </w:r>
                              <w:r w:rsidRPr="006F6CB7">
                                <w:rPr>
                                  <w:rFonts w:ascii="Arial" w:hAnsi="Arial" w:cs="Arial"/>
                                  <w:b/>
                                  <w:sz w:val="28"/>
                                  <w:szCs w:val="28"/>
                                </w:rPr>
                                <w:t>*</w:t>
                              </w:r>
                            </w:p>
                          </w:txbxContent>
                        </wps:txbx>
                        <wps:bodyPr rot="0" vert="horz" wrap="square" lIns="91440" tIns="45720" rIns="91440" bIns="45720" anchor="t" anchorCtr="0" upright="1">
                          <a:noAutofit/>
                        </wps:bodyPr>
                      </wps:wsp>
                      <wps:wsp>
                        <wps:cNvPr id="57" name="AutoShape 225"/>
                        <wps:cNvSpPr>
                          <a:spLocks noChangeArrowheads="1"/>
                        </wps:cNvSpPr>
                        <wps:spPr bwMode="auto">
                          <a:xfrm>
                            <a:off x="2901951" y="5829448"/>
                            <a:ext cx="1046947" cy="458469"/>
                          </a:xfrm>
                          <a:prstGeom prst="flowChartTerminator">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700AAA2" w14:textId="77777777" w:rsidR="00C042F0" w:rsidRPr="00B6672D" w:rsidRDefault="00C042F0" w:rsidP="00C042F0">
                              <w:pPr>
                                <w:jc w:val="center"/>
                                <w:rPr>
                                  <w:rFonts w:ascii="Arial" w:hAnsi="Arial" w:cs="Arial"/>
                                  <w:sz w:val="32"/>
                                  <w:szCs w:val="32"/>
                                </w:rPr>
                              </w:pPr>
                              <w:r w:rsidRPr="00B6672D">
                                <w:rPr>
                                  <w:rFonts w:ascii="Arial" w:hAnsi="Arial" w:cs="Arial"/>
                                  <w:sz w:val="32"/>
                                  <w:szCs w:val="32"/>
                                </w:rPr>
                                <w:t>No</w:t>
                              </w:r>
                            </w:p>
                          </w:txbxContent>
                        </wps:txbx>
                        <wps:bodyPr rot="0" vert="horz" wrap="square" lIns="91440" tIns="45720" rIns="91440" bIns="45720" anchor="t" anchorCtr="0" upright="1">
                          <a:noAutofit/>
                        </wps:bodyPr>
                      </wps:wsp>
                      <wps:wsp>
                        <wps:cNvPr id="58" name="AutoShape 226"/>
                        <wps:cNvSpPr>
                          <a:spLocks noChangeArrowheads="1"/>
                        </wps:cNvSpPr>
                        <wps:spPr bwMode="auto">
                          <a:xfrm>
                            <a:off x="584398" y="7384395"/>
                            <a:ext cx="2222157" cy="1273614"/>
                          </a:xfrm>
                          <a:prstGeom prst="roundRect">
                            <a:avLst>
                              <a:gd name="adj" fmla="val 16667"/>
                            </a:avLst>
                          </a:prstGeom>
                          <a:solidFill>
                            <a:srgbClr val="FFFFFF"/>
                          </a:solidFill>
                          <a:ln w="31750">
                            <a:solidFill>
                              <a:srgbClr val="4BACC6"/>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0A18D10" w14:textId="5D7D8179" w:rsidR="00C042F0" w:rsidRPr="00F676CB" w:rsidRDefault="00C042F0" w:rsidP="00C042F0">
                              <w:pPr>
                                <w:rPr>
                                  <w:rFonts w:ascii="Arial" w:hAnsi="Arial" w:cs="Arial"/>
                                  <w:sz w:val="24"/>
                                  <w:szCs w:val="24"/>
                                </w:rPr>
                              </w:pPr>
                              <w:r w:rsidRPr="00F676CB">
                                <w:rPr>
                                  <w:rFonts w:ascii="Arial" w:hAnsi="Arial" w:cs="Arial"/>
                                  <w:sz w:val="24"/>
                                  <w:szCs w:val="24"/>
                                </w:rPr>
                                <w:t>Are less than half the total number of charity trustees</w:t>
                              </w:r>
                              <w:r w:rsidR="000651F1" w:rsidRPr="00F676CB">
                                <w:rPr>
                                  <w:rFonts w:ascii="Arial" w:hAnsi="Arial" w:cs="Arial"/>
                                  <w:sz w:val="24"/>
                                  <w:szCs w:val="24"/>
                                </w:rPr>
                                <w:t xml:space="preserve"> or persons </w:t>
                              </w:r>
                              <w:r w:rsidR="008B35E7" w:rsidRPr="00F676CB">
                                <w:rPr>
                                  <w:rFonts w:ascii="Arial" w:hAnsi="Arial" w:cs="Arial"/>
                                  <w:sz w:val="24"/>
                                  <w:szCs w:val="24"/>
                                </w:rPr>
                                <w:t>connected to them</w:t>
                              </w:r>
                              <w:r w:rsidRPr="00F676CB">
                                <w:rPr>
                                  <w:rFonts w:ascii="Arial" w:hAnsi="Arial" w:cs="Arial"/>
                                  <w:sz w:val="24"/>
                                  <w:szCs w:val="24"/>
                                </w:rPr>
                                <w:t xml:space="preserve"> being paid?</w:t>
                              </w:r>
                              <w:r w:rsidR="000B0315">
                                <w:rPr>
                                  <w:rFonts w:ascii="Arial" w:hAnsi="Arial" w:cs="Arial"/>
                                  <w:sz w:val="24"/>
                                  <w:szCs w:val="24"/>
                                </w:rPr>
                                <w:t>*</w:t>
                              </w:r>
                            </w:p>
                            <w:p w14:paraId="10AD6386" w14:textId="77777777" w:rsidR="00C042F0" w:rsidRDefault="00C042F0" w:rsidP="00C042F0"/>
                          </w:txbxContent>
                        </wps:txbx>
                        <wps:bodyPr rot="0" vert="horz" wrap="square" lIns="91440" tIns="45720" rIns="91440" bIns="45720" anchor="t" anchorCtr="0" upright="1">
                          <a:noAutofit/>
                        </wps:bodyPr>
                      </wps:wsp>
                      <wps:wsp>
                        <wps:cNvPr id="59" name="AutoShape 227"/>
                        <wps:cNvSpPr>
                          <a:spLocks noChangeArrowheads="1"/>
                        </wps:cNvSpPr>
                        <wps:spPr bwMode="auto">
                          <a:xfrm>
                            <a:off x="2902752" y="7771529"/>
                            <a:ext cx="1047749" cy="458469"/>
                          </a:xfrm>
                          <a:prstGeom prst="flowChartTerminator">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E23EDD4" w14:textId="77777777" w:rsidR="00C042F0" w:rsidRPr="00B6672D" w:rsidRDefault="00C042F0" w:rsidP="00C042F0">
                              <w:pPr>
                                <w:jc w:val="center"/>
                                <w:rPr>
                                  <w:rFonts w:ascii="Arial" w:hAnsi="Arial" w:cs="Arial"/>
                                  <w:sz w:val="32"/>
                                  <w:szCs w:val="32"/>
                                </w:rPr>
                              </w:pPr>
                              <w:r w:rsidRPr="00B6672D">
                                <w:rPr>
                                  <w:rFonts w:ascii="Arial" w:hAnsi="Arial" w:cs="Arial"/>
                                  <w:sz w:val="32"/>
                                  <w:szCs w:val="32"/>
                                </w:rPr>
                                <w:t>No</w:t>
                              </w:r>
                            </w:p>
                          </w:txbxContent>
                        </wps:txbx>
                        <wps:bodyPr rot="0" vert="horz" wrap="square" lIns="91440" tIns="45720" rIns="91440" bIns="45720" anchor="t" anchorCtr="0" upright="1">
                          <a:noAutofit/>
                        </wps:bodyPr>
                      </wps:wsp>
                      <wps:wsp>
                        <wps:cNvPr id="60" name="AutoShape 228"/>
                        <wps:cNvSpPr>
                          <a:spLocks noChangeArrowheads="1"/>
                        </wps:cNvSpPr>
                        <wps:spPr bwMode="auto">
                          <a:xfrm>
                            <a:off x="947543" y="2972834"/>
                            <a:ext cx="1047749" cy="458469"/>
                          </a:xfrm>
                          <a:prstGeom prst="flowChartTerminator">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CB1C1FB" w14:textId="77777777" w:rsidR="00C042F0" w:rsidRPr="00B6672D" w:rsidRDefault="00C042F0" w:rsidP="00C042F0">
                              <w:pPr>
                                <w:jc w:val="center"/>
                                <w:rPr>
                                  <w:rFonts w:ascii="Arial" w:hAnsi="Arial" w:cs="Arial"/>
                                  <w:sz w:val="32"/>
                                  <w:szCs w:val="32"/>
                                </w:rPr>
                              </w:pPr>
                              <w:r w:rsidRPr="00B6672D">
                                <w:rPr>
                                  <w:rFonts w:ascii="Arial" w:hAnsi="Arial" w:cs="Arial"/>
                                  <w:sz w:val="32"/>
                                  <w:szCs w:val="32"/>
                                </w:rPr>
                                <w:t>Yes</w:t>
                              </w:r>
                            </w:p>
                          </w:txbxContent>
                        </wps:txbx>
                        <wps:bodyPr rot="0" vert="horz" wrap="square" lIns="91440" tIns="45720" rIns="91440" bIns="45720" anchor="t" anchorCtr="0" upright="1">
                          <a:noAutofit/>
                        </wps:bodyPr>
                      </wps:wsp>
                      <wps:wsp>
                        <wps:cNvPr id="61" name="AutoShape 229"/>
                        <wps:cNvSpPr>
                          <a:spLocks noChangeArrowheads="1"/>
                        </wps:cNvSpPr>
                        <wps:spPr bwMode="auto">
                          <a:xfrm>
                            <a:off x="947543" y="4914113"/>
                            <a:ext cx="1047749" cy="458469"/>
                          </a:xfrm>
                          <a:prstGeom prst="flowChartTerminator">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CB2D4FF" w14:textId="77777777" w:rsidR="00C042F0" w:rsidRPr="00B6672D" w:rsidRDefault="00C042F0" w:rsidP="00C042F0">
                              <w:pPr>
                                <w:jc w:val="center"/>
                                <w:rPr>
                                  <w:rFonts w:ascii="Arial" w:hAnsi="Arial" w:cs="Arial"/>
                                  <w:sz w:val="32"/>
                                  <w:szCs w:val="32"/>
                                </w:rPr>
                              </w:pPr>
                              <w:r w:rsidRPr="00B6672D">
                                <w:rPr>
                                  <w:rFonts w:ascii="Arial" w:hAnsi="Arial" w:cs="Arial"/>
                                  <w:sz w:val="32"/>
                                  <w:szCs w:val="32"/>
                                </w:rPr>
                                <w:t>Yes</w:t>
                              </w:r>
                            </w:p>
                          </w:txbxContent>
                        </wps:txbx>
                        <wps:bodyPr rot="0" vert="horz" wrap="square" lIns="91440" tIns="45720" rIns="91440" bIns="45720" anchor="t" anchorCtr="0" upright="1">
                          <a:noAutofit/>
                        </wps:bodyPr>
                      </wps:wsp>
                      <wps:wsp>
                        <wps:cNvPr id="62" name="AutoShape 230"/>
                        <wps:cNvSpPr>
                          <a:spLocks noChangeArrowheads="1"/>
                        </wps:cNvSpPr>
                        <wps:spPr bwMode="auto">
                          <a:xfrm>
                            <a:off x="986824" y="6804095"/>
                            <a:ext cx="1047749" cy="458469"/>
                          </a:xfrm>
                          <a:prstGeom prst="flowChartTerminator">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DAA6A9E" w14:textId="77777777" w:rsidR="00C042F0" w:rsidRPr="00B6672D" w:rsidRDefault="00C042F0" w:rsidP="00C042F0">
                              <w:pPr>
                                <w:jc w:val="center"/>
                                <w:rPr>
                                  <w:rFonts w:ascii="Arial" w:hAnsi="Arial" w:cs="Arial"/>
                                  <w:sz w:val="32"/>
                                  <w:szCs w:val="32"/>
                                </w:rPr>
                              </w:pPr>
                              <w:r w:rsidRPr="00B6672D">
                                <w:rPr>
                                  <w:rFonts w:ascii="Arial" w:hAnsi="Arial" w:cs="Arial"/>
                                  <w:sz w:val="32"/>
                                  <w:szCs w:val="32"/>
                                </w:rPr>
                                <w:t>Yes</w:t>
                              </w:r>
                            </w:p>
                          </w:txbxContent>
                        </wps:txbx>
                        <wps:bodyPr rot="0" vert="horz" wrap="square" lIns="91440" tIns="45720" rIns="91440" bIns="45720" anchor="t" anchorCtr="0" upright="1">
                          <a:noAutofit/>
                        </wps:bodyPr>
                      </wps:wsp>
                      <wps:wsp>
                        <wps:cNvPr id="63" name="AutoShape 231"/>
                        <wps:cNvCnPr>
                          <a:cxnSpLocks noChangeShapeType="1"/>
                          <a:stCxn id="51" idx="2"/>
                          <a:endCxn id="48" idx="0"/>
                        </wps:cNvCnPr>
                        <wps:spPr bwMode="auto">
                          <a:xfrm rot="5400000">
                            <a:off x="2342415" y="393443"/>
                            <a:ext cx="142670" cy="1324316"/>
                          </a:xfrm>
                          <a:prstGeom prst="bentConnector3">
                            <a:avLst>
                              <a:gd name="adj1" fmla="val 4977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4" name="AutoShape 232"/>
                        <wps:cNvCnPr>
                          <a:cxnSpLocks noChangeShapeType="1"/>
                          <a:stCxn id="51" idx="2"/>
                          <a:endCxn id="49" idx="0"/>
                        </wps:cNvCnPr>
                        <wps:spPr bwMode="auto">
                          <a:xfrm rot="16200000" flipH="1">
                            <a:off x="3669937" y="390236"/>
                            <a:ext cx="142670" cy="1329927"/>
                          </a:xfrm>
                          <a:prstGeom prst="bentConnector3">
                            <a:avLst>
                              <a:gd name="adj1" fmla="val 4977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5" name="AutoShape 233"/>
                        <wps:cNvCnPr>
                          <a:cxnSpLocks noChangeShapeType="1"/>
                          <a:stCxn id="48" idx="2"/>
                          <a:endCxn id="52" idx="0"/>
                        </wps:cNvCnPr>
                        <wps:spPr bwMode="auto">
                          <a:xfrm rot="5400000">
                            <a:off x="1476643" y="1538889"/>
                            <a:ext cx="197174" cy="352723"/>
                          </a:xfrm>
                          <a:prstGeom prst="bentConnector3">
                            <a:avLst>
                              <a:gd name="adj1" fmla="val 4983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6" name="AutoShape 234"/>
                        <wps:cNvCnPr>
                          <a:cxnSpLocks noChangeShapeType="1"/>
                          <a:stCxn id="52" idx="3"/>
                          <a:endCxn id="53" idx="1"/>
                        </wps:cNvCnPr>
                        <wps:spPr bwMode="auto">
                          <a:xfrm flipV="1">
                            <a:off x="2360841" y="2171315"/>
                            <a:ext cx="525878" cy="145876"/>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235"/>
                        <wps:cNvCnPr>
                          <a:cxnSpLocks noChangeShapeType="1"/>
                          <a:stCxn id="52" idx="2"/>
                          <a:endCxn id="60" idx="0"/>
                        </wps:cNvCnPr>
                        <wps:spPr bwMode="auto">
                          <a:xfrm rot="16200000" flipH="1">
                            <a:off x="1366012" y="2852601"/>
                            <a:ext cx="137060" cy="72148"/>
                          </a:xfrm>
                          <a:prstGeom prst="bentConnector3">
                            <a:avLst>
                              <a:gd name="adj1" fmla="val 4976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8" name="AutoShape 236"/>
                        <wps:cNvCnPr>
                          <a:cxnSpLocks noChangeShapeType="1"/>
                        </wps:cNvCnPr>
                        <wps:spPr bwMode="auto">
                          <a:xfrm rot="16200000" flipH="1">
                            <a:off x="1316326" y="3584391"/>
                            <a:ext cx="341447" cy="35272"/>
                          </a:xfrm>
                          <a:prstGeom prst="bentConnector3">
                            <a:avLst>
                              <a:gd name="adj1" fmla="val 4990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9" name="AutoShape 237"/>
                        <wps:cNvCnPr>
                          <a:cxnSpLocks noChangeShapeType="1"/>
                          <a:stCxn id="54" idx="2"/>
                          <a:endCxn id="61" idx="0"/>
                        </wps:cNvCnPr>
                        <wps:spPr bwMode="auto">
                          <a:xfrm rot="5400000">
                            <a:off x="1333960" y="4724952"/>
                            <a:ext cx="310188" cy="36074"/>
                          </a:xfrm>
                          <a:prstGeom prst="bentConnector3">
                            <a:avLst>
                              <a:gd name="adj1" fmla="val 4989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0" name="AutoShape 238"/>
                        <wps:cNvCnPr>
                          <a:cxnSpLocks noChangeShapeType="1"/>
                          <a:stCxn id="61" idx="2"/>
                          <a:endCxn id="56" idx="0"/>
                        </wps:cNvCnPr>
                        <wps:spPr bwMode="auto">
                          <a:xfrm rot="5400000">
                            <a:off x="1303491" y="5448718"/>
                            <a:ext cx="227631" cy="107420"/>
                          </a:xfrm>
                          <a:prstGeom prst="bentConnector3">
                            <a:avLst>
                              <a:gd name="adj1" fmla="val 4986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1" name="AutoShape 239"/>
                        <wps:cNvCnPr>
                          <a:cxnSpLocks noChangeShapeType="1"/>
                          <a:stCxn id="56" idx="2"/>
                          <a:endCxn id="62" idx="0"/>
                        </wps:cNvCnPr>
                        <wps:spPr bwMode="auto">
                          <a:xfrm rot="16200000" flipH="1">
                            <a:off x="1398875" y="6676643"/>
                            <a:ext cx="76144" cy="146701"/>
                          </a:xfrm>
                          <a:prstGeom prst="bentConnector3">
                            <a:avLst>
                              <a:gd name="adj1" fmla="val 4916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2" name="AutoShape 240"/>
                        <wps:cNvCnPr>
                          <a:cxnSpLocks noChangeShapeType="1"/>
                          <a:stCxn id="62" idx="2"/>
                          <a:endCxn id="58" idx="0"/>
                        </wps:cNvCnPr>
                        <wps:spPr bwMode="auto">
                          <a:xfrm rot="16200000" flipH="1">
                            <a:off x="1558403" y="7230489"/>
                            <a:ext cx="89770" cy="18518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3" name="AutoShape 241"/>
                        <wps:cNvCnPr>
                          <a:cxnSpLocks noChangeShapeType="1"/>
                          <a:stCxn id="58" idx="3"/>
                          <a:endCxn id="59" idx="1"/>
                        </wps:cNvCnPr>
                        <wps:spPr bwMode="auto">
                          <a:xfrm flipV="1">
                            <a:off x="2822588" y="8000763"/>
                            <a:ext cx="64132" cy="20839"/>
                          </a:xfrm>
                          <a:prstGeom prst="bentConnector3">
                            <a:avLst>
                              <a:gd name="adj1" fmla="val 4950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4" name="AutoShape 242"/>
                        <wps:cNvCnPr>
                          <a:cxnSpLocks noChangeShapeType="1"/>
                          <a:stCxn id="56" idx="3"/>
                          <a:endCxn id="57" idx="1"/>
                        </wps:cNvCnPr>
                        <wps:spPr bwMode="auto">
                          <a:xfrm flipV="1">
                            <a:off x="2360841" y="6058683"/>
                            <a:ext cx="525077" cy="105801"/>
                          </a:xfrm>
                          <a:prstGeom prst="bentConnector3">
                            <a:avLst>
                              <a:gd name="adj1" fmla="val 4994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5" name="AutoShape 243"/>
                        <wps:cNvCnPr>
                          <a:cxnSpLocks noChangeShapeType="1"/>
                          <a:stCxn id="54" idx="3"/>
                          <a:endCxn id="55" idx="1"/>
                        </wps:cNvCnPr>
                        <wps:spPr bwMode="auto">
                          <a:xfrm flipV="1">
                            <a:off x="2360841" y="4115800"/>
                            <a:ext cx="525878" cy="56908"/>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6" name="AutoShape 244"/>
                        <wps:cNvCnPr>
                          <a:cxnSpLocks noChangeShapeType="1"/>
                          <a:stCxn id="55" idx="3"/>
                          <a:endCxn id="50" idx="2"/>
                        </wps:cNvCnPr>
                        <wps:spPr bwMode="auto">
                          <a:xfrm flipV="1">
                            <a:off x="3966534" y="3447334"/>
                            <a:ext cx="1242548" cy="668467"/>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7" name="AutoShape 245"/>
                        <wps:cNvCnPr>
                          <a:cxnSpLocks noChangeShapeType="1"/>
                          <a:stCxn id="57" idx="3"/>
                          <a:endCxn id="50" idx="2"/>
                        </wps:cNvCnPr>
                        <wps:spPr bwMode="auto">
                          <a:xfrm flipV="1">
                            <a:off x="3964931" y="3447334"/>
                            <a:ext cx="1244151" cy="2611349"/>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8" name="AutoShape 246"/>
                        <wps:cNvCnPr>
                          <a:cxnSpLocks noChangeShapeType="1"/>
                          <a:stCxn id="59" idx="3"/>
                          <a:endCxn id="50" idx="2"/>
                        </wps:cNvCnPr>
                        <wps:spPr bwMode="auto">
                          <a:xfrm flipV="1">
                            <a:off x="3966534" y="3447334"/>
                            <a:ext cx="1242548" cy="455343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9" name="AutoShape 247"/>
                        <wps:cNvCnPr>
                          <a:cxnSpLocks noChangeShapeType="1"/>
                          <a:stCxn id="53" idx="3"/>
                          <a:endCxn id="50" idx="1"/>
                        </wps:cNvCnPr>
                        <wps:spPr bwMode="auto">
                          <a:xfrm>
                            <a:off x="3966534" y="2171315"/>
                            <a:ext cx="527482" cy="859228"/>
                          </a:xfrm>
                          <a:prstGeom prst="bentConnector3">
                            <a:avLst>
                              <a:gd name="adj1" fmla="val 4994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0" name="AutoShape 248"/>
                        <wps:cNvCnPr>
                          <a:cxnSpLocks noChangeShapeType="1"/>
                          <a:stCxn id="49" idx="2"/>
                          <a:endCxn id="50" idx="0"/>
                        </wps:cNvCnPr>
                        <wps:spPr bwMode="auto">
                          <a:xfrm rot="16200000" flipH="1">
                            <a:off x="4309715" y="1713585"/>
                            <a:ext cx="995487" cy="803247"/>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1" name="AutoShape 249"/>
                        <wps:cNvSpPr>
                          <a:spLocks noChangeArrowheads="1"/>
                        </wps:cNvSpPr>
                        <wps:spPr bwMode="auto">
                          <a:xfrm>
                            <a:off x="3252269" y="8413546"/>
                            <a:ext cx="2056217" cy="845603"/>
                          </a:xfrm>
                          <a:prstGeom prst="roundRect">
                            <a:avLst>
                              <a:gd name="adj" fmla="val 16667"/>
                            </a:avLst>
                          </a:prstGeom>
                          <a:solidFill>
                            <a:srgbClr val="FFFFFF"/>
                          </a:solidFill>
                          <a:ln w="31750">
                            <a:solidFill>
                              <a:srgbClr val="8064A2"/>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F751463" w14:textId="77777777" w:rsidR="00C042F0" w:rsidRPr="00B6672D" w:rsidRDefault="00C042F0" w:rsidP="00C042F0">
                              <w:pPr>
                                <w:jc w:val="center"/>
                                <w:rPr>
                                  <w:rFonts w:ascii="Arial" w:hAnsi="Arial" w:cs="Arial"/>
                                  <w:b/>
                                  <w:sz w:val="32"/>
                                  <w:szCs w:val="32"/>
                                </w:rPr>
                              </w:pPr>
                              <w:r w:rsidRPr="00B6672D">
                                <w:rPr>
                                  <w:rFonts w:ascii="Arial" w:hAnsi="Arial" w:cs="Arial"/>
                                  <w:b/>
                                  <w:sz w:val="32"/>
                                  <w:szCs w:val="32"/>
                                </w:rPr>
                                <w:t>Conditions for payment met</w:t>
                              </w:r>
                            </w:p>
                            <w:p w14:paraId="199BC56D" w14:textId="77777777" w:rsidR="00C042F0" w:rsidRDefault="00C042F0" w:rsidP="00C042F0"/>
                          </w:txbxContent>
                        </wps:txbx>
                        <wps:bodyPr rot="0" vert="horz" wrap="square" lIns="91440" tIns="45720" rIns="91440" bIns="45720" anchor="t" anchorCtr="0" upright="1">
                          <a:noAutofit/>
                        </wps:bodyPr>
                      </wps:wsp>
                      <wps:wsp>
                        <wps:cNvPr id="82" name="AutoShape 250"/>
                        <wps:cNvSpPr>
                          <a:spLocks noChangeArrowheads="1"/>
                        </wps:cNvSpPr>
                        <wps:spPr bwMode="auto">
                          <a:xfrm>
                            <a:off x="1099855" y="8800679"/>
                            <a:ext cx="1047749" cy="458469"/>
                          </a:xfrm>
                          <a:prstGeom prst="flowChartTerminator">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CB6054B" w14:textId="77777777" w:rsidR="00C042F0" w:rsidRPr="00B6672D" w:rsidRDefault="00C042F0" w:rsidP="00C042F0">
                              <w:pPr>
                                <w:jc w:val="center"/>
                                <w:rPr>
                                  <w:rFonts w:ascii="Arial" w:hAnsi="Arial" w:cs="Arial"/>
                                  <w:sz w:val="32"/>
                                  <w:szCs w:val="32"/>
                                </w:rPr>
                              </w:pPr>
                              <w:r w:rsidRPr="00B6672D">
                                <w:rPr>
                                  <w:rFonts w:ascii="Arial" w:hAnsi="Arial" w:cs="Arial"/>
                                  <w:sz w:val="32"/>
                                  <w:szCs w:val="32"/>
                                </w:rPr>
                                <w:t>Yes</w:t>
                              </w:r>
                            </w:p>
                          </w:txbxContent>
                        </wps:txbx>
                        <wps:bodyPr rot="0" vert="horz" wrap="square" lIns="91440" tIns="45720" rIns="91440" bIns="45720" anchor="t" anchorCtr="0" upright="1">
                          <a:noAutofit/>
                        </wps:bodyPr>
                      </wps:wsp>
                      <wps:wsp>
                        <wps:cNvPr id="83" name="AutoShape 251"/>
                        <wps:cNvCnPr>
                          <a:cxnSpLocks noChangeShapeType="1"/>
                          <a:stCxn id="58" idx="2"/>
                          <a:endCxn id="82" idx="0"/>
                        </wps:cNvCnPr>
                        <wps:spPr bwMode="auto">
                          <a:xfrm rot="5400000">
                            <a:off x="1604098" y="8693270"/>
                            <a:ext cx="110610" cy="72148"/>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4" name="AutoShape 252"/>
                        <wps:cNvCnPr>
                          <a:cxnSpLocks noChangeShapeType="1"/>
                          <a:stCxn id="82" idx="3"/>
                          <a:endCxn id="81" idx="1"/>
                        </wps:cNvCnPr>
                        <wps:spPr bwMode="auto">
                          <a:xfrm flipV="1">
                            <a:off x="2163637" y="8836748"/>
                            <a:ext cx="1072600" cy="193166"/>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DA67C46" id="Canvas 214" o:spid="_x0000_s1074" editas="canvas" style="width:467.25pt;height:731.9pt;mso-position-horizontal-relative:char;mso-position-vertical-relative:line" coordsize="59340,9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5" type="#_x0000_t75" style="position:absolute;width:59340;height:92951;visibility:visible;mso-wrap-style:square">
                  <v:fill o:detectmouseclick="t"/>
                  <v:path o:connecttype="none"/>
                </v:shape>
                <v:shapetype id="_x0000_t116" coordsize="21600,21600" o:spt="116" path="m3475,qx,10800,3475,21600l18125,21600qx21600,10800,18125,xe">
                  <v:stroke joinstyle="miter"/>
                  <v:path gradientshapeok="t" o:connecttype="rect" textboxrect="1018,3163,20582,18437"/>
                </v:shapetype>
                <v:shape id="AutoShape 216" o:spid="_x0000_s1076" type="#_x0000_t116" style="position:absolute;left:12273;top:11429;width:10469;height:4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" strokecolor="#9bbb59" strokeweight="2.5pt">
                  <v:shadow color="#868686"/>
                  <v:textbox>
                    <w:txbxContent>
                      <w:p w14:paraId="6F3412B3" w14:textId="77777777" w:rsidR="00C042F0" w:rsidRPr="00B6672D" w:rsidRDefault="00C042F0" w:rsidP="00C042F0">
                        <w:pPr>
                          <w:jc w:val="center"/>
                          <w:rPr>
                            <w:rFonts w:ascii="Arial" w:hAnsi="Arial" w:cs="Arial"/>
                            <w:sz w:val="32"/>
                            <w:szCs w:val="32"/>
                          </w:rPr>
                        </w:pPr>
                        <w:r w:rsidRPr="00B6672D">
                          <w:rPr>
                            <w:rFonts w:ascii="Arial" w:hAnsi="Arial" w:cs="Arial"/>
                            <w:sz w:val="32"/>
                            <w:szCs w:val="32"/>
                          </w:rPr>
                          <w:t>No</w:t>
                        </w:r>
                      </w:p>
                    </w:txbxContent>
                  </v:textbox>
                </v:shape>
                <v:shape id="AutoShape 217" o:spid="_x0000_s1077" type="#_x0000_t116" style="position:absolute;left:38815;top:11429;width:10478;height:4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" strokecolor="#f79646" strokeweight="2.5pt">
                  <v:shadow color="#868686"/>
                  <v:textbox>
                    <w:txbxContent>
                      <w:p w14:paraId="0E4851FF" w14:textId="77777777" w:rsidR="00C042F0" w:rsidRPr="00B6672D" w:rsidRDefault="00C042F0" w:rsidP="00C042F0">
                        <w:pPr>
                          <w:jc w:val="center"/>
                          <w:rPr>
                            <w:rFonts w:ascii="Arial" w:hAnsi="Arial" w:cs="Arial"/>
                            <w:sz w:val="32"/>
                            <w:szCs w:val="32"/>
                          </w:rPr>
                        </w:pPr>
                        <w:r w:rsidRPr="00B6672D">
                          <w:rPr>
                            <w:rFonts w:ascii="Arial" w:hAnsi="Arial" w:cs="Arial"/>
                            <w:sz w:val="32"/>
                            <w:szCs w:val="32"/>
                          </w:rPr>
                          <w:t>Yes</w:t>
                        </w:r>
                      </w:p>
                    </w:txbxContent>
                  </v:textbox>
                </v:shape>
                <v:roundrect id="AutoShape 218" o:spid="_x0000_s1078" style="position:absolute;left:45100;top:26289;width:13981;height:80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" strokecolor="#c0504d" strokeweight="2.5pt">
                  <v:shadow color="#868686"/>
                  <v:textbox>
                    <w:txbxContent>
                      <w:p w14:paraId="184D7DC4" w14:textId="77777777" w:rsidR="00C042F0" w:rsidRPr="00B6672D" w:rsidRDefault="00C042F0" w:rsidP="00C042F0">
                        <w:pPr>
                          <w:jc w:val="center"/>
                          <w:rPr>
                            <w:rFonts w:ascii="Arial" w:hAnsi="Arial" w:cs="Arial"/>
                            <w:b/>
                            <w:sz w:val="32"/>
                            <w:szCs w:val="32"/>
                          </w:rPr>
                        </w:pPr>
                        <w:r>
                          <w:rPr>
                            <w:rFonts w:ascii="Arial" w:hAnsi="Arial" w:cs="Arial"/>
                            <w:b/>
                            <w:sz w:val="24"/>
                            <w:szCs w:val="24"/>
                          </w:rPr>
                          <w:br/>
                        </w:r>
                        <w:r w:rsidRPr="00B6672D">
                          <w:rPr>
                            <w:rFonts w:ascii="Arial" w:hAnsi="Arial" w:cs="Arial"/>
                            <w:b/>
                            <w:sz w:val="32"/>
                            <w:szCs w:val="32"/>
                          </w:rPr>
                          <w:t>STOP</w:t>
                        </w:r>
                      </w:p>
                    </w:txbxContent>
                  </v:textbox>
                </v:roundrect>
                <v:roundrect id="AutoShape 219" o:spid="_x0000_s1079" style="position:absolute;left:15599;width:30311;height:96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" strokecolor="#4bacc6" strokeweight="2.5pt">
                  <v:shadow color="#868686"/>
                  <v:textbox>
                    <w:txbxContent>
                      <w:p w14:paraId="46862503" w14:textId="77777777" w:rsidR="00C042F0" w:rsidRPr="00B6672D" w:rsidRDefault="00C042F0" w:rsidP="00C042F0">
                        <w:pPr>
                          <w:rPr>
                            <w:rFonts w:ascii="Arial" w:hAnsi="Arial" w:cs="Arial"/>
                            <w:sz w:val="32"/>
                            <w:szCs w:val="32"/>
                          </w:rPr>
                        </w:pPr>
                        <w:r w:rsidRPr="00B6672D">
                          <w:rPr>
                            <w:rFonts w:ascii="Arial" w:hAnsi="Arial" w:cs="Arial"/>
                            <w:sz w:val="32"/>
                            <w:szCs w:val="32"/>
                          </w:rPr>
                          <w:t>Does your governing document prevent the payment?</w:t>
                        </w:r>
                        <w:r w:rsidRPr="00B6672D">
                          <w:rPr>
                            <w:rFonts w:ascii="Arial" w:hAnsi="Arial" w:cs="Arial"/>
                            <w:b/>
                            <w:sz w:val="32"/>
                            <w:szCs w:val="32"/>
                          </w:rPr>
                          <w:t xml:space="preserve"> *</w:t>
                        </w:r>
                      </w:p>
                    </w:txbxContent>
                  </v:textbox>
                </v:roundrect>
                <v:roundrect id="AutoShape 220" o:spid="_x0000_s1080" style="position:absolute;left:4529;top:18298;width:18919;height:97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" strokecolor="#4bacc6" strokeweight="2.5pt">
                  <v:shadow color="#868686"/>
                  <v:textbox>
                    <w:txbxContent>
                      <w:p w14:paraId="69DA7D2F" w14:textId="77777777" w:rsidR="00C042F0" w:rsidRPr="00B6672D" w:rsidRDefault="00C042F0" w:rsidP="00C042F0">
                        <w:pPr>
                          <w:rPr>
                            <w:rFonts w:ascii="Arial" w:hAnsi="Arial" w:cs="Arial"/>
                            <w:sz w:val="32"/>
                            <w:szCs w:val="32"/>
                          </w:rPr>
                        </w:pPr>
                        <w:r w:rsidRPr="00B6672D">
                          <w:rPr>
                            <w:rFonts w:ascii="Arial" w:hAnsi="Arial" w:cs="Arial"/>
                            <w:sz w:val="32"/>
                            <w:szCs w:val="32"/>
                          </w:rPr>
                          <w:t xml:space="preserve">Is the payment in the best interests of the charity? </w:t>
                        </w:r>
                        <w:r w:rsidRPr="00B6672D">
                          <w:rPr>
                            <w:rFonts w:ascii="Arial" w:hAnsi="Arial" w:cs="Arial"/>
                            <w:b/>
                            <w:sz w:val="32"/>
                            <w:szCs w:val="32"/>
                          </w:rPr>
                          <w:t>*</w:t>
                        </w:r>
                      </w:p>
                      <w:p w14:paraId="7E017313" w14:textId="77777777" w:rsidR="00C042F0" w:rsidRDefault="00C042F0" w:rsidP="00C042F0">
                        <w:pPr>
                          <w:numPr>
                            <w:ilvl w:val="0"/>
                            <w:numId w:val="1"/>
                          </w:numPr>
                        </w:pPr>
                        <w:r w:rsidRPr="00130681">
                          <w:t>prevent the payment?</w:t>
                        </w:r>
                      </w:p>
                    </w:txbxContent>
                  </v:textbox>
                </v:roundrect>
                <v:shape id="AutoShape 221" o:spid="_x0000_s1081" type="#_x0000_t116" style="position:absolute;left:29027;top:19428;width:10478;height:4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" strokecolor="#f79646" strokeweight="2.5pt">
                  <v:shadow color="#868686"/>
                  <v:textbox>
                    <w:txbxContent>
                      <w:p w14:paraId="1763A586" w14:textId="77777777" w:rsidR="00C042F0" w:rsidRPr="00B6672D" w:rsidRDefault="00C042F0" w:rsidP="00C042F0">
                        <w:pPr>
                          <w:jc w:val="center"/>
                          <w:rPr>
                            <w:rFonts w:ascii="Arial" w:hAnsi="Arial" w:cs="Arial"/>
                            <w:sz w:val="32"/>
                            <w:szCs w:val="32"/>
                          </w:rPr>
                        </w:pPr>
                        <w:r w:rsidRPr="00B6672D">
                          <w:rPr>
                            <w:rFonts w:ascii="Arial" w:hAnsi="Arial" w:cs="Arial"/>
                            <w:sz w:val="32"/>
                            <w:szCs w:val="32"/>
                          </w:rPr>
                          <w:t>No</w:t>
                        </w:r>
                      </w:p>
                    </w:txbxContent>
                  </v:textbox>
                </v:shape>
                <v:roundrect id="AutoShape 222" o:spid="_x0000_s1082" style="position:absolute;left:6685;top:37727;width:16763;height:799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" strokecolor="#4bacc6" strokeweight="2.5pt">
                  <v:shadow color="#868686"/>
                  <v:textbox>
                    <w:txbxContent>
                      <w:p w14:paraId="5C2C2B8A" w14:textId="77777777" w:rsidR="00C042F0" w:rsidRPr="00B6672D" w:rsidRDefault="00C042F0" w:rsidP="00C042F0">
                        <w:pPr>
                          <w:rPr>
                            <w:rFonts w:ascii="Arial" w:hAnsi="Arial" w:cs="Arial"/>
                            <w:sz w:val="32"/>
                            <w:szCs w:val="32"/>
                          </w:rPr>
                        </w:pPr>
                        <w:r w:rsidRPr="00B6672D">
                          <w:rPr>
                            <w:rFonts w:ascii="Arial" w:hAnsi="Arial" w:cs="Arial"/>
                            <w:sz w:val="32"/>
                            <w:szCs w:val="32"/>
                          </w:rPr>
                          <w:t xml:space="preserve">Is the payment reasonable? </w:t>
                        </w:r>
                        <w:r w:rsidRPr="00B6672D">
                          <w:rPr>
                            <w:rFonts w:ascii="Arial" w:hAnsi="Arial" w:cs="Arial"/>
                            <w:b/>
                            <w:sz w:val="32"/>
                            <w:szCs w:val="32"/>
                          </w:rPr>
                          <w:t>*</w:t>
                        </w:r>
                      </w:p>
                    </w:txbxContent>
                  </v:textbox>
                </v:roundrect>
                <v:shape id="AutoShape 223" o:spid="_x0000_s1083" type="#_x0000_t116" style="position:absolute;left:29027;top:38865;width:10478;height:4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" strokecolor="#f79646" strokeweight="2.5pt">
                  <v:shadow color="#868686"/>
                  <v:textbox>
                    <w:txbxContent>
                      <w:p w14:paraId="0149BF73" w14:textId="77777777" w:rsidR="00C042F0" w:rsidRPr="00B6672D" w:rsidRDefault="00C042F0" w:rsidP="00C042F0">
                        <w:pPr>
                          <w:jc w:val="center"/>
                          <w:rPr>
                            <w:rFonts w:ascii="Arial" w:hAnsi="Arial" w:cs="Arial"/>
                            <w:sz w:val="32"/>
                            <w:szCs w:val="32"/>
                          </w:rPr>
                        </w:pPr>
                        <w:r w:rsidRPr="00B6672D">
                          <w:rPr>
                            <w:rFonts w:ascii="Arial" w:hAnsi="Arial" w:cs="Arial"/>
                            <w:sz w:val="32"/>
                            <w:szCs w:val="32"/>
                          </w:rPr>
                          <w:t>No</w:t>
                        </w:r>
                      </w:p>
                    </w:txbxContent>
                  </v:textbox>
                </v:shape>
                <v:roundrect id="AutoShape 224" o:spid="_x0000_s1084" style="position:absolute;left:3831;top:56322;width:19617;height:1063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" strokecolor="#4bacc6" strokeweight="2.5pt">
                  <v:shadow color="#868686"/>
                  <v:textbox>
                    <w:txbxContent>
                      <w:p w14:paraId="5D1AF09F" w14:textId="77777777" w:rsidR="00C042F0" w:rsidRPr="006F6CB7" w:rsidRDefault="00C042F0" w:rsidP="00C042F0">
                        <w:pPr>
                          <w:rPr>
                            <w:rFonts w:ascii="Arial" w:hAnsi="Arial" w:cs="Arial"/>
                            <w:sz w:val="28"/>
                            <w:szCs w:val="28"/>
                          </w:rPr>
                        </w:pPr>
                        <w:r w:rsidRPr="006F6CB7">
                          <w:rPr>
                            <w:rFonts w:ascii="Arial" w:hAnsi="Arial" w:cs="Arial"/>
                            <w:sz w:val="28"/>
                            <w:szCs w:val="28"/>
                          </w:rPr>
                          <w:t xml:space="preserve">Is the payment set out in a written agreement? </w:t>
                        </w:r>
                        <w:r w:rsidRPr="006F6CB7">
                          <w:rPr>
                            <w:rFonts w:ascii="Arial" w:hAnsi="Arial" w:cs="Arial"/>
                            <w:b/>
                            <w:sz w:val="28"/>
                            <w:szCs w:val="28"/>
                          </w:rPr>
                          <w:t>*</w:t>
                        </w:r>
                      </w:p>
                    </w:txbxContent>
                  </v:textbox>
                </v:roundrect>
                <v:shape id="AutoShape 225" o:spid="_x0000_s1085" type="#_x0000_t116" style="position:absolute;left:29019;top:58294;width:10469;height:4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" strokecolor="#f79646" strokeweight="2.5pt">
                  <v:shadow color="#868686"/>
                  <v:textbox>
                    <w:txbxContent>
                      <w:p w14:paraId="7700AAA2" w14:textId="77777777" w:rsidR="00C042F0" w:rsidRPr="00B6672D" w:rsidRDefault="00C042F0" w:rsidP="00C042F0">
                        <w:pPr>
                          <w:jc w:val="center"/>
                          <w:rPr>
                            <w:rFonts w:ascii="Arial" w:hAnsi="Arial" w:cs="Arial"/>
                            <w:sz w:val="32"/>
                            <w:szCs w:val="32"/>
                          </w:rPr>
                        </w:pPr>
                        <w:r w:rsidRPr="00B6672D">
                          <w:rPr>
                            <w:rFonts w:ascii="Arial" w:hAnsi="Arial" w:cs="Arial"/>
                            <w:sz w:val="32"/>
                            <w:szCs w:val="32"/>
                          </w:rPr>
                          <w:t>No</w:t>
                        </w:r>
                      </w:p>
                    </w:txbxContent>
                  </v:textbox>
                </v:shape>
                <v:roundrect id="AutoShape 226" o:spid="_x0000_s1086" style="position:absolute;left:5843;top:73843;width:22222;height:1273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" strokecolor="#4bacc6" strokeweight="2.5pt">
                  <v:shadow color="#868686"/>
                  <v:textbox>
                    <w:txbxContent>
                      <w:p w14:paraId="40A18D10" w14:textId="5D7D8179" w:rsidR="00C042F0" w:rsidRPr="00F676CB" w:rsidRDefault="00C042F0" w:rsidP="00C042F0">
                        <w:pPr>
                          <w:rPr>
                            <w:rFonts w:ascii="Arial" w:hAnsi="Arial" w:cs="Arial"/>
                            <w:sz w:val="24"/>
                            <w:szCs w:val="24"/>
                          </w:rPr>
                        </w:pPr>
                        <w:r w:rsidRPr="00F676CB">
                          <w:rPr>
                            <w:rFonts w:ascii="Arial" w:hAnsi="Arial" w:cs="Arial"/>
                            <w:sz w:val="24"/>
                            <w:szCs w:val="24"/>
                          </w:rPr>
                          <w:t>Are less than half the total number of charity trustees</w:t>
                        </w:r>
                        <w:r w:rsidR="000651F1" w:rsidRPr="00F676CB">
                          <w:rPr>
                            <w:rFonts w:ascii="Arial" w:hAnsi="Arial" w:cs="Arial"/>
                            <w:sz w:val="24"/>
                            <w:szCs w:val="24"/>
                          </w:rPr>
                          <w:t xml:space="preserve"> or persons </w:t>
                        </w:r>
                        <w:r w:rsidR="008B35E7" w:rsidRPr="00F676CB">
                          <w:rPr>
                            <w:rFonts w:ascii="Arial" w:hAnsi="Arial" w:cs="Arial"/>
                            <w:sz w:val="24"/>
                            <w:szCs w:val="24"/>
                          </w:rPr>
                          <w:t>connected to them</w:t>
                        </w:r>
                        <w:r w:rsidRPr="00F676CB">
                          <w:rPr>
                            <w:rFonts w:ascii="Arial" w:hAnsi="Arial" w:cs="Arial"/>
                            <w:sz w:val="24"/>
                            <w:szCs w:val="24"/>
                          </w:rPr>
                          <w:t xml:space="preserve"> being paid?</w:t>
                        </w:r>
                        <w:r w:rsidR="000B0315">
                          <w:rPr>
                            <w:rFonts w:ascii="Arial" w:hAnsi="Arial" w:cs="Arial"/>
                            <w:sz w:val="24"/>
                            <w:szCs w:val="24"/>
                          </w:rPr>
                          <w:t>*</w:t>
                        </w:r>
                      </w:p>
                      <w:p w14:paraId="10AD6386" w14:textId="77777777" w:rsidR="00C042F0" w:rsidRDefault="00C042F0" w:rsidP="00C042F0"/>
                    </w:txbxContent>
                  </v:textbox>
                </v:roundrect>
                <v:shape id="AutoShape 227" o:spid="_x0000_s1087" type="#_x0000_t116" style="position:absolute;left:29027;top:77715;width:10478;height:4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" strokecolor="#f79646" strokeweight="2.5pt">
                  <v:shadow color="#868686"/>
                  <v:textbox>
                    <w:txbxContent>
                      <w:p w14:paraId="4E23EDD4" w14:textId="77777777" w:rsidR="00C042F0" w:rsidRPr="00B6672D" w:rsidRDefault="00C042F0" w:rsidP="00C042F0">
                        <w:pPr>
                          <w:jc w:val="center"/>
                          <w:rPr>
                            <w:rFonts w:ascii="Arial" w:hAnsi="Arial" w:cs="Arial"/>
                            <w:sz w:val="32"/>
                            <w:szCs w:val="32"/>
                          </w:rPr>
                        </w:pPr>
                        <w:r w:rsidRPr="00B6672D">
                          <w:rPr>
                            <w:rFonts w:ascii="Arial" w:hAnsi="Arial" w:cs="Arial"/>
                            <w:sz w:val="32"/>
                            <w:szCs w:val="32"/>
                          </w:rPr>
                          <w:t>No</w:t>
                        </w:r>
                      </w:p>
                    </w:txbxContent>
                  </v:textbox>
                </v:shape>
                <v:shape id="AutoShape 228" o:spid="_x0000_s1088" type="#_x0000_t116" style="position:absolute;left:9475;top:29728;width:10477;height:4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" strokecolor="#9bbb59" strokeweight="2.5pt">
                  <v:shadow color="#868686"/>
                  <v:textbox>
                    <w:txbxContent>
                      <w:p w14:paraId="4CB1C1FB" w14:textId="77777777" w:rsidR="00C042F0" w:rsidRPr="00B6672D" w:rsidRDefault="00C042F0" w:rsidP="00C042F0">
                        <w:pPr>
                          <w:jc w:val="center"/>
                          <w:rPr>
                            <w:rFonts w:ascii="Arial" w:hAnsi="Arial" w:cs="Arial"/>
                            <w:sz w:val="32"/>
                            <w:szCs w:val="32"/>
                          </w:rPr>
                        </w:pPr>
                        <w:r w:rsidRPr="00B6672D">
                          <w:rPr>
                            <w:rFonts w:ascii="Arial" w:hAnsi="Arial" w:cs="Arial"/>
                            <w:sz w:val="32"/>
                            <w:szCs w:val="32"/>
                          </w:rPr>
                          <w:t>Yes</w:t>
                        </w:r>
                      </w:p>
                    </w:txbxContent>
                  </v:textbox>
                </v:shape>
                <v:shape id="AutoShape 229" o:spid="_x0000_s1089" type="#_x0000_t116" style="position:absolute;left:9475;top:49141;width:10477;height:4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" strokecolor="#9bbb59" strokeweight="2.5pt">
                  <v:shadow color="#868686"/>
                  <v:textbox>
                    <w:txbxContent>
                      <w:p w14:paraId="6CB2D4FF" w14:textId="77777777" w:rsidR="00C042F0" w:rsidRPr="00B6672D" w:rsidRDefault="00C042F0" w:rsidP="00C042F0">
                        <w:pPr>
                          <w:jc w:val="center"/>
                          <w:rPr>
                            <w:rFonts w:ascii="Arial" w:hAnsi="Arial" w:cs="Arial"/>
                            <w:sz w:val="32"/>
                            <w:szCs w:val="32"/>
                          </w:rPr>
                        </w:pPr>
                        <w:r w:rsidRPr="00B6672D">
                          <w:rPr>
                            <w:rFonts w:ascii="Arial" w:hAnsi="Arial" w:cs="Arial"/>
                            <w:sz w:val="32"/>
                            <w:szCs w:val="32"/>
                          </w:rPr>
                          <w:t>Yes</w:t>
                        </w:r>
                      </w:p>
                    </w:txbxContent>
                  </v:textbox>
                </v:shape>
                <v:shape id="AutoShape 230" o:spid="_x0000_s1090" type="#_x0000_t116" style="position:absolute;left:9868;top:68040;width:10477;height:4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" strokecolor="#9bbb59" strokeweight="2.5pt">
                  <v:shadow color="#868686"/>
                  <v:textbox>
                    <w:txbxContent>
                      <w:p w14:paraId="1DAA6A9E" w14:textId="77777777" w:rsidR="00C042F0" w:rsidRPr="00B6672D" w:rsidRDefault="00C042F0" w:rsidP="00C042F0">
                        <w:pPr>
                          <w:jc w:val="center"/>
                          <w:rPr>
                            <w:rFonts w:ascii="Arial" w:hAnsi="Arial" w:cs="Arial"/>
                            <w:sz w:val="32"/>
                            <w:szCs w:val="32"/>
                          </w:rPr>
                        </w:pPr>
                        <w:r w:rsidRPr="00B6672D">
                          <w:rPr>
                            <w:rFonts w:ascii="Arial" w:hAnsi="Arial" w:cs="Arial"/>
                            <w:sz w:val="32"/>
                            <w:szCs w:val="32"/>
                          </w:rPr>
                          <w:t>Yes</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31" o:spid="_x0000_s1091" type="#_x0000_t34" style="position:absolute;left:23423;top:3934;width:1427;height:1324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" adj="10752">
                  <v:stroke endarrow="block"/>
                </v:shape>
                <v:shape id="AutoShape 232" o:spid="_x0000_s1092" type="#_x0000_t34" style="position:absolute;left:36699;top:3902;width:1427;height:1329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" adj="10752">
                  <v:stroke endarrow="block"/>
                </v:shape>
                <v:shape id="AutoShape 233" o:spid="_x0000_s1093" type="#_x0000_t34" style="position:absolute;left:14766;top:15388;width:1972;height:352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" adj="10765">
                  <v:stroke endarrow="block"/>
                </v:shape>
                <v:shape id="AutoShape 234" o:spid="_x0000_s1094" type="#_x0000_t34" style="position:absolute;left:23608;top:21713;width:5259;height:145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">
                  <v:stroke endarrow="block"/>
                </v:shape>
                <v:shape id="AutoShape 235" o:spid="_x0000_s1095" type="#_x0000_t34" style="position:absolute;left:13659;top:28526;width:1371;height:72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" adj="10750">
                  <v:stroke endarrow="block"/>
                </v:shape>
                <v:shape id="AutoShape 236" o:spid="_x0000_s1096" type="#_x0000_t34" style="position:absolute;left:13163;top:35844;width:3414;height:35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" adj="10780">
                  <v:stroke endarrow="block"/>
                </v:shape>
                <v:shape id="AutoShape 237" o:spid="_x0000_s1097" type="#_x0000_t34" style="position:absolute;left:13339;top:47249;width:3102;height:36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" adj="10778">
                  <v:stroke endarrow="block"/>
                </v:shape>
                <v:shape id="AutoShape 238" o:spid="_x0000_s1098" type="#_x0000_t34" style="position:absolute;left:13035;top:54486;width:2276;height:107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" adj="10770">
                  <v:stroke endarrow="block"/>
                </v:shape>
                <v:shape id="AutoShape 239" o:spid="_x0000_s1099" type="#_x0000_t34" style="position:absolute;left:13988;top:66766;width:761;height:146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" adj="10620">
                  <v:stroke endarrow="block"/>
                </v:shape>
                <v:shape id="AutoShape 240" o:spid="_x0000_s1100" type="#_x0000_t34" style="position:absolute;left:15583;top:72304;width:898;height:185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">
                  <v:stroke endarrow="block"/>
                </v:shape>
                <v:shape id="AutoShape 241" o:spid="_x0000_s1101" type="#_x0000_t34" style="position:absolute;left:28225;top:80007;width:642;height:20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" adj="10693">
                  <v:stroke endarrow="block"/>
                </v:shape>
                <v:shape id="AutoShape 242" o:spid="_x0000_s1102" type="#_x0000_t34" style="position:absolute;left:23608;top:60586;width:5251;height:105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" adj="10787">
                  <v:stroke endarrow="block"/>
                </v:shape>
                <v:shape id="AutoShape 243" o:spid="_x0000_s1103" type="#_x0000_t34" style="position:absolute;left:23608;top:41158;width:5259;height:56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">
                  <v:stroke endarrow="block"/>
                </v:shape>
                <v:shapetype id="_x0000_t33" coordsize="21600,21600" o:spt="33" o:oned="t" path="m,l21600,r,21600e" filled="f">
                  <v:stroke joinstyle="miter"/>
                  <v:path arrowok="t" fillok="f" o:connecttype="none"/>
                  <o:lock v:ext="edit" shapetype="t"/>
                </v:shapetype>
                <v:shape id="AutoShape 244" o:spid="_x0000_s1104" type="#_x0000_t33" style="position:absolute;left:39665;top:34473;width:12425;height:668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">
                  <v:stroke endarrow="block"/>
                </v:shape>
                <v:shape id="AutoShape 245" o:spid="_x0000_s1105" type="#_x0000_t33" style="position:absolute;left:39649;top:34473;width:12441;height:2611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">
                  <v:stroke endarrow="block"/>
                </v:shape>
                <v:shape id="AutoShape 246" o:spid="_x0000_s1106" type="#_x0000_t33" style="position:absolute;left:39665;top:34473;width:12425;height:4553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">
                  <v:stroke endarrow="block"/>
                </v:shape>
                <v:shape id="AutoShape 247" o:spid="_x0000_s1107" type="#_x0000_t34" style="position:absolute;left:39665;top:21713;width:5275;height:859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" adj="10787">
                  <v:stroke endarrow="block"/>
                </v:shape>
                <v:shape id="AutoShape 248" o:spid="_x0000_s1108" type="#_x0000_t34" style="position:absolute;left:43096;top:17136;width:9955;height:803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">
                  <v:stroke endarrow="block"/>
                </v:shape>
                <v:roundrect id="AutoShape 249" o:spid="_x0000_s1109" style="position:absolute;left:32522;top:84135;width:20562;height:845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" strokecolor="#8064a2" strokeweight="2.5pt">
                  <v:shadow color="#868686"/>
                  <v:textbox>
                    <w:txbxContent>
                      <w:p w14:paraId="0F751463" w14:textId="77777777" w:rsidR="00C042F0" w:rsidRPr="00B6672D" w:rsidRDefault="00C042F0" w:rsidP="00C042F0">
                        <w:pPr>
                          <w:jc w:val="center"/>
                          <w:rPr>
                            <w:rFonts w:ascii="Arial" w:hAnsi="Arial" w:cs="Arial"/>
                            <w:b/>
                            <w:sz w:val="32"/>
                            <w:szCs w:val="32"/>
                          </w:rPr>
                        </w:pPr>
                        <w:r w:rsidRPr="00B6672D">
                          <w:rPr>
                            <w:rFonts w:ascii="Arial" w:hAnsi="Arial" w:cs="Arial"/>
                            <w:b/>
                            <w:sz w:val="32"/>
                            <w:szCs w:val="32"/>
                          </w:rPr>
                          <w:t>Conditions for payment met</w:t>
                        </w:r>
                      </w:p>
                      <w:p w14:paraId="199BC56D" w14:textId="77777777" w:rsidR="00C042F0" w:rsidRDefault="00C042F0" w:rsidP="00C042F0"/>
                    </w:txbxContent>
                  </v:textbox>
                </v:roundrect>
                <v:shape id="AutoShape 250" o:spid="_x0000_s1110" type="#_x0000_t116" style="position:absolute;left:10998;top:88006;width:10478;height:4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" strokecolor="#9bbb59" strokeweight="2.5pt">
                  <v:shadow color="#868686"/>
                  <v:textbox>
                    <w:txbxContent>
                      <w:p w14:paraId="5CB6054B" w14:textId="77777777" w:rsidR="00C042F0" w:rsidRPr="00B6672D" w:rsidRDefault="00C042F0" w:rsidP="00C042F0">
                        <w:pPr>
                          <w:jc w:val="center"/>
                          <w:rPr>
                            <w:rFonts w:ascii="Arial" w:hAnsi="Arial" w:cs="Arial"/>
                            <w:sz w:val="32"/>
                            <w:szCs w:val="32"/>
                          </w:rPr>
                        </w:pPr>
                        <w:r w:rsidRPr="00B6672D">
                          <w:rPr>
                            <w:rFonts w:ascii="Arial" w:hAnsi="Arial" w:cs="Arial"/>
                            <w:sz w:val="32"/>
                            <w:szCs w:val="32"/>
                          </w:rPr>
                          <w:t>Yes</w:t>
                        </w:r>
                      </w:p>
                    </w:txbxContent>
                  </v:textbox>
                </v:shape>
                <v:shape id="AutoShape 251" o:spid="_x0000_s1111" type="#_x0000_t34" style="position:absolute;left:16041;top:86932;width:1106;height:72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">
                  <v:stroke endarrow="block"/>
                </v:shape>
                <v:shape id="AutoShape 252" o:spid="_x0000_s1112" type="#_x0000_t34" style="position:absolute;left:21636;top:88367;width:10726;height:193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">
                  <v:stroke endarrow="block"/>
                </v:shape>
                <w10:anchorlock/>
              </v:group>
            </w:pict>
          </mc:Fallback>
        </mc:AlternateContent>
      </w:r>
      <w:r>
        <w:rPr>
          <w:rFonts w:ascii="Arial" w:hAnsi="Arial" w:cs="Arial"/>
          <w:b/>
          <w:bCs/>
          <w:noProof/>
          <w:sz w:val="36"/>
          <w:szCs w:val="36"/>
        </w:rPr>
        <mc:AlternateContent>
          <mc:Choice Requires="wpg">
            <w:drawing>
              <wp:anchor distT="0" distB="0" distL="114300" distR="114300" simplePos="0" relativeHeight="251656704" behindDoc="0" locked="1" layoutInCell="1" allowOverlap="1" wp14:anchorId="08FC8216" wp14:editId="5A173D23">
                <wp:simplePos x="0" y="0"/>
                <wp:positionH relativeFrom="character">
                  <wp:posOffset>266700</wp:posOffset>
                </wp:positionH>
                <wp:positionV relativeFrom="line">
                  <wp:posOffset>2409825</wp:posOffset>
                </wp:positionV>
                <wp:extent cx="6715125" cy="8172450"/>
                <wp:effectExtent l="0" t="0" r="0" b="2540"/>
                <wp:wrapNone/>
                <wp:docPr id="1"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5125" cy="8172450"/>
                          <a:chOff x="420" y="3795"/>
                          <a:chExt cx="10575" cy="12870"/>
                        </a:xfrm>
                      </wpg:grpSpPr>
                      <wps:wsp>
                        <wps:cNvPr id="2" name="Freeform 179">
                          <a:hlinkClick r:id="rId117"/>
                        </wps:cNvPr>
                        <wps:cNvSpPr>
                          <a:spLocks/>
                        </wps:cNvSpPr>
                        <wps:spPr bwMode="auto">
                          <a:xfrm>
                            <a:off x="420" y="3795"/>
                            <a:ext cx="2685" cy="1035"/>
                          </a:xfrm>
                          <a:custGeom>
                            <a:avLst/>
                            <a:gdLst>
                              <a:gd name="T0" fmla="*/ 105 w 2685"/>
                              <a:gd name="T1" fmla="*/ 15 h 1035"/>
                              <a:gd name="T2" fmla="*/ 0 w 2685"/>
                              <a:gd name="T3" fmla="*/ 120 h 1035"/>
                              <a:gd name="T4" fmla="*/ 15 w 2685"/>
                              <a:gd name="T5" fmla="*/ 930 h 1035"/>
                              <a:gd name="T6" fmla="*/ 90 w 2685"/>
                              <a:gd name="T7" fmla="*/ 1020 h 1035"/>
                              <a:gd name="T8" fmla="*/ 465 w 2685"/>
                              <a:gd name="T9" fmla="*/ 1020 h 1035"/>
                              <a:gd name="T10" fmla="*/ 2565 w 2685"/>
                              <a:gd name="T11" fmla="*/ 1035 h 1035"/>
                              <a:gd name="T12" fmla="*/ 2655 w 2685"/>
                              <a:gd name="T13" fmla="*/ 930 h 1035"/>
                              <a:gd name="T14" fmla="*/ 2685 w 2685"/>
                              <a:gd name="T15" fmla="*/ 120 h 1035"/>
                              <a:gd name="T16" fmla="*/ 2535 w 2685"/>
                              <a:gd name="T17" fmla="*/ 0 h 1035"/>
                              <a:gd name="T18" fmla="*/ 105 w 2685"/>
                              <a:gd name="T19" fmla="*/ 15 h 1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85" h="1035">
                                <a:moveTo>
                                  <a:pt x="105" y="15"/>
                                </a:moveTo>
                                <a:lnTo>
                                  <a:pt x="0" y="120"/>
                                </a:lnTo>
                                <a:lnTo>
                                  <a:pt x="15" y="930"/>
                                </a:lnTo>
                                <a:lnTo>
                                  <a:pt x="90" y="1020"/>
                                </a:lnTo>
                                <a:lnTo>
                                  <a:pt x="465" y="1020"/>
                                </a:lnTo>
                                <a:lnTo>
                                  <a:pt x="2565" y="1035"/>
                                </a:lnTo>
                                <a:lnTo>
                                  <a:pt x="2655" y="930"/>
                                </a:lnTo>
                                <a:lnTo>
                                  <a:pt x="2685" y="120"/>
                                </a:lnTo>
                                <a:lnTo>
                                  <a:pt x="2535" y="0"/>
                                </a:lnTo>
                                <a:lnTo>
                                  <a:pt x="105" y="1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80">
                          <a:hlinkClick r:id="rId117"/>
                        </wps:cNvPr>
                        <wps:cNvSpPr>
                          <a:spLocks/>
                        </wps:cNvSpPr>
                        <wps:spPr bwMode="auto">
                          <a:xfrm>
                            <a:off x="420" y="7635"/>
                            <a:ext cx="4020" cy="1455"/>
                          </a:xfrm>
                          <a:custGeom>
                            <a:avLst/>
                            <a:gdLst>
                              <a:gd name="T0" fmla="*/ 4020 w 4020"/>
                              <a:gd name="T1" fmla="*/ 210 h 1455"/>
                              <a:gd name="T2" fmla="*/ 3870 w 4020"/>
                              <a:gd name="T3" fmla="*/ 0 h 1455"/>
                              <a:gd name="T4" fmla="*/ 180 w 4020"/>
                              <a:gd name="T5" fmla="*/ 30 h 1455"/>
                              <a:gd name="T6" fmla="*/ 0 w 4020"/>
                              <a:gd name="T7" fmla="*/ 210 h 1455"/>
                              <a:gd name="T8" fmla="*/ 0 w 4020"/>
                              <a:gd name="T9" fmla="*/ 1320 h 1455"/>
                              <a:gd name="T10" fmla="*/ 150 w 4020"/>
                              <a:gd name="T11" fmla="*/ 1455 h 1455"/>
                              <a:gd name="T12" fmla="*/ 3825 w 4020"/>
                              <a:gd name="T13" fmla="*/ 1440 h 1455"/>
                              <a:gd name="T14" fmla="*/ 4005 w 4020"/>
                              <a:gd name="T15" fmla="*/ 1290 h 1455"/>
                              <a:gd name="T16" fmla="*/ 4020 w 4020"/>
                              <a:gd name="T17" fmla="*/ 210 h 1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20" h="1455">
                                <a:moveTo>
                                  <a:pt x="4020" y="210"/>
                                </a:moveTo>
                                <a:lnTo>
                                  <a:pt x="3870" y="0"/>
                                </a:lnTo>
                                <a:lnTo>
                                  <a:pt x="180" y="30"/>
                                </a:lnTo>
                                <a:lnTo>
                                  <a:pt x="0" y="210"/>
                                </a:lnTo>
                                <a:lnTo>
                                  <a:pt x="0" y="1320"/>
                                </a:lnTo>
                                <a:lnTo>
                                  <a:pt x="150" y="1455"/>
                                </a:lnTo>
                                <a:lnTo>
                                  <a:pt x="3825" y="1440"/>
                                </a:lnTo>
                                <a:lnTo>
                                  <a:pt x="4005" y="1290"/>
                                </a:lnTo>
                                <a:lnTo>
                                  <a:pt x="4020" y="21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81">
                          <a:hlinkClick r:id="rId117"/>
                        </wps:cNvPr>
                        <wps:cNvSpPr>
                          <a:spLocks/>
                        </wps:cNvSpPr>
                        <wps:spPr bwMode="auto">
                          <a:xfrm>
                            <a:off x="7320" y="4155"/>
                            <a:ext cx="3105" cy="1275"/>
                          </a:xfrm>
                          <a:custGeom>
                            <a:avLst/>
                            <a:gdLst>
                              <a:gd name="T0" fmla="*/ 405 w 3105"/>
                              <a:gd name="T1" fmla="*/ 0 h 1275"/>
                              <a:gd name="T2" fmla="*/ 105 w 3105"/>
                              <a:gd name="T3" fmla="*/ 225 h 1275"/>
                              <a:gd name="T4" fmla="*/ 15 w 3105"/>
                              <a:gd name="T5" fmla="*/ 510 h 1275"/>
                              <a:gd name="T6" fmla="*/ 0 w 3105"/>
                              <a:gd name="T7" fmla="*/ 810 h 1275"/>
                              <a:gd name="T8" fmla="*/ 165 w 3105"/>
                              <a:gd name="T9" fmla="*/ 1125 h 1275"/>
                              <a:gd name="T10" fmla="*/ 465 w 3105"/>
                              <a:gd name="T11" fmla="*/ 1260 h 1275"/>
                              <a:gd name="T12" fmla="*/ 1995 w 3105"/>
                              <a:gd name="T13" fmla="*/ 1275 h 1275"/>
                              <a:gd name="T14" fmla="*/ 2655 w 3105"/>
                              <a:gd name="T15" fmla="*/ 1260 h 1275"/>
                              <a:gd name="T16" fmla="*/ 2940 w 3105"/>
                              <a:gd name="T17" fmla="*/ 1095 h 1275"/>
                              <a:gd name="T18" fmla="*/ 3075 w 3105"/>
                              <a:gd name="T19" fmla="*/ 855 h 1275"/>
                              <a:gd name="T20" fmla="*/ 3105 w 3105"/>
                              <a:gd name="T21" fmla="*/ 495 h 1275"/>
                              <a:gd name="T22" fmla="*/ 2940 w 3105"/>
                              <a:gd name="T23" fmla="*/ 180 h 1275"/>
                              <a:gd name="T24" fmla="*/ 2730 w 3105"/>
                              <a:gd name="T25" fmla="*/ 15 h 1275"/>
                              <a:gd name="T26" fmla="*/ 405 w 3105"/>
                              <a:gd name="T27" fmla="*/ 0 h 1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05" h="1275">
                                <a:moveTo>
                                  <a:pt x="405" y="0"/>
                                </a:moveTo>
                                <a:lnTo>
                                  <a:pt x="105" y="225"/>
                                </a:lnTo>
                                <a:lnTo>
                                  <a:pt x="15" y="510"/>
                                </a:lnTo>
                                <a:lnTo>
                                  <a:pt x="0" y="810"/>
                                </a:lnTo>
                                <a:lnTo>
                                  <a:pt x="165" y="1125"/>
                                </a:lnTo>
                                <a:lnTo>
                                  <a:pt x="465" y="1260"/>
                                </a:lnTo>
                                <a:lnTo>
                                  <a:pt x="1995" y="1275"/>
                                </a:lnTo>
                                <a:lnTo>
                                  <a:pt x="2655" y="1260"/>
                                </a:lnTo>
                                <a:lnTo>
                                  <a:pt x="2940" y="1095"/>
                                </a:lnTo>
                                <a:lnTo>
                                  <a:pt x="3075" y="855"/>
                                </a:lnTo>
                                <a:lnTo>
                                  <a:pt x="3105" y="495"/>
                                </a:lnTo>
                                <a:lnTo>
                                  <a:pt x="2940" y="180"/>
                                </a:lnTo>
                                <a:lnTo>
                                  <a:pt x="2730" y="15"/>
                                </a:lnTo>
                                <a:lnTo>
                                  <a:pt x="40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82">
                          <a:hlinkClick r:id="rId117"/>
                        </wps:cNvPr>
                        <wps:cNvSpPr>
                          <a:spLocks/>
                        </wps:cNvSpPr>
                        <wps:spPr bwMode="auto">
                          <a:xfrm>
                            <a:off x="6675" y="15270"/>
                            <a:ext cx="4320" cy="1395"/>
                          </a:xfrm>
                          <a:custGeom>
                            <a:avLst/>
                            <a:gdLst>
                              <a:gd name="T0" fmla="*/ 600 w 4320"/>
                              <a:gd name="T1" fmla="*/ 0 h 1395"/>
                              <a:gd name="T2" fmla="*/ 135 w 4320"/>
                              <a:gd name="T3" fmla="*/ 225 h 1395"/>
                              <a:gd name="T4" fmla="*/ 0 w 4320"/>
                              <a:gd name="T5" fmla="*/ 540 h 1395"/>
                              <a:gd name="T6" fmla="*/ 0 w 4320"/>
                              <a:gd name="T7" fmla="*/ 870 h 1395"/>
                              <a:gd name="T8" fmla="*/ 300 w 4320"/>
                              <a:gd name="T9" fmla="*/ 1275 h 1395"/>
                              <a:gd name="T10" fmla="*/ 630 w 4320"/>
                              <a:gd name="T11" fmla="*/ 1395 h 1395"/>
                              <a:gd name="T12" fmla="*/ 3000 w 4320"/>
                              <a:gd name="T13" fmla="*/ 1380 h 1395"/>
                              <a:gd name="T14" fmla="*/ 3735 w 4320"/>
                              <a:gd name="T15" fmla="*/ 1380 h 1395"/>
                              <a:gd name="T16" fmla="*/ 4230 w 4320"/>
                              <a:gd name="T17" fmla="*/ 1065 h 1395"/>
                              <a:gd name="T18" fmla="*/ 4320 w 4320"/>
                              <a:gd name="T19" fmla="*/ 735 h 1395"/>
                              <a:gd name="T20" fmla="*/ 4110 w 4320"/>
                              <a:gd name="T21" fmla="*/ 195 h 1395"/>
                              <a:gd name="T22" fmla="*/ 3750 w 4320"/>
                              <a:gd name="T23" fmla="*/ 15 h 1395"/>
                              <a:gd name="T24" fmla="*/ 600 w 4320"/>
                              <a:gd name="T25" fmla="*/ 0 h 1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20" h="1395">
                                <a:moveTo>
                                  <a:pt x="600" y="0"/>
                                </a:moveTo>
                                <a:lnTo>
                                  <a:pt x="135" y="225"/>
                                </a:lnTo>
                                <a:lnTo>
                                  <a:pt x="0" y="540"/>
                                </a:lnTo>
                                <a:lnTo>
                                  <a:pt x="0" y="870"/>
                                </a:lnTo>
                                <a:lnTo>
                                  <a:pt x="300" y="1275"/>
                                </a:lnTo>
                                <a:lnTo>
                                  <a:pt x="630" y="1395"/>
                                </a:lnTo>
                                <a:lnTo>
                                  <a:pt x="3000" y="1380"/>
                                </a:lnTo>
                                <a:lnTo>
                                  <a:pt x="3735" y="1380"/>
                                </a:lnTo>
                                <a:lnTo>
                                  <a:pt x="4230" y="1065"/>
                                </a:lnTo>
                                <a:lnTo>
                                  <a:pt x="4320" y="735"/>
                                </a:lnTo>
                                <a:lnTo>
                                  <a:pt x="4110" y="195"/>
                                </a:lnTo>
                                <a:lnTo>
                                  <a:pt x="3750" y="15"/>
                                </a:lnTo>
                                <a:lnTo>
                                  <a:pt x="60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0C5806" id="Group 178" o:spid="_x0000_s1026" style="position:absolute;margin-left:21pt;margin-top:189.75pt;width:528.75pt;height:643.5pt;z-index:251656704;mso-position-horizontal-relative:char;mso-position-vertical-relative:line" coordorigin="420,3795" coordsize="10575,1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">
                <v:shape id="Freeform 179" o:spid="_x0000_s1027" href="http://www.oscr.org.uk/hot-topics/charity-regulator-publishes-staff-survey-scores" style="position:absolute;left:420;top:3795;width:2685;height:1035;visibility:visible;mso-wrap-style:square;v-text-anchor:top" coordsize="2685,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" o:button="t" path="m105,15l,120,15,930r75,90l465,1020r2100,15l2655,930r30,-810l2535,,105,15xe" filled="f" stroked="f">
                  <v:fill o:detectmouseclick="t"/>
                  <v:path arrowok="t" o:connecttype="custom" o:connectlocs="105,15;0,120;15,930;90,1020;465,1020;2565,1035;2655,930;2685,120;2535,0;105,15" o:connectangles="0,0,0,0,0,0,0,0,0,0"/>
                </v:shape>
                <v:shape id="Freeform 180" o:spid="_x0000_s1028" href="http://www.oscr.org.uk/hot-topics/charity-regulator-publishes-staff-survey-scores" style="position:absolute;left:420;top:7635;width:4020;height:1455;visibility:visible;mso-wrap-style:square;v-text-anchor:top" coordsize="4020,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" o:button="t" path="m4020,210l3870,,180,30,,210,,1320r150,135l3825,1440r180,-150l4020,210xe" filled="f" stroked="f">
                  <v:fill o:detectmouseclick="t"/>
                  <v:path arrowok="t" o:connecttype="custom" o:connectlocs="4020,210;3870,0;180,30;0,210;0,1320;150,1455;3825,1440;4005,1290;4020,210" o:connectangles="0,0,0,0,0,0,0,0,0"/>
                </v:shape>
                <v:shape id="Freeform 181" o:spid="_x0000_s1029" href="http://www.oscr.org.uk/hot-topics/charity-regulator-publishes-staff-survey-scores" style="position:absolute;left:7320;top:4155;width:3105;height:1275;visibility:visible;mso-wrap-style:square;v-text-anchor:top" coordsize="3105,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" o:button="t" path="m405,l105,225,15,510,,810r165,315l465,1260r1530,15l2655,1260r285,-165l3075,855r30,-360l2940,180,2730,15,405,xe" filled="f" stroked="f">
                  <v:fill o:detectmouseclick="t"/>
                  <v:path arrowok="t" o:connecttype="custom" o:connectlocs="405,0;105,225;15,510;0,810;165,1125;465,1260;1995,1275;2655,1260;2940,1095;3075,855;3105,495;2940,180;2730,15;405,0" o:connectangles="0,0,0,0,0,0,0,0,0,0,0,0,0,0"/>
                </v:shape>
                <v:shape id="Freeform 182" o:spid="_x0000_s1030" href="http://www.oscr.org.uk/hot-topics/charity-regulator-publishes-staff-survey-scores" style="position:absolute;left:6675;top:15270;width:4320;height:1395;visibility:visible;mso-wrap-style:square;v-text-anchor:top" coordsize="4320,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" o:button="t" path="m600,l135,225,,540,,870r300,405l630,1395r2370,-15l3735,1380r495,-315l4320,735,4110,195,3750,15,600,xe" filled="f" stroked="f">
                  <v:fill o:detectmouseclick="t"/>
                  <v:path arrowok="t" o:connecttype="custom" o:connectlocs="600,0;135,225;0,540;0,870;300,1275;630,1395;3000,1380;3735,1380;4230,1065;4320,735;4110,195;3750,15;600,0" o:connectangles="0,0,0,0,0,0,0,0,0,0,0,0,0"/>
                </v:shape>
                <w10:wrap anchory="line"/>
                <w10:anchorlock/>
              </v:group>
            </w:pict>
          </mc:Fallback>
        </mc:AlternateContent>
      </w:r>
    </w:p>
    <w:p w14:paraId="5CDF290E" w14:textId="04886E5B" w:rsidR="00CC10EE" w:rsidRDefault="00342CF0" w:rsidP="0080648D">
      <w:pPr>
        <w:pStyle w:val="NormalWeb"/>
        <w:shd w:val="clear" w:color="auto" w:fill="FFFFFF"/>
        <w:spacing w:before="0" w:beforeAutospacing="0" w:after="111" w:afterAutospacing="0" w:line="276" w:lineRule="auto"/>
        <w:rPr>
          <w:rStyle w:val="Strong"/>
          <w:rFonts w:ascii="Arial" w:hAnsi="Arial" w:cs="Arial"/>
          <w:sz w:val="36"/>
          <w:szCs w:val="36"/>
        </w:rPr>
      </w:pPr>
      <w:r w:rsidRPr="00FF22C3">
        <w:rPr>
          <w:rStyle w:val="Strong"/>
          <w:rFonts w:ascii="Arial" w:hAnsi="Arial"/>
          <w:sz w:val="36"/>
          <w:szCs w:val="36"/>
        </w:rPr>
        <w:lastRenderedPageBreak/>
        <w:t xml:space="preserve">What are the </w:t>
      </w:r>
      <w:r w:rsidR="007C0E20" w:rsidRPr="00FF22C3">
        <w:rPr>
          <w:rStyle w:val="Strong"/>
          <w:rFonts w:ascii="Arial" w:hAnsi="Arial"/>
          <w:sz w:val="36"/>
          <w:szCs w:val="36"/>
        </w:rPr>
        <w:t xml:space="preserve">rules </w:t>
      </w:r>
      <w:r w:rsidRPr="00FF22C3">
        <w:rPr>
          <w:rStyle w:val="Strong"/>
          <w:rFonts w:ascii="Arial" w:hAnsi="Arial"/>
          <w:sz w:val="36"/>
          <w:szCs w:val="36"/>
        </w:rPr>
        <w:t>for paying a connected person?</w:t>
      </w:r>
      <w:r w:rsidR="003C035C" w:rsidRPr="00FF22C3">
        <w:rPr>
          <w:rStyle w:val="Strong"/>
          <w:rFonts w:ascii="Arial" w:hAnsi="Arial" w:cs="Arial"/>
          <w:sz w:val="36"/>
          <w:szCs w:val="36"/>
        </w:rPr>
        <w:t> </w:t>
      </w:r>
    </w:p>
    <w:p w14:paraId="7836E137" w14:textId="77777777" w:rsidR="00342CF0" w:rsidRPr="00FF22C3" w:rsidRDefault="0093152F" w:rsidP="0080648D">
      <w:pPr>
        <w:pStyle w:val="NormalWeb"/>
        <w:shd w:val="clear" w:color="auto" w:fill="FFFFFF"/>
        <w:spacing w:before="0" w:beforeAutospacing="0" w:after="111" w:afterAutospacing="0" w:line="276" w:lineRule="auto"/>
        <w:rPr>
          <w:rFonts w:ascii="Arial" w:hAnsi="Arial"/>
          <w:sz w:val="36"/>
          <w:szCs w:val="36"/>
        </w:rPr>
      </w:pPr>
      <w:r>
        <w:rPr>
          <w:rFonts w:ascii="Arial" w:hAnsi="Arial" w:cs="Arial"/>
          <w:b/>
          <w:noProof/>
          <w:sz w:val="36"/>
          <w:szCs w:val="36"/>
        </w:rPr>
        <w:drawing>
          <wp:inline distT="0" distB="0" distL="0" distR="0" wp14:anchorId="48915BEE" wp14:editId="0B8088BD">
            <wp:extent cx="696595" cy="520700"/>
            <wp:effectExtent l="19050" t="0" r="8255" b="0"/>
            <wp:docPr id="38" name="Picture 71" descr="Legal du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Legal duty.png"/>
                    <pic:cNvPicPr>
                      <a:picLocks noChangeAspect="1" noChangeArrowheads="1"/>
                    </pic:cNvPicPr>
                  </pic:nvPicPr>
                  <pic:blipFill>
                    <a:blip r:embed="rId39" cstate="print"/>
                    <a:srcRect/>
                    <a:stretch>
                      <a:fillRect/>
                    </a:stretch>
                  </pic:blipFill>
                  <pic:spPr bwMode="auto">
                    <a:xfrm>
                      <a:off x="0" y="0"/>
                      <a:ext cx="696595" cy="520700"/>
                    </a:xfrm>
                    <a:prstGeom prst="rect">
                      <a:avLst/>
                    </a:prstGeom>
                    <a:noFill/>
                    <a:ln w="9525">
                      <a:noFill/>
                      <a:miter lim="800000"/>
                      <a:headEnd/>
                      <a:tailEnd/>
                    </a:ln>
                  </pic:spPr>
                </pic:pic>
              </a:graphicData>
            </a:graphic>
          </wp:inline>
        </w:drawing>
      </w:r>
    </w:p>
    <w:p w14:paraId="6C6AF7BC" w14:textId="77777777" w:rsidR="00F71C60" w:rsidRPr="00FF22C3" w:rsidRDefault="00F71C60"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sz w:val="36"/>
          <w:szCs w:val="36"/>
        </w:rPr>
        <w:t>The</w:t>
      </w:r>
      <w:r w:rsidR="003C035C" w:rsidRPr="00FF22C3">
        <w:rPr>
          <w:rStyle w:val="apple-converted-space"/>
          <w:rFonts w:ascii="Arial" w:hAnsi="Arial" w:cs="Arial"/>
          <w:sz w:val="36"/>
          <w:szCs w:val="36"/>
        </w:rPr>
        <w:t> </w:t>
      </w:r>
      <w:hyperlink w:anchor="ACT2005" w:tgtFrame="_blank" w:tooltip="This means the Charities and Trustee Investment (Scotland) Act 2005, the primary piece of charity law in Scotland." w:history="1">
        <w:r w:rsidRPr="00FF22C3">
          <w:rPr>
            <w:rStyle w:val="Strong"/>
            <w:rFonts w:ascii="Arial" w:hAnsi="Arial"/>
            <w:color w:val="7030A0"/>
            <w:sz w:val="36"/>
            <w:szCs w:val="36"/>
          </w:rPr>
          <w:t>2005 Act</w:t>
        </w:r>
      </w:hyperlink>
      <w:r w:rsidR="003C035C" w:rsidRPr="00FF22C3">
        <w:rPr>
          <w:rStyle w:val="apple-converted-space"/>
          <w:rFonts w:ascii="Arial" w:hAnsi="Arial" w:cs="Arial"/>
          <w:sz w:val="36"/>
          <w:szCs w:val="36"/>
        </w:rPr>
        <w:t> </w:t>
      </w:r>
      <w:r w:rsidRPr="00FF22C3">
        <w:rPr>
          <w:rFonts w:ascii="Arial" w:hAnsi="Arial"/>
          <w:sz w:val="36"/>
          <w:szCs w:val="36"/>
        </w:rPr>
        <w:t>states that</w:t>
      </w:r>
      <w:r w:rsidR="003C035C" w:rsidRPr="00FF22C3">
        <w:rPr>
          <w:rStyle w:val="apple-converted-space"/>
          <w:rFonts w:ascii="Arial" w:hAnsi="Arial" w:cs="Arial"/>
          <w:sz w:val="36"/>
          <w:szCs w:val="36"/>
        </w:rPr>
        <w:t> </w:t>
      </w:r>
      <w:r w:rsidRPr="00FF22C3">
        <w:rPr>
          <w:rStyle w:val="Strong"/>
          <w:rFonts w:ascii="Arial" w:hAnsi="Arial"/>
          <w:sz w:val="36"/>
          <w:szCs w:val="36"/>
        </w:rPr>
        <w:t>you must not pay</w:t>
      </w:r>
      <w:r w:rsidR="003C035C" w:rsidRPr="00FF22C3">
        <w:rPr>
          <w:rStyle w:val="apple-converted-space"/>
          <w:rFonts w:ascii="Arial" w:hAnsi="Arial" w:cs="Arial"/>
          <w:sz w:val="36"/>
          <w:szCs w:val="36"/>
        </w:rPr>
        <w:t> </w:t>
      </w:r>
      <w:r w:rsidRPr="00FF22C3">
        <w:rPr>
          <w:rFonts w:ascii="Arial" w:hAnsi="Arial"/>
          <w:sz w:val="36"/>
          <w:szCs w:val="36"/>
        </w:rPr>
        <w:t>a person connected to a charity trustee for services provided to the charity,</w:t>
      </w:r>
      <w:r w:rsidR="003C035C" w:rsidRPr="00FF22C3">
        <w:rPr>
          <w:rStyle w:val="apple-converted-space"/>
          <w:rFonts w:ascii="Arial" w:hAnsi="Arial" w:cs="Arial"/>
          <w:sz w:val="36"/>
          <w:szCs w:val="36"/>
        </w:rPr>
        <w:t> </w:t>
      </w:r>
      <w:r w:rsidRPr="00FF22C3">
        <w:rPr>
          <w:rStyle w:val="Strong"/>
          <w:rFonts w:ascii="Arial" w:hAnsi="Arial"/>
          <w:sz w:val="36"/>
          <w:szCs w:val="36"/>
        </w:rPr>
        <w:t>unless</w:t>
      </w:r>
      <w:r w:rsidR="003C035C" w:rsidRPr="00FF22C3">
        <w:rPr>
          <w:rStyle w:val="apple-converted-space"/>
          <w:rFonts w:ascii="Arial" w:hAnsi="Arial" w:cs="Arial"/>
          <w:sz w:val="36"/>
          <w:szCs w:val="36"/>
        </w:rPr>
        <w:t> </w:t>
      </w:r>
      <w:r w:rsidRPr="00FF22C3">
        <w:rPr>
          <w:rFonts w:ascii="Arial" w:hAnsi="Arial"/>
          <w:sz w:val="36"/>
          <w:szCs w:val="36"/>
        </w:rPr>
        <w:t>you meet</w:t>
      </w:r>
      <w:r w:rsidR="003C035C" w:rsidRPr="00FF22C3">
        <w:rPr>
          <w:rStyle w:val="apple-converted-space"/>
          <w:rFonts w:ascii="Arial" w:hAnsi="Arial" w:cs="Arial"/>
          <w:sz w:val="36"/>
          <w:szCs w:val="36"/>
        </w:rPr>
        <w:t> </w:t>
      </w:r>
      <w:r w:rsidRPr="00FF22C3">
        <w:rPr>
          <w:rStyle w:val="Strong"/>
          <w:rFonts w:ascii="Arial" w:hAnsi="Arial"/>
          <w:sz w:val="36"/>
          <w:szCs w:val="36"/>
        </w:rPr>
        <w:t>all</w:t>
      </w:r>
      <w:r w:rsidR="003C035C" w:rsidRPr="00FF22C3">
        <w:rPr>
          <w:rStyle w:val="apple-converted-space"/>
          <w:rFonts w:ascii="Arial" w:hAnsi="Arial" w:cs="Arial"/>
          <w:sz w:val="36"/>
          <w:szCs w:val="36"/>
        </w:rPr>
        <w:t> </w:t>
      </w:r>
      <w:r w:rsidRPr="00FF22C3">
        <w:rPr>
          <w:rFonts w:ascii="Arial" w:hAnsi="Arial"/>
          <w:sz w:val="36"/>
          <w:szCs w:val="36"/>
        </w:rPr>
        <w:t>of these conditions:</w:t>
      </w:r>
    </w:p>
    <w:p w14:paraId="5EAED1C5" w14:textId="77777777" w:rsidR="00184344" w:rsidRPr="00FF22C3" w:rsidRDefault="007C0E20" w:rsidP="00733700">
      <w:pPr>
        <w:numPr>
          <w:ilvl w:val="0"/>
          <w:numId w:val="66"/>
        </w:numPr>
        <w:shd w:val="clear" w:color="auto" w:fill="FFFFFF"/>
        <w:spacing w:before="100" w:beforeAutospacing="1" w:after="100" w:afterAutospacing="1"/>
        <w:rPr>
          <w:rFonts w:ascii="Arial" w:hAnsi="Arial"/>
          <w:sz w:val="36"/>
          <w:szCs w:val="36"/>
        </w:rPr>
      </w:pPr>
      <w:r w:rsidRPr="00FF22C3">
        <w:rPr>
          <w:rFonts w:ascii="Arial" w:hAnsi="Arial"/>
          <w:sz w:val="36"/>
          <w:szCs w:val="36"/>
        </w:rPr>
        <w:t xml:space="preserve">there is no restriction on the payment within the charity’s </w:t>
      </w:r>
      <w:r w:rsidRPr="00FF22C3">
        <w:rPr>
          <w:rFonts w:ascii="Arial" w:eastAsia="Times New Roman" w:hAnsi="Arial" w:cs="Arial"/>
          <w:sz w:val="36"/>
          <w:szCs w:val="36"/>
          <w:lang w:eastAsia="en-GB"/>
        </w:rPr>
        <w:t>governing document</w:t>
      </w:r>
    </w:p>
    <w:p w14:paraId="73B250C0" w14:textId="77777777" w:rsidR="00342CF0" w:rsidRPr="00FF22C3" w:rsidRDefault="00342CF0" w:rsidP="00733700">
      <w:pPr>
        <w:numPr>
          <w:ilvl w:val="0"/>
          <w:numId w:val="66"/>
        </w:numPr>
        <w:shd w:val="clear" w:color="auto" w:fill="FFFFFF"/>
        <w:spacing w:before="100" w:beforeAutospacing="1" w:after="100" w:afterAutospacing="1"/>
        <w:rPr>
          <w:rFonts w:ascii="Arial" w:hAnsi="Arial"/>
          <w:sz w:val="36"/>
          <w:szCs w:val="36"/>
        </w:rPr>
      </w:pPr>
      <w:r w:rsidRPr="00FF22C3">
        <w:rPr>
          <w:rFonts w:ascii="Arial" w:hAnsi="Arial"/>
          <w:sz w:val="36"/>
          <w:szCs w:val="36"/>
        </w:rPr>
        <w:t>the payment is reasonable</w:t>
      </w:r>
    </w:p>
    <w:p w14:paraId="1AD0BBF4" w14:textId="77777777" w:rsidR="00342CF0" w:rsidRPr="00FF22C3" w:rsidRDefault="00342CF0" w:rsidP="00733700">
      <w:pPr>
        <w:numPr>
          <w:ilvl w:val="0"/>
          <w:numId w:val="66"/>
        </w:numPr>
        <w:shd w:val="clear" w:color="auto" w:fill="FFFFFF"/>
        <w:spacing w:before="100" w:beforeAutospacing="1" w:after="100" w:afterAutospacing="1"/>
        <w:rPr>
          <w:rFonts w:ascii="Arial" w:hAnsi="Arial"/>
          <w:sz w:val="36"/>
          <w:szCs w:val="36"/>
        </w:rPr>
      </w:pPr>
      <w:r w:rsidRPr="00FF22C3">
        <w:rPr>
          <w:rFonts w:ascii="Arial" w:hAnsi="Arial"/>
          <w:sz w:val="36"/>
          <w:szCs w:val="36"/>
        </w:rPr>
        <w:t xml:space="preserve">there is a written agreement between the charity and the </w:t>
      </w:r>
      <w:hyperlink w:anchor="ConnectedPerson" w:history="1">
        <w:r w:rsidRPr="00FF22C3">
          <w:rPr>
            <w:rStyle w:val="Hyperlink"/>
            <w:rFonts w:ascii="Arial" w:hAnsi="Arial"/>
            <w:color w:val="7030A0"/>
            <w:sz w:val="36"/>
            <w:szCs w:val="36"/>
          </w:rPr>
          <w:t>connected person</w:t>
        </w:r>
      </w:hyperlink>
    </w:p>
    <w:p w14:paraId="54C75030" w14:textId="77777777" w:rsidR="00342CF0" w:rsidRPr="00FF22C3" w:rsidRDefault="00342CF0" w:rsidP="00733700">
      <w:pPr>
        <w:numPr>
          <w:ilvl w:val="0"/>
          <w:numId w:val="66"/>
        </w:numPr>
        <w:shd w:val="clear" w:color="auto" w:fill="FFFFFF"/>
        <w:spacing w:before="100" w:beforeAutospacing="1" w:after="100" w:afterAutospacing="1"/>
        <w:rPr>
          <w:rFonts w:ascii="Arial" w:hAnsi="Arial"/>
          <w:sz w:val="36"/>
          <w:szCs w:val="36"/>
        </w:rPr>
      </w:pPr>
      <w:r w:rsidRPr="00FF22C3">
        <w:rPr>
          <w:rFonts w:ascii="Arial" w:hAnsi="Arial"/>
          <w:sz w:val="36"/>
          <w:szCs w:val="36"/>
        </w:rPr>
        <w:t xml:space="preserve">the </w:t>
      </w:r>
      <w:r w:rsidR="007C0E20" w:rsidRPr="00FF22C3">
        <w:rPr>
          <w:rFonts w:ascii="Arial" w:hAnsi="Arial"/>
          <w:sz w:val="36"/>
          <w:szCs w:val="36"/>
        </w:rPr>
        <w:t xml:space="preserve">written </w:t>
      </w:r>
      <w:r w:rsidRPr="00FF22C3">
        <w:rPr>
          <w:rFonts w:ascii="Arial" w:hAnsi="Arial"/>
          <w:sz w:val="36"/>
          <w:szCs w:val="36"/>
        </w:rPr>
        <w:t>agreement sets out the maximum amount to be paid</w:t>
      </w:r>
    </w:p>
    <w:p w14:paraId="7D5C2563" w14:textId="77777777" w:rsidR="00342CF0" w:rsidRPr="00FF22C3" w:rsidRDefault="00342CF0" w:rsidP="00733700">
      <w:pPr>
        <w:numPr>
          <w:ilvl w:val="0"/>
          <w:numId w:val="66"/>
        </w:numPr>
        <w:shd w:val="clear" w:color="auto" w:fill="FFFFFF"/>
        <w:spacing w:before="100" w:beforeAutospacing="1" w:after="100" w:afterAutospacing="1"/>
        <w:rPr>
          <w:rFonts w:ascii="Arial" w:hAnsi="Arial"/>
          <w:sz w:val="36"/>
          <w:szCs w:val="36"/>
        </w:rPr>
      </w:pPr>
      <w:r w:rsidRPr="00FF22C3">
        <w:rPr>
          <w:rFonts w:ascii="Arial" w:hAnsi="Arial"/>
          <w:sz w:val="36"/>
          <w:szCs w:val="36"/>
        </w:rPr>
        <w:t xml:space="preserve">the </w:t>
      </w:r>
      <w:r w:rsidR="00D93D94" w:rsidRPr="00FF22C3">
        <w:rPr>
          <w:rFonts w:ascii="Arial" w:hAnsi="Arial" w:cs="Arial"/>
          <w:sz w:val="36"/>
          <w:szCs w:val="36"/>
        </w:rPr>
        <w:t xml:space="preserve">charity </w:t>
      </w:r>
      <w:r w:rsidRPr="00FF22C3">
        <w:rPr>
          <w:rFonts w:ascii="Arial" w:hAnsi="Arial"/>
          <w:sz w:val="36"/>
          <w:szCs w:val="36"/>
        </w:rPr>
        <w:t xml:space="preserve">trustees are satisfied it is in the interest of the charity for the services to be provided by the </w:t>
      </w:r>
      <w:hyperlink w:anchor="ConnectedPerson" w:history="1">
        <w:r w:rsidRPr="00FF22C3">
          <w:rPr>
            <w:rStyle w:val="Hyperlink"/>
            <w:rFonts w:ascii="Arial" w:hAnsi="Arial"/>
            <w:color w:val="7030A0"/>
            <w:sz w:val="36"/>
            <w:szCs w:val="36"/>
          </w:rPr>
          <w:t>connected person</w:t>
        </w:r>
      </w:hyperlink>
      <w:r w:rsidRPr="00FF22C3">
        <w:rPr>
          <w:rFonts w:ascii="Arial" w:hAnsi="Arial"/>
          <w:sz w:val="36"/>
          <w:szCs w:val="36"/>
        </w:rPr>
        <w:t xml:space="preserve"> for that amount</w:t>
      </w:r>
      <w:r w:rsidR="00184344" w:rsidRPr="00FF22C3">
        <w:rPr>
          <w:rFonts w:ascii="Arial" w:hAnsi="Arial"/>
          <w:sz w:val="36"/>
          <w:szCs w:val="36"/>
        </w:rPr>
        <w:t>.</w:t>
      </w:r>
    </w:p>
    <w:p w14:paraId="53135301" w14:textId="77777777" w:rsidR="00342CF0" w:rsidRPr="00FF22C3" w:rsidRDefault="00342CF0" w:rsidP="0080648D">
      <w:pPr>
        <w:pStyle w:val="NormalWeb"/>
        <w:shd w:val="clear" w:color="auto" w:fill="FFFFFF"/>
        <w:spacing w:before="0" w:beforeAutospacing="0" w:after="111" w:afterAutospacing="0" w:line="276" w:lineRule="auto"/>
        <w:rPr>
          <w:rFonts w:ascii="Arial" w:hAnsi="Arial"/>
          <w:sz w:val="36"/>
          <w:szCs w:val="36"/>
        </w:rPr>
      </w:pPr>
      <w:r w:rsidRPr="00FF22C3">
        <w:rPr>
          <w:rStyle w:val="Strong"/>
          <w:rFonts w:ascii="Arial" w:hAnsi="Arial"/>
          <w:sz w:val="36"/>
          <w:szCs w:val="36"/>
        </w:rPr>
        <w:t>What happens if</w:t>
      </w:r>
      <w:r w:rsidR="003C035C" w:rsidRPr="00FF22C3">
        <w:rPr>
          <w:rStyle w:val="apple-converted-space"/>
          <w:rFonts w:ascii="Arial" w:hAnsi="Arial" w:cs="Arial"/>
          <w:sz w:val="36"/>
          <w:szCs w:val="36"/>
        </w:rPr>
        <w:t> </w:t>
      </w:r>
      <w:r w:rsidR="00B8720C" w:rsidRPr="00FF22C3">
        <w:rPr>
          <w:rStyle w:val="Strong"/>
          <w:rFonts w:ascii="Arial" w:hAnsi="Arial"/>
          <w:sz w:val="36"/>
          <w:szCs w:val="36"/>
        </w:rPr>
        <w:t>you</w:t>
      </w:r>
      <w:r w:rsidRPr="00FF22C3">
        <w:rPr>
          <w:rStyle w:val="Strong"/>
          <w:rFonts w:ascii="Arial" w:hAnsi="Arial"/>
          <w:sz w:val="36"/>
          <w:szCs w:val="36"/>
        </w:rPr>
        <w:t xml:space="preserve"> want</w:t>
      </w:r>
      <w:r w:rsidR="003C035C" w:rsidRPr="00FF22C3">
        <w:rPr>
          <w:rStyle w:val="Strong"/>
          <w:rFonts w:ascii="Arial" w:hAnsi="Arial" w:cs="Arial"/>
          <w:sz w:val="36"/>
          <w:szCs w:val="36"/>
        </w:rPr>
        <w:t> </w:t>
      </w:r>
      <w:r w:rsidRPr="00FF22C3">
        <w:rPr>
          <w:rStyle w:val="Strong"/>
          <w:rFonts w:ascii="Arial" w:hAnsi="Arial"/>
          <w:sz w:val="36"/>
          <w:szCs w:val="36"/>
        </w:rPr>
        <w:t>to</w:t>
      </w:r>
      <w:r w:rsidR="003C035C" w:rsidRPr="00FF22C3">
        <w:rPr>
          <w:rStyle w:val="apple-converted-space"/>
          <w:rFonts w:ascii="Arial" w:hAnsi="Arial" w:cs="Arial"/>
          <w:sz w:val="36"/>
          <w:szCs w:val="36"/>
        </w:rPr>
        <w:t> </w:t>
      </w:r>
      <w:r w:rsidRPr="00FF22C3">
        <w:rPr>
          <w:rStyle w:val="Strong"/>
          <w:rFonts w:ascii="Arial" w:hAnsi="Arial"/>
          <w:sz w:val="36"/>
          <w:szCs w:val="36"/>
        </w:rPr>
        <w:t xml:space="preserve">pay </w:t>
      </w:r>
      <w:r w:rsidR="00D93D94" w:rsidRPr="00FF22C3">
        <w:rPr>
          <w:rStyle w:val="Strong"/>
          <w:rFonts w:ascii="Arial" w:hAnsi="Arial"/>
          <w:sz w:val="36"/>
          <w:szCs w:val="36"/>
        </w:rPr>
        <w:t xml:space="preserve">charity </w:t>
      </w:r>
      <w:r w:rsidRPr="00FF22C3">
        <w:rPr>
          <w:rStyle w:val="Strong"/>
          <w:rFonts w:ascii="Arial" w:hAnsi="Arial"/>
          <w:sz w:val="36"/>
          <w:szCs w:val="36"/>
        </w:rPr>
        <w:t>trustees</w:t>
      </w:r>
      <w:r w:rsidR="003C035C" w:rsidRPr="00FF22C3">
        <w:rPr>
          <w:rStyle w:val="apple-converted-space"/>
          <w:rFonts w:ascii="Arial" w:hAnsi="Arial" w:cs="Arial"/>
          <w:sz w:val="36"/>
          <w:szCs w:val="36"/>
        </w:rPr>
        <w:t> </w:t>
      </w:r>
      <w:r w:rsidRPr="00FF22C3">
        <w:rPr>
          <w:rStyle w:val="Strong"/>
          <w:rFonts w:ascii="Arial" w:hAnsi="Arial"/>
          <w:sz w:val="36"/>
          <w:szCs w:val="36"/>
        </w:rPr>
        <w:t>and/or connected persons for services provided to the charity?</w:t>
      </w:r>
    </w:p>
    <w:p w14:paraId="276439F0" w14:textId="77777777" w:rsidR="00342CF0" w:rsidRPr="00FF22C3" w:rsidRDefault="001532DB"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sz w:val="36"/>
          <w:szCs w:val="36"/>
        </w:rPr>
        <w:t xml:space="preserve">In order to pay a charity trustee or connected person, provided the exemptions do not apply, the conditions detailed above must be met. </w:t>
      </w:r>
      <w:r w:rsidR="00342CF0" w:rsidRPr="00FF22C3">
        <w:rPr>
          <w:rFonts w:ascii="Arial" w:hAnsi="Arial"/>
          <w:sz w:val="36"/>
          <w:szCs w:val="36"/>
        </w:rPr>
        <w:t xml:space="preserve">If </w:t>
      </w:r>
      <w:r w:rsidRPr="00FF22C3">
        <w:rPr>
          <w:rFonts w:ascii="Arial" w:hAnsi="Arial"/>
          <w:sz w:val="36"/>
          <w:szCs w:val="36"/>
        </w:rPr>
        <w:t>a</w:t>
      </w:r>
      <w:r w:rsidR="00342CF0" w:rsidRPr="00FF22C3">
        <w:rPr>
          <w:rFonts w:ascii="Arial" w:hAnsi="Arial"/>
          <w:sz w:val="36"/>
          <w:szCs w:val="36"/>
        </w:rPr>
        <w:t xml:space="preserve"> decision is </w:t>
      </w:r>
      <w:r w:rsidRPr="00FF22C3">
        <w:rPr>
          <w:rFonts w:ascii="Arial" w:hAnsi="Arial"/>
          <w:sz w:val="36"/>
          <w:szCs w:val="36"/>
        </w:rPr>
        <w:t xml:space="preserve">taken to pay a </w:t>
      </w:r>
      <w:r w:rsidR="00342CF0" w:rsidRPr="00FF22C3">
        <w:rPr>
          <w:rFonts w:ascii="Arial" w:hAnsi="Arial"/>
          <w:sz w:val="36"/>
          <w:szCs w:val="36"/>
        </w:rPr>
        <w:t xml:space="preserve">charity trustee or connected person, you should keep a record of </w:t>
      </w:r>
      <w:r w:rsidRPr="00FF22C3">
        <w:rPr>
          <w:rFonts w:ascii="Arial" w:hAnsi="Arial"/>
          <w:sz w:val="36"/>
          <w:szCs w:val="36"/>
        </w:rPr>
        <w:t>the charity trustees</w:t>
      </w:r>
      <w:r w:rsidR="003C035C" w:rsidRPr="00FF22C3">
        <w:rPr>
          <w:rFonts w:ascii="Arial" w:hAnsi="Arial" w:cs="Arial"/>
          <w:sz w:val="36"/>
          <w:szCs w:val="36"/>
        </w:rPr>
        <w:t>   </w:t>
      </w:r>
      <w:r w:rsidR="00342CF0" w:rsidRPr="00FF22C3">
        <w:rPr>
          <w:rFonts w:ascii="Arial" w:hAnsi="Arial"/>
          <w:sz w:val="36"/>
          <w:szCs w:val="36"/>
        </w:rPr>
        <w:t>considerations and must enter into a written agreement with the</w:t>
      </w:r>
      <w:r w:rsidRPr="00FF22C3">
        <w:rPr>
          <w:rFonts w:ascii="Arial" w:hAnsi="Arial" w:cs="Arial"/>
          <w:sz w:val="36"/>
          <w:szCs w:val="36"/>
        </w:rPr>
        <w:t>m</w:t>
      </w:r>
      <w:r w:rsidR="00342CF0" w:rsidRPr="00FF22C3">
        <w:rPr>
          <w:rFonts w:ascii="Arial" w:hAnsi="Arial" w:cs="Arial"/>
          <w:sz w:val="36"/>
          <w:szCs w:val="36"/>
        </w:rPr>
        <w:t xml:space="preserve"> setting out the maximum amount to be paid.</w:t>
      </w:r>
    </w:p>
    <w:p w14:paraId="4B0F673B" w14:textId="77777777" w:rsidR="00342CF0" w:rsidRPr="00FF22C3" w:rsidRDefault="00EB74EB"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b/>
          <w:sz w:val="36"/>
          <w:szCs w:val="36"/>
        </w:rPr>
        <w:lastRenderedPageBreak/>
        <w:br/>
      </w:r>
      <w:r w:rsidR="00342CF0" w:rsidRPr="00FF22C3">
        <w:rPr>
          <w:rStyle w:val="Strong"/>
          <w:rFonts w:ascii="Arial" w:hAnsi="Arial"/>
          <w:sz w:val="36"/>
          <w:szCs w:val="36"/>
        </w:rPr>
        <w:t>What is a reasonable amount?</w:t>
      </w:r>
    </w:p>
    <w:p w14:paraId="28F8215F" w14:textId="77777777" w:rsidR="00342CF0" w:rsidRPr="00FF22C3" w:rsidRDefault="00EB74EB"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What is</w:t>
      </w:r>
      <w:r w:rsidR="00342CF0" w:rsidRPr="00FF22C3">
        <w:rPr>
          <w:rFonts w:ascii="Arial" w:hAnsi="Arial"/>
          <w:sz w:val="36"/>
          <w:szCs w:val="36"/>
        </w:rPr>
        <w:t xml:space="preserve"> reasonable will depend on the circumstances. The important thing is that whatever the decision is, the interests of the charity come first and you can demonstrate that.</w:t>
      </w:r>
    </w:p>
    <w:p w14:paraId="5224F24E" w14:textId="77777777" w:rsidR="00342CF0" w:rsidRPr="00FF22C3" w:rsidRDefault="00342CF0"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The process for deciding the level of payment must be open and transparent and</w:t>
      </w:r>
      <w:r w:rsidR="003C035C" w:rsidRPr="00FF22C3">
        <w:rPr>
          <w:rStyle w:val="apple-converted-space"/>
          <w:rFonts w:ascii="Arial" w:hAnsi="Arial" w:cs="Arial"/>
          <w:sz w:val="36"/>
          <w:szCs w:val="36"/>
        </w:rPr>
        <w:t> </w:t>
      </w:r>
      <w:r w:rsidRPr="00FF22C3">
        <w:rPr>
          <w:rStyle w:val="Strong"/>
          <w:rFonts w:ascii="Arial" w:hAnsi="Arial"/>
          <w:sz w:val="36"/>
          <w:szCs w:val="36"/>
        </w:rPr>
        <w:t>must not</w:t>
      </w:r>
      <w:r w:rsidR="003C035C" w:rsidRPr="00FF22C3">
        <w:rPr>
          <w:rStyle w:val="apple-converted-space"/>
          <w:rFonts w:ascii="Arial" w:hAnsi="Arial" w:cs="Arial"/>
          <w:sz w:val="36"/>
          <w:szCs w:val="36"/>
        </w:rPr>
        <w:t> </w:t>
      </w:r>
      <w:r w:rsidRPr="00FF22C3">
        <w:rPr>
          <w:rFonts w:ascii="Arial" w:hAnsi="Arial"/>
          <w:sz w:val="36"/>
          <w:szCs w:val="36"/>
        </w:rPr>
        <w:t>involve the charity trustee who is to receive payment or is connected to the person who will.</w:t>
      </w:r>
      <w:r w:rsidR="003C035C" w:rsidRPr="00FF22C3">
        <w:rPr>
          <w:rFonts w:ascii="Arial" w:hAnsi="Arial" w:cs="Arial"/>
          <w:sz w:val="36"/>
          <w:szCs w:val="36"/>
        </w:rPr>
        <w:t>   </w:t>
      </w:r>
    </w:p>
    <w:p w14:paraId="6E708E66" w14:textId="77777777" w:rsidR="00342CF0" w:rsidRPr="00FF22C3" w:rsidRDefault="00342CF0"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You could compare payment amounts with similar roles at other charities or the wider market place.</w:t>
      </w:r>
    </w:p>
    <w:p w14:paraId="6F13C6C1" w14:textId="77777777" w:rsidR="00480F89" w:rsidRPr="00FF22C3" w:rsidRDefault="00342CF0"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 xml:space="preserve">If the payment appears to be excessive, there may </w:t>
      </w:r>
      <w:r w:rsidR="00B55768" w:rsidRPr="00FF22C3">
        <w:rPr>
          <w:rFonts w:ascii="Arial" w:hAnsi="Arial"/>
          <w:sz w:val="36"/>
          <w:szCs w:val="36"/>
        </w:rPr>
        <w:t xml:space="preserve">have </w:t>
      </w:r>
      <w:r w:rsidRPr="00FF22C3">
        <w:rPr>
          <w:rFonts w:ascii="Arial" w:hAnsi="Arial"/>
          <w:sz w:val="36"/>
          <w:szCs w:val="36"/>
        </w:rPr>
        <w:t>be</w:t>
      </w:r>
      <w:r w:rsidR="00B55768" w:rsidRPr="00FF22C3">
        <w:rPr>
          <w:rFonts w:ascii="Arial" w:hAnsi="Arial"/>
          <w:sz w:val="36"/>
          <w:szCs w:val="36"/>
        </w:rPr>
        <w:t>en</w:t>
      </w:r>
      <w:r w:rsidRPr="00FF22C3">
        <w:rPr>
          <w:rFonts w:ascii="Arial" w:hAnsi="Arial"/>
          <w:sz w:val="36"/>
          <w:szCs w:val="36"/>
        </w:rPr>
        <w:t xml:space="preserve"> a breach of </w:t>
      </w:r>
      <w:r w:rsidR="00D93D94" w:rsidRPr="00FF22C3">
        <w:rPr>
          <w:rFonts w:ascii="Arial" w:hAnsi="Arial"/>
          <w:sz w:val="36"/>
          <w:szCs w:val="36"/>
        </w:rPr>
        <w:t xml:space="preserve">charity </w:t>
      </w:r>
      <w:r w:rsidRPr="00FF22C3">
        <w:rPr>
          <w:rFonts w:ascii="Arial" w:hAnsi="Arial"/>
          <w:sz w:val="36"/>
          <w:szCs w:val="36"/>
        </w:rPr>
        <w:t xml:space="preserve">trustee duties, which would be </w:t>
      </w:r>
      <w:hyperlink w:anchor="MismanagementorMisconduct" w:tgtFrame="_blank" w:tooltip="Misconduct (which includes mismanagement) means any action by charity trustees which may result in a significant loss or harm to the charity (and this includes failing to act)..." w:history="1">
        <w:r w:rsidR="003C035C" w:rsidRPr="00FF22C3">
          <w:rPr>
            <w:rStyle w:val="Strong"/>
            <w:rFonts w:ascii="Arial" w:hAnsi="Arial" w:cs="Arial"/>
            <w:color w:val="7030A0"/>
            <w:sz w:val="36"/>
            <w:szCs w:val="36"/>
          </w:rPr>
          <w:t>misconduct</w:t>
        </w:r>
      </w:hyperlink>
      <w:r w:rsidRPr="00FF22C3">
        <w:rPr>
          <w:rFonts w:ascii="Arial" w:hAnsi="Arial"/>
          <w:sz w:val="36"/>
          <w:szCs w:val="36"/>
        </w:rPr>
        <w:t>.</w:t>
      </w:r>
    </w:p>
    <w:p w14:paraId="64BCC2F0" w14:textId="77777777" w:rsidR="00342CF0" w:rsidRPr="00FF22C3" w:rsidRDefault="00480F89"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sz w:val="36"/>
          <w:szCs w:val="36"/>
        </w:rPr>
        <w:br w:type="page"/>
      </w:r>
    </w:p>
    <w:p w14:paraId="388F4F86" w14:textId="77777777" w:rsidR="00342CF0" w:rsidRPr="00FF22C3" w:rsidRDefault="00342CF0" w:rsidP="0080648D">
      <w:pPr>
        <w:pStyle w:val="NormalWeb"/>
        <w:shd w:val="clear" w:color="auto" w:fill="FFFFFF"/>
        <w:spacing w:before="0" w:beforeAutospacing="0" w:after="111" w:afterAutospacing="0" w:line="276" w:lineRule="auto"/>
        <w:rPr>
          <w:rFonts w:ascii="Arial" w:hAnsi="Arial"/>
          <w:sz w:val="36"/>
          <w:szCs w:val="36"/>
        </w:rPr>
      </w:pPr>
      <w:r w:rsidRPr="00FF22C3">
        <w:rPr>
          <w:rStyle w:val="Strong"/>
          <w:rFonts w:ascii="Arial" w:hAnsi="Arial"/>
          <w:sz w:val="36"/>
          <w:szCs w:val="36"/>
        </w:rPr>
        <w:lastRenderedPageBreak/>
        <w:t>Good practice</w:t>
      </w:r>
      <w:r w:rsidR="003C035C" w:rsidRPr="00FF22C3">
        <w:rPr>
          <w:rStyle w:val="Strong"/>
          <w:rFonts w:ascii="Arial" w:hAnsi="Arial" w:cs="Arial"/>
          <w:sz w:val="36"/>
          <w:szCs w:val="36"/>
        </w:rPr>
        <w:t> </w:t>
      </w:r>
      <w:r w:rsidR="0093152F">
        <w:rPr>
          <w:rFonts w:ascii="Arial" w:hAnsi="Arial" w:cs="Arial"/>
          <w:b/>
          <w:noProof/>
          <w:sz w:val="36"/>
          <w:szCs w:val="36"/>
        </w:rPr>
        <w:drawing>
          <wp:inline distT="0" distB="0" distL="0" distR="0" wp14:anchorId="5D0A74E1" wp14:editId="7532BABF">
            <wp:extent cx="689610" cy="513715"/>
            <wp:effectExtent l="19050" t="0" r="0" b="0"/>
            <wp:docPr id="39" name="Picture 72" descr="Good Pract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Good Practice.png"/>
                    <pic:cNvPicPr>
                      <a:picLocks noChangeAspect="1" noChangeArrowheads="1"/>
                    </pic:cNvPicPr>
                  </pic:nvPicPr>
                  <pic:blipFill>
                    <a:blip r:embed="rId40" cstate="print"/>
                    <a:srcRect/>
                    <a:stretch>
                      <a:fillRect/>
                    </a:stretch>
                  </pic:blipFill>
                  <pic:spPr bwMode="auto">
                    <a:xfrm>
                      <a:off x="0" y="0"/>
                      <a:ext cx="689610" cy="513715"/>
                    </a:xfrm>
                    <a:prstGeom prst="rect">
                      <a:avLst/>
                    </a:prstGeom>
                    <a:noFill/>
                    <a:ln w="9525">
                      <a:noFill/>
                      <a:miter lim="800000"/>
                      <a:headEnd/>
                      <a:tailEnd/>
                    </a:ln>
                  </pic:spPr>
                </pic:pic>
              </a:graphicData>
            </a:graphic>
          </wp:inline>
        </w:drawing>
      </w:r>
    </w:p>
    <w:p w14:paraId="6CEA9574" w14:textId="77777777" w:rsidR="00342CF0" w:rsidRPr="00FF22C3" w:rsidRDefault="00342CF0" w:rsidP="00733700">
      <w:pPr>
        <w:numPr>
          <w:ilvl w:val="0"/>
          <w:numId w:val="67"/>
        </w:numPr>
        <w:shd w:val="clear" w:color="auto" w:fill="FFFFFF"/>
        <w:spacing w:before="100" w:beforeAutospacing="1" w:after="100" w:afterAutospacing="1"/>
        <w:rPr>
          <w:rFonts w:ascii="Arial" w:hAnsi="Arial" w:cs="Arial"/>
          <w:sz w:val="36"/>
          <w:szCs w:val="36"/>
        </w:rPr>
      </w:pPr>
      <w:r w:rsidRPr="00FF22C3">
        <w:rPr>
          <w:rFonts w:ascii="Arial" w:hAnsi="Arial"/>
          <w:sz w:val="36"/>
          <w:szCs w:val="36"/>
        </w:rPr>
        <w:t>have</w:t>
      </w:r>
      <w:r w:rsidRPr="00FF22C3">
        <w:rPr>
          <w:rFonts w:ascii="Arial" w:hAnsi="Arial" w:cs="Arial"/>
          <w:sz w:val="36"/>
          <w:szCs w:val="36"/>
        </w:rPr>
        <w:t xml:space="preserve"> a payment policy that make</w:t>
      </w:r>
      <w:r w:rsidR="00835723" w:rsidRPr="00FF22C3">
        <w:rPr>
          <w:rFonts w:ascii="Arial" w:hAnsi="Arial" w:cs="Arial"/>
          <w:sz w:val="36"/>
          <w:szCs w:val="36"/>
        </w:rPr>
        <w:t>s</w:t>
      </w:r>
      <w:r w:rsidRPr="00FF22C3">
        <w:rPr>
          <w:rFonts w:ascii="Arial" w:hAnsi="Arial" w:cs="Arial"/>
          <w:sz w:val="36"/>
          <w:szCs w:val="36"/>
        </w:rPr>
        <w:t xml:space="preserve"> sure any payments to charity trustees and/or connected people complies with the conditions set out in the 2005 Act</w:t>
      </w:r>
    </w:p>
    <w:p w14:paraId="7E7471CE" w14:textId="77777777" w:rsidR="00342CF0" w:rsidRPr="00FF22C3" w:rsidRDefault="00342CF0" w:rsidP="00733700">
      <w:pPr>
        <w:numPr>
          <w:ilvl w:val="0"/>
          <w:numId w:val="67"/>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 xml:space="preserve">establish a register of </w:t>
      </w:r>
      <w:r w:rsidR="00D93D94" w:rsidRPr="00FF22C3">
        <w:rPr>
          <w:rFonts w:ascii="Arial" w:hAnsi="Arial" w:cs="Arial"/>
          <w:sz w:val="36"/>
          <w:szCs w:val="36"/>
        </w:rPr>
        <w:t xml:space="preserve">charity </w:t>
      </w:r>
      <w:r w:rsidRPr="00FF22C3">
        <w:rPr>
          <w:rFonts w:ascii="Arial" w:hAnsi="Arial" w:cs="Arial"/>
          <w:sz w:val="36"/>
          <w:szCs w:val="36"/>
        </w:rPr>
        <w:t>trustees’ interests</w:t>
      </w:r>
    </w:p>
    <w:p w14:paraId="543EF6FA" w14:textId="77777777" w:rsidR="00342CF0" w:rsidRPr="00FF22C3" w:rsidRDefault="00342CF0" w:rsidP="00733700">
      <w:pPr>
        <w:numPr>
          <w:ilvl w:val="0"/>
          <w:numId w:val="67"/>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obtain at least two separate quotes for services</w:t>
      </w:r>
      <w:r w:rsidR="003C035C" w:rsidRPr="00FF22C3">
        <w:rPr>
          <w:rFonts w:ascii="Arial" w:hAnsi="Arial" w:cs="Arial"/>
          <w:sz w:val="36"/>
          <w:szCs w:val="36"/>
        </w:rPr>
        <w:t> </w:t>
      </w:r>
    </w:p>
    <w:p w14:paraId="0E95BA80" w14:textId="77777777" w:rsidR="00342CF0" w:rsidRPr="00FF22C3" w:rsidRDefault="00342CF0" w:rsidP="00733700">
      <w:pPr>
        <w:numPr>
          <w:ilvl w:val="0"/>
          <w:numId w:val="67"/>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clearly minute the decision that paying a particular charity trustee or a person connected to them for services</w:t>
      </w:r>
      <w:r w:rsidR="003C035C" w:rsidRPr="00FF22C3">
        <w:rPr>
          <w:rFonts w:ascii="Arial" w:hAnsi="Arial" w:cs="Arial"/>
          <w:sz w:val="36"/>
          <w:szCs w:val="36"/>
        </w:rPr>
        <w:t> </w:t>
      </w:r>
      <w:r w:rsidRPr="00FF22C3">
        <w:rPr>
          <w:rFonts w:ascii="Arial" w:hAnsi="Arial" w:cs="Arial"/>
          <w:sz w:val="36"/>
          <w:szCs w:val="36"/>
        </w:rPr>
        <w:t xml:space="preserve"> is in the charity’s interest.</w:t>
      </w:r>
    </w:p>
    <w:p w14:paraId="212086A3" w14:textId="271FED85" w:rsidR="00342CF0" w:rsidRPr="00FF22C3" w:rsidRDefault="00342CF0"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 xml:space="preserve">If </w:t>
      </w:r>
      <w:r w:rsidR="00C53B4C" w:rsidRPr="00FF22C3">
        <w:rPr>
          <w:rFonts w:ascii="Arial" w:hAnsi="Arial"/>
          <w:sz w:val="36"/>
          <w:szCs w:val="36"/>
        </w:rPr>
        <w:t>you are</w:t>
      </w:r>
      <w:r w:rsidRPr="00FF22C3">
        <w:rPr>
          <w:rFonts w:ascii="Arial" w:hAnsi="Arial"/>
          <w:sz w:val="36"/>
          <w:szCs w:val="36"/>
        </w:rPr>
        <w:t xml:space="preserve"> not sure if a </w:t>
      </w:r>
      <w:r w:rsidR="00D93D94" w:rsidRPr="00FF22C3">
        <w:rPr>
          <w:rFonts w:ascii="Arial" w:hAnsi="Arial"/>
          <w:sz w:val="36"/>
          <w:szCs w:val="36"/>
        </w:rPr>
        <w:t xml:space="preserve">charity </w:t>
      </w:r>
      <w:r w:rsidRPr="00FF22C3">
        <w:rPr>
          <w:rFonts w:ascii="Arial" w:hAnsi="Arial"/>
          <w:sz w:val="36"/>
          <w:szCs w:val="36"/>
        </w:rPr>
        <w:t>trustee, or connected person, can be paid for services you should get professional advice.</w:t>
      </w:r>
    </w:p>
    <w:p w14:paraId="77D9CF49" w14:textId="77777777" w:rsidR="00342CF0" w:rsidRPr="00FF22C3" w:rsidRDefault="00342CF0" w:rsidP="0080648D">
      <w:pPr>
        <w:pStyle w:val="NormalWeb"/>
        <w:shd w:val="clear" w:color="auto" w:fill="FFFFFF"/>
        <w:spacing w:before="0" w:beforeAutospacing="0" w:after="111" w:afterAutospacing="0" w:line="276" w:lineRule="auto"/>
        <w:rPr>
          <w:rFonts w:ascii="Arial" w:hAnsi="Arial"/>
          <w:sz w:val="36"/>
          <w:szCs w:val="36"/>
        </w:rPr>
      </w:pPr>
      <w:r w:rsidRPr="00FF22C3">
        <w:rPr>
          <w:rStyle w:val="Strong"/>
          <w:rFonts w:ascii="Arial" w:hAnsi="Arial"/>
          <w:sz w:val="36"/>
          <w:szCs w:val="36"/>
        </w:rPr>
        <w:t xml:space="preserve">What else do </w:t>
      </w:r>
      <w:r w:rsidR="00B8720C" w:rsidRPr="00FF22C3">
        <w:rPr>
          <w:rStyle w:val="Strong"/>
          <w:rFonts w:ascii="Arial" w:hAnsi="Arial"/>
          <w:sz w:val="36"/>
          <w:szCs w:val="36"/>
        </w:rPr>
        <w:t>you</w:t>
      </w:r>
      <w:r w:rsidRPr="00FF22C3">
        <w:rPr>
          <w:rStyle w:val="Strong"/>
          <w:rFonts w:ascii="Arial" w:hAnsi="Arial"/>
          <w:sz w:val="36"/>
          <w:szCs w:val="36"/>
        </w:rPr>
        <w:t xml:space="preserve"> need to consider about payments?</w:t>
      </w:r>
    </w:p>
    <w:p w14:paraId="79F22CEF" w14:textId="77777777" w:rsidR="00342CF0" w:rsidRPr="00FF22C3" w:rsidRDefault="00342CF0"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If you are thinking about employing a charity trustee or connected person, you must make sure that:</w:t>
      </w:r>
    </w:p>
    <w:p w14:paraId="5AB2D21F" w14:textId="77777777" w:rsidR="00342CF0" w:rsidRPr="00FF22C3" w:rsidRDefault="00342CF0" w:rsidP="00733700">
      <w:pPr>
        <w:numPr>
          <w:ilvl w:val="0"/>
          <w:numId w:val="68"/>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there is a genuine need for a paid position or for the services to be provided</w:t>
      </w:r>
    </w:p>
    <w:p w14:paraId="1933CE80" w14:textId="77777777" w:rsidR="00342CF0" w:rsidRPr="00FF22C3" w:rsidRDefault="00342CF0" w:rsidP="00733700">
      <w:pPr>
        <w:numPr>
          <w:ilvl w:val="0"/>
          <w:numId w:val="68"/>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as charity trustees, you assess any potential risks, manage any conflicts of interest and are open and transparent about the decision</w:t>
      </w:r>
    </w:p>
    <w:p w14:paraId="7385B2CE" w14:textId="77777777" w:rsidR="00342CF0" w:rsidRPr="00FF22C3" w:rsidRDefault="00342CF0" w:rsidP="00733700">
      <w:pPr>
        <w:numPr>
          <w:ilvl w:val="0"/>
          <w:numId w:val="68"/>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any charity trustee who has a</w:t>
      </w:r>
      <w:r w:rsidR="003C035C" w:rsidRPr="00FF22C3">
        <w:rPr>
          <w:rStyle w:val="apple-converted-space"/>
          <w:rFonts w:ascii="Arial" w:hAnsi="Arial" w:cs="Arial"/>
          <w:sz w:val="36"/>
          <w:szCs w:val="36"/>
        </w:rPr>
        <w:t> </w:t>
      </w:r>
      <w:hyperlink w:anchor="ConflictofInterestPolicy" w:tgtFrame="_blank" w:tooltip="A conflict of interest may arise in a situation where a charity trustee may obtain personal benefit from a particular decision in relation to the charity..." w:history="1">
        <w:r w:rsidRPr="00FF22C3">
          <w:rPr>
            <w:rStyle w:val="Hyperlink"/>
            <w:rFonts w:ascii="Arial" w:hAnsi="Arial"/>
            <w:color w:val="7030A0"/>
            <w:sz w:val="36"/>
            <w:szCs w:val="36"/>
          </w:rPr>
          <w:t>conflict of interest</w:t>
        </w:r>
      </w:hyperlink>
      <w:r w:rsidR="003C035C" w:rsidRPr="00FF22C3">
        <w:rPr>
          <w:rStyle w:val="Strong"/>
          <w:rFonts w:ascii="Arial" w:hAnsi="Arial" w:cs="Arial"/>
          <w:sz w:val="36"/>
          <w:szCs w:val="36"/>
        </w:rPr>
        <w:t> </w:t>
      </w:r>
      <w:r w:rsidRPr="00FF22C3">
        <w:rPr>
          <w:rFonts w:ascii="Arial" w:hAnsi="Arial" w:cs="Arial"/>
          <w:sz w:val="36"/>
          <w:szCs w:val="36"/>
        </w:rPr>
        <w:t>is not involved in the decision</w:t>
      </w:r>
    </w:p>
    <w:p w14:paraId="6B296C6A" w14:textId="77777777" w:rsidR="00342CF0" w:rsidRPr="00FF22C3" w:rsidRDefault="00342CF0" w:rsidP="00733700">
      <w:pPr>
        <w:numPr>
          <w:ilvl w:val="0"/>
          <w:numId w:val="68"/>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lastRenderedPageBreak/>
        <w:t>no one individual takes a decision about employment on their own</w:t>
      </w:r>
    </w:p>
    <w:p w14:paraId="2F3107C9" w14:textId="77777777" w:rsidR="00342CF0" w:rsidRPr="00FF22C3" w:rsidRDefault="00342CF0" w:rsidP="00733700">
      <w:pPr>
        <w:numPr>
          <w:ilvl w:val="0"/>
          <w:numId w:val="68"/>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 xml:space="preserve">any payments to </w:t>
      </w:r>
      <w:r w:rsidR="00D93D94" w:rsidRPr="00FF22C3">
        <w:rPr>
          <w:rFonts w:ascii="Arial" w:hAnsi="Arial" w:cs="Arial"/>
          <w:sz w:val="36"/>
          <w:szCs w:val="36"/>
        </w:rPr>
        <w:t xml:space="preserve">charity </w:t>
      </w:r>
      <w:r w:rsidRPr="00FF22C3">
        <w:rPr>
          <w:rFonts w:ascii="Arial" w:hAnsi="Arial" w:cs="Arial"/>
          <w:sz w:val="36"/>
          <w:szCs w:val="36"/>
        </w:rPr>
        <w:t xml:space="preserve">trustees </w:t>
      </w:r>
      <w:r w:rsidR="008C30A1" w:rsidRPr="00FF22C3">
        <w:rPr>
          <w:rFonts w:ascii="Arial" w:hAnsi="Arial" w:cs="Arial"/>
          <w:sz w:val="36"/>
          <w:szCs w:val="36"/>
        </w:rPr>
        <w:t xml:space="preserve">are declared </w:t>
      </w:r>
      <w:r w:rsidRPr="00FF22C3">
        <w:rPr>
          <w:rFonts w:ascii="Arial" w:hAnsi="Arial" w:cs="Arial"/>
          <w:sz w:val="36"/>
          <w:szCs w:val="36"/>
        </w:rPr>
        <w:t>in the</w:t>
      </w:r>
      <w:r w:rsidR="003C035C" w:rsidRPr="00FF22C3">
        <w:rPr>
          <w:rStyle w:val="apple-converted-space"/>
          <w:rFonts w:ascii="Arial" w:hAnsi="Arial" w:cs="Arial"/>
          <w:sz w:val="36"/>
          <w:szCs w:val="36"/>
        </w:rPr>
        <w:t> </w:t>
      </w:r>
      <w:hyperlink w:anchor="Accounts" w:tgtFrame="_blank" w:tooltip="Accounts represent the organisations finances for a particular period (usually a year)..." w:history="1">
        <w:r w:rsidRPr="00FF22C3">
          <w:rPr>
            <w:rStyle w:val="Strong"/>
            <w:rFonts w:ascii="Arial" w:hAnsi="Arial"/>
            <w:color w:val="7030A0"/>
            <w:sz w:val="36"/>
            <w:szCs w:val="36"/>
          </w:rPr>
          <w:t>annual accounts</w:t>
        </w:r>
      </w:hyperlink>
      <w:r w:rsidRPr="00FF22C3">
        <w:rPr>
          <w:rFonts w:ascii="Arial" w:hAnsi="Arial" w:cs="Arial"/>
          <w:sz w:val="36"/>
          <w:szCs w:val="36"/>
        </w:rPr>
        <w:t>.</w:t>
      </w:r>
    </w:p>
    <w:p w14:paraId="07046571" w14:textId="77777777" w:rsidR="00342CF0" w:rsidRPr="00FF22C3" w:rsidRDefault="00F42EC2"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sz w:val="36"/>
          <w:szCs w:val="36"/>
        </w:rPr>
        <w:t xml:space="preserve">We have particular concerns where the charity trustees of a charity are the people benefiting from it as private individuals, or where those benefiting most are people connected with the charity trustees such as family members or companies in which the </w:t>
      </w:r>
      <w:r w:rsidR="00D93D94" w:rsidRPr="00FF22C3">
        <w:rPr>
          <w:rFonts w:ascii="Arial" w:hAnsi="Arial" w:cs="Arial"/>
          <w:sz w:val="36"/>
          <w:szCs w:val="36"/>
        </w:rPr>
        <w:t xml:space="preserve">charity </w:t>
      </w:r>
      <w:r w:rsidRPr="00FF22C3">
        <w:rPr>
          <w:rFonts w:ascii="Arial" w:hAnsi="Arial" w:cs="Arial"/>
          <w:sz w:val="36"/>
          <w:szCs w:val="36"/>
        </w:rPr>
        <w:t>trustees have an interest</w:t>
      </w:r>
      <w:r w:rsidR="00B8720C" w:rsidRPr="00FF22C3">
        <w:rPr>
          <w:rFonts w:ascii="Arial" w:hAnsi="Arial" w:cs="Arial"/>
          <w:sz w:val="36"/>
          <w:szCs w:val="36"/>
        </w:rPr>
        <w:t>.</w:t>
      </w:r>
    </w:p>
    <w:p w14:paraId="4EB45519" w14:textId="77777777" w:rsidR="00342CF0" w:rsidRPr="00FF22C3" w:rsidRDefault="00F42EC2"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Where there is such</w:t>
      </w:r>
      <w:hyperlink w:anchor="PrivateBenefit" w:tgtFrame="_blank" w:tooltip="This is where benefit is provided to members of the organisation or other individuals not as a member of the public..." w:history="1">
        <w:r w:rsidR="00C042F0" w:rsidRPr="00C042F0">
          <w:rPr>
            <w:rStyle w:val="apple-converted-space"/>
            <w:rFonts w:ascii="Arial" w:hAnsi="Arial" w:cs="Arial"/>
            <w:sz w:val="36"/>
            <w:szCs w:val="36"/>
          </w:rPr>
          <w:t xml:space="preserve"> </w:t>
        </w:r>
        <w:r w:rsidR="003C035C" w:rsidRPr="00C042F0">
          <w:rPr>
            <w:rStyle w:val="Hyperlink"/>
            <w:rFonts w:ascii="Arial" w:hAnsi="Arial" w:cs="Arial"/>
            <w:bCs/>
            <w:color w:val="7030A0"/>
            <w:sz w:val="36"/>
            <w:szCs w:val="36"/>
          </w:rPr>
          <w:t>private benefit</w:t>
        </w:r>
      </w:hyperlink>
      <w:r w:rsidR="003C035C" w:rsidRPr="00FF22C3">
        <w:rPr>
          <w:rStyle w:val="Strong"/>
          <w:rFonts w:ascii="Arial" w:hAnsi="Arial" w:cs="Arial"/>
          <w:sz w:val="36"/>
          <w:szCs w:val="36"/>
        </w:rPr>
        <w:t> </w:t>
      </w:r>
      <w:r w:rsidRPr="00FF22C3">
        <w:rPr>
          <w:rFonts w:ascii="Arial" w:hAnsi="Arial"/>
          <w:sz w:val="36"/>
          <w:szCs w:val="36"/>
        </w:rPr>
        <w:t>we may need to consider whether it causes the charity to fail the</w:t>
      </w:r>
      <w:r w:rsidR="003C035C" w:rsidRPr="00FF22C3">
        <w:rPr>
          <w:rStyle w:val="apple-converted-space"/>
          <w:rFonts w:ascii="Arial" w:hAnsi="Arial" w:cs="Arial"/>
          <w:sz w:val="36"/>
          <w:szCs w:val="36"/>
        </w:rPr>
        <w:t> </w:t>
      </w:r>
      <w:hyperlink w:anchor="CharityTest" w:tgtFrame="_blank" w:tooltip="This is the test set out under the Charities and Trustee Investment (Scotland) Act 2005 which determines whether an organisation can be a charity..." w:history="1">
        <w:r w:rsidR="00342CF0" w:rsidRPr="00FF22C3">
          <w:rPr>
            <w:rStyle w:val="Strong"/>
            <w:rFonts w:ascii="Arial" w:hAnsi="Arial"/>
            <w:color w:val="7030A0"/>
            <w:sz w:val="36"/>
            <w:szCs w:val="36"/>
          </w:rPr>
          <w:t>charity test</w:t>
        </w:r>
      </w:hyperlink>
      <w:r w:rsidRPr="00FF22C3">
        <w:rPr>
          <w:rFonts w:ascii="Arial" w:hAnsi="Arial"/>
          <w:sz w:val="36"/>
          <w:szCs w:val="36"/>
        </w:rPr>
        <w:t>. This is</w:t>
      </w:r>
      <w:r w:rsidR="00342CF0" w:rsidRPr="00FF22C3">
        <w:rPr>
          <w:rFonts w:ascii="Arial" w:hAnsi="Arial"/>
          <w:sz w:val="36"/>
          <w:szCs w:val="36"/>
        </w:rPr>
        <w:t xml:space="preserve"> the legal test </w:t>
      </w:r>
      <w:r w:rsidR="00CB0632" w:rsidRPr="00FF22C3">
        <w:rPr>
          <w:rFonts w:ascii="Arial" w:hAnsi="Arial"/>
          <w:sz w:val="36"/>
          <w:szCs w:val="36"/>
        </w:rPr>
        <w:t>as to</w:t>
      </w:r>
      <w:r w:rsidR="00342CF0" w:rsidRPr="00FF22C3">
        <w:rPr>
          <w:rFonts w:ascii="Arial" w:hAnsi="Arial"/>
          <w:sz w:val="36"/>
          <w:szCs w:val="36"/>
        </w:rPr>
        <w:t xml:space="preserve"> whether or not you</w:t>
      </w:r>
      <w:r w:rsidR="00E965C7" w:rsidRPr="00FF22C3">
        <w:rPr>
          <w:rFonts w:ascii="Arial" w:hAnsi="Arial"/>
          <w:sz w:val="36"/>
          <w:szCs w:val="36"/>
        </w:rPr>
        <w:t>r organisation</w:t>
      </w:r>
      <w:r w:rsidR="00342CF0" w:rsidRPr="00FF22C3">
        <w:rPr>
          <w:rFonts w:ascii="Arial" w:hAnsi="Arial"/>
          <w:sz w:val="36"/>
          <w:szCs w:val="36"/>
        </w:rPr>
        <w:t xml:space="preserve"> can be</w:t>
      </w:r>
      <w:r w:rsidR="00CB0632" w:rsidRPr="00FF22C3">
        <w:rPr>
          <w:rFonts w:ascii="Arial" w:hAnsi="Arial"/>
          <w:sz w:val="36"/>
          <w:szCs w:val="36"/>
        </w:rPr>
        <w:t>, or remain,</w:t>
      </w:r>
      <w:r w:rsidR="00342CF0" w:rsidRPr="00FF22C3">
        <w:rPr>
          <w:rFonts w:ascii="Arial" w:hAnsi="Arial"/>
          <w:sz w:val="36"/>
          <w:szCs w:val="36"/>
        </w:rPr>
        <w:t xml:space="preserve"> a charity.</w:t>
      </w:r>
    </w:p>
    <w:p w14:paraId="773190FF" w14:textId="77777777" w:rsidR="00342CF0" w:rsidRPr="00FF22C3" w:rsidRDefault="00342CF0" w:rsidP="0080648D">
      <w:pPr>
        <w:pStyle w:val="NormalWeb"/>
        <w:shd w:val="clear" w:color="auto" w:fill="FFFFFF"/>
        <w:spacing w:before="0" w:beforeAutospacing="0" w:after="111" w:afterAutospacing="0" w:line="276" w:lineRule="auto"/>
        <w:rPr>
          <w:rFonts w:ascii="Arial" w:hAnsi="Arial"/>
          <w:sz w:val="36"/>
          <w:szCs w:val="36"/>
        </w:rPr>
      </w:pPr>
      <w:r w:rsidRPr="00FF22C3">
        <w:rPr>
          <w:rStyle w:val="Strong"/>
          <w:rFonts w:ascii="Arial" w:hAnsi="Arial"/>
          <w:sz w:val="36"/>
          <w:szCs w:val="36"/>
        </w:rPr>
        <w:t>What is an honorarium?</w:t>
      </w:r>
    </w:p>
    <w:p w14:paraId="43947C93" w14:textId="77777777" w:rsidR="00342CF0" w:rsidRPr="00FF22C3" w:rsidRDefault="00342CF0"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An honorarium is generally a small amount of money paid to someone for a service</w:t>
      </w:r>
      <w:r w:rsidR="00A7213F" w:rsidRPr="00FF22C3">
        <w:rPr>
          <w:rFonts w:ascii="Arial" w:hAnsi="Arial"/>
          <w:sz w:val="36"/>
          <w:szCs w:val="36"/>
        </w:rPr>
        <w:t>; unlike a fee or salary, an honorarium is not contractual but is a gift</w:t>
      </w:r>
      <w:r w:rsidRPr="00FF22C3">
        <w:rPr>
          <w:rFonts w:ascii="Arial" w:hAnsi="Arial"/>
          <w:sz w:val="36"/>
          <w:szCs w:val="36"/>
        </w:rPr>
        <w:t>.</w:t>
      </w:r>
    </w:p>
    <w:p w14:paraId="327BE9A5" w14:textId="77777777" w:rsidR="00342CF0" w:rsidRPr="00FF22C3" w:rsidRDefault="00CB0632"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sz w:val="36"/>
          <w:szCs w:val="36"/>
        </w:rPr>
        <w:t>W</w:t>
      </w:r>
      <w:r w:rsidR="00342CF0" w:rsidRPr="00FF22C3">
        <w:rPr>
          <w:rFonts w:ascii="Arial" w:hAnsi="Arial"/>
          <w:sz w:val="36"/>
          <w:szCs w:val="36"/>
        </w:rPr>
        <w:t>e would not expect honoraria payments to be paid on a regular basis as a matter of course. As charity trustees, you should review the situation every year and only award a payment if there are exceptional reasons for doing so. We would expect you to clearly explain and record your decision.</w:t>
      </w:r>
    </w:p>
    <w:p w14:paraId="56BF3B67" w14:textId="77777777" w:rsidR="00342CF0" w:rsidRPr="00FF22C3" w:rsidRDefault="00342CF0"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lastRenderedPageBreak/>
        <w:t>In order to make payment of honorari</w:t>
      </w:r>
      <w:r w:rsidR="00B8720C" w:rsidRPr="00FF22C3">
        <w:rPr>
          <w:rFonts w:ascii="Arial" w:hAnsi="Arial"/>
          <w:sz w:val="36"/>
          <w:szCs w:val="36"/>
        </w:rPr>
        <w:t>a</w:t>
      </w:r>
      <w:r w:rsidRPr="00FF22C3">
        <w:rPr>
          <w:rFonts w:ascii="Arial" w:hAnsi="Arial"/>
          <w:sz w:val="36"/>
          <w:szCs w:val="36"/>
        </w:rPr>
        <w:t xml:space="preserve"> to a charity trustee or </w:t>
      </w:r>
      <w:r w:rsidR="00B8720C" w:rsidRPr="00FF22C3">
        <w:rPr>
          <w:rFonts w:ascii="Arial" w:hAnsi="Arial"/>
          <w:sz w:val="36"/>
          <w:szCs w:val="36"/>
        </w:rPr>
        <w:t xml:space="preserve">a </w:t>
      </w:r>
      <w:r w:rsidRPr="00FF22C3">
        <w:rPr>
          <w:rFonts w:ascii="Arial" w:hAnsi="Arial"/>
          <w:sz w:val="36"/>
          <w:szCs w:val="36"/>
        </w:rPr>
        <w:t>connected person the remuneration conditions detailed above would have to be met.</w:t>
      </w:r>
    </w:p>
    <w:p w14:paraId="0156BDCE" w14:textId="77777777" w:rsidR="00342CF0" w:rsidRPr="00FF22C3" w:rsidRDefault="00342CF0" w:rsidP="0080648D">
      <w:pPr>
        <w:pStyle w:val="NormalWeb"/>
        <w:shd w:val="clear" w:color="auto" w:fill="FFFFFF"/>
        <w:spacing w:before="0" w:beforeAutospacing="0" w:after="111" w:afterAutospacing="0" w:line="276" w:lineRule="auto"/>
        <w:rPr>
          <w:rFonts w:ascii="Arial" w:hAnsi="Arial"/>
          <w:sz w:val="36"/>
          <w:szCs w:val="36"/>
        </w:rPr>
      </w:pPr>
      <w:r w:rsidRPr="00FF22C3">
        <w:rPr>
          <w:rStyle w:val="Strong"/>
          <w:rFonts w:ascii="Arial" w:hAnsi="Arial"/>
          <w:sz w:val="36"/>
          <w:szCs w:val="36"/>
        </w:rPr>
        <w:t>Trustee indemnity insurance</w:t>
      </w:r>
    </w:p>
    <w:p w14:paraId="77BC4413" w14:textId="77777777" w:rsidR="00342CF0" w:rsidRPr="00FF22C3" w:rsidRDefault="00342CF0"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You are allowed to use your charity’s funds to provide your charity trustees with indemnity insurance.</w:t>
      </w: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3C035C" w:rsidRPr="00FF22C3" w14:paraId="287EC18D" w14:textId="77777777" w:rsidTr="003C035C">
        <w:tc>
          <w:tcPr>
            <w:tcW w:w="0" w:type="auto"/>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hideMark/>
          </w:tcPr>
          <w:p w14:paraId="0C8C8E9C" w14:textId="77777777" w:rsidR="003C035C" w:rsidRPr="00FF22C3" w:rsidRDefault="003C035C" w:rsidP="0080648D">
            <w:pPr>
              <w:pStyle w:val="NormalWeb"/>
              <w:spacing w:before="0" w:beforeAutospacing="0" w:after="111" w:afterAutospacing="0" w:line="276" w:lineRule="auto"/>
              <w:rPr>
                <w:rFonts w:ascii="Arial" w:hAnsi="Arial" w:cs="Arial"/>
                <w:sz w:val="36"/>
                <w:szCs w:val="36"/>
              </w:rPr>
            </w:pPr>
            <w:r w:rsidRPr="00FF22C3">
              <w:rPr>
                <w:rStyle w:val="Strong"/>
                <w:rFonts w:ascii="Arial" w:hAnsi="Arial" w:cs="Arial"/>
                <w:sz w:val="36"/>
                <w:szCs w:val="36"/>
              </w:rPr>
              <w:t>Charities registered in England and Wales and Registered Social Landlords</w:t>
            </w:r>
          </w:p>
          <w:p w14:paraId="07479F83" w14:textId="77777777" w:rsidR="003C035C" w:rsidRPr="00FF22C3" w:rsidRDefault="003C035C" w:rsidP="0080648D">
            <w:pPr>
              <w:pStyle w:val="NormalWeb"/>
              <w:spacing w:before="0" w:beforeAutospacing="0" w:after="111" w:afterAutospacing="0" w:line="276" w:lineRule="auto"/>
              <w:rPr>
                <w:rFonts w:ascii="Arial" w:hAnsi="Arial" w:cs="Arial"/>
                <w:sz w:val="36"/>
                <w:szCs w:val="36"/>
              </w:rPr>
            </w:pPr>
            <w:r w:rsidRPr="00FF22C3">
              <w:rPr>
                <w:rFonts w:ascii="Arial" w:hAnsi="Arial" w:cs="Arial"/>
                <w:sz w:val="36"/>
                <w:szCs w:val="36"/>
              </w:rPr>
              <w:t>If you are also registered with the Charity Commission for England and Wales you will also need to follow</w:t>
            </w:r>
            <w:r w:rsidR="00483E9E" w:rsidRPr="00FF22C3">
              <w:rPr>
                <w:rFonts w:ascii="Arial" w:hAnsi="Arial" w:cs="Arial"/>
                <w:sz w:val="36"/>
                <w:szCs w:val="36"/>
              </w:rPr>
              <w:t xml:space="preserve"> </w:t>
            </w:r>
            <w:hyperlink r:id="rId118" w:tgtFrame="_blank" w:tooltip="Charity Commission for England and Wales" w:history="1">
              <w:r w:rsidRPr="0040058F">
                <w:rPr>
                  <w:rStyle w:val="Strong"/>
                  <w:rFonts w:ascii="Arial" w:hAnsi="Arial" w:cs="Arial"/>
                  <w:color w:val="0000FF"/>
                  <w:sz w:val="36"/>
                  <w:szCs w:val="36"/>
                </w:rPr>
                <w:t>their rules on payments to charity trustees</w:t>
              </w:r>
            </w:hyperlink>
            <w:r w:rsidRPr="00FF22C3">
              <w:rPr>
                <w:rFonts w:ascii="Arial" w:hAnsi="Arial" w:cs="Arial"/>
                <w:sz w:val="36"/>
                <w:szCs w:val="36"/>
              </w:rPr>
              <w:t>.</w:t>
            </w:r>
          </w:p>
          <w:p w14:paraId="61BF17D7" w14:textId="77777777" w:rsidR="003C035C" w:rsidRPr="00FF22C3" w:rsidRDefault="003C035C" w:rsidP="0080648D">
            <w:pPr>
              <w:pStyle w:val="NormalWeb"/>
              <w:spacing w:before="0" w:beforeAutospacing="0" w:after="111" w:afterAutospacing="0" w:line="276" w:lineRule="auto"/>
              <w:rPr>
                <w:rFonts w:ascii="Arial" w:hAnsi="Arial" w:cs="Arial"/>
                <w:sz w:val="36"/>
                <w:szCs w:val="36"/>
              </w:rPr>
            </w:pPr>
            <w:r w:rsidRPr="00FF22C3">
              <w:rPr>
                <w:rFonts w:ascii="Arial" w:hAnsi="Arial" w:cs="Arial"/>
                <w:sz w:val="36"/>
                <w:szCs w:val="36"/>
              </w:rPr>
              <w:t>If you are a cross-border charity and you are paying charity trustees in line with the law of England and Wales you will need to take into account the rules under the 2005 Act and whether those rules allow the payment in question.</w:t>
            </w:r>
          </w:p>
          <w:p w14:paraId="7B02763B" w14:textId="77777777" w:rsidR="003C035C" w:rsidRPr="00FF22C3" w:rsidRDefault="003C035C" w:rsidP="0080648D">
            <w:pPr>
              <w:pStyle w:val="NormalWeb"/>
              <w:spacing w:before="0" w:beforeAutospacing="0" w:after="111" w:afterAutospacing="0" w:line="276" w:lineRule="auto"/>
              <w:rPr>
                <w:rFonts w:ascii="Arial" w:hAnsi="Arial" w:cs="Arial"/>
                <w:sz w:val="36"/>
                <w:szCs w:val="36"/>
              </w:rPr>
            </w:pPr>
            <w:r w:rsidRPr="00FF22C3">
              <w:rPr>
                <w:rFonts w:ascii="Arial" w:hAnsi="Arial" w:cs="Arial"/>
                <w:sz w:val="36"/>
                <w:szCs w:val="36"/>
              </w:rPr>
              <w:t>Registered Social Landlords must follow the rules set out by the</w:t>
            </w:r>
            <w:r w:rsidRPr="00FF22C3">
              <w:rPr>
                <w:rStyle w:val="apple-converted-space"/>
                <w:rFonts w:ascii="Arial" w:hAnsi="Arial" w:cs="Arial"/>
                <w:sz w:val="36"/>
                <w:szCs w:val="36"/>
              </w:rPr>
              <w:t> </w:t>
            </w:r>
            <w:hyperlink r:id="rId119" w:tgtFrame="_blank" w:tooltip="Scottish Housing Regulator" w:history="1">
              <w:r w:rsidRPr="0040058F">
                <w:rPr>
                  <w:rStyle w:val="Strong"/>
                  <w:rFonts w:ascii="Arial" w:hAnsi="Arial" w:cs="Arial"/>
                  <w:color w:val="0000FF"/>
                  <w:sz w:val="36"/>
                  <w:szCs w:val="36"/>
                </w:rPr>
                <w:t>Scottish Housing Regulator</w:t>
              </w:r>
            </w:hyperlink>
            <w:r w:rsidRPr="0040058F">
              <w:rPr>
                <w:rStyle w:val="apple-converted-space"/>
                <w:rFonts w:ascii="Arial" w:hAnsi="Arial" w:cs="Arial"/>
                <w:color w:val="0000FF"/>
                <w:sz w:val="36"/>
                <w:szCs w:val="36"/>
              </w:rPr>
              <w:t> </w:t>
            </w:r>
            <w:r w:rsidRPr="00FF22C3">
              <w:rPr>
                <w:rFonts w:ascii="Arial" w:hAnsi="Arial" w:cs="Arial"/>
                <w:sz w:val="36"/>
                <w:szCs w:val="36"/>
              </w:rPr>
              <w:t>about payments to charity trustees. </w:t>
            </w:r>
          </w:p>
        </w:tc>
      </w:tr>
    </w:tbl>
    <w:p w14:paraId="21D40B7A" w14:textId="77777777" w:rsidR="00A92D2C" w:rsidRPr="00FF22C3" w:rsidRDefault="00A92D2C" w:rsidP="0080648D">
      <w:pPr>
        <w:pStyle w:val="NormalWeb"/>
        <w:shd w:val="clear" w:color="auto" w:fill="FFFFFF"/>
        <w:spacing w:before="0" w:beforeAutospacing="0" w:after="111" w:afterAutospacing="0" w:line="276" w:lineRule="auto"/>
        <w:rPr>
          <w:rStyle w:val="Strong"/>
          <w:rFonts w:ascii="Arial" w:hAnsi="Arial"/>
          <w:sz w:val="36"/>
          <w:szCs w:val="36"/>
        </w:rPr>
      </w:pPr>
    </w:p>
    <w:p w14:paraId="5EC90536" w14:textId="77777777" w:rsidR="00342CF0" w:rsidRPr="00FF22C3" w:rsidRDefault="00342CF0" w:rsidP="0080648D">
      <w:pPr>
        <w:pStyle w:val="NormalWeb"/>
        <w:shd w:val="clear" w:color="auto" w:fill="FFFFFF"/>
        <w:spacing w:before="0" w:beforeAutospacing="0" w:after="111" w:afterAutospacing="0" w:line="276" w:lineRule="auto"/>
        <w:rPr>
          <w:rFonts w:ascii="Arial" w:hAnsi="Arial"/>
          <w:sz w:val="36"/>
          <w:szCs w:val="36"/>
        </w:rPr>
      </w:pPr>
      <w:r w:rsidRPr="00FF22C3">
        <w:rPr>
          <w:rStyle w:val="Strong"/>
          <w:rFonts w:ascii="Arial" w:hAnsi="Arial"/>
          <w:sz w:val="36"/>
          <w:szCs w:val="36"/>
        </w:rPr>
        <w:t>What happens if you fail in your duties?</w:t>
      </w:r>
    </w:p>
    <w:p w14:paraId="60D9C3CE" w14:textId="77777777" w:rsidR="00005F1E" w:rsidRPr="00FF22C3" w:rsidRDefault="00005F1E"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If you fail to comply with these duties then this is</w:t>
      </w:r>
      <w:r w:rsidR="003C035C" w:rsidRPr="00FF22C3">
        <w:rPr>
          <w:rStyle w:val="apple-converted-space"/>
          <w:rFonts w:ascii="Arial" w:hAnsi="Arial" w:cs="Arial"/>
          <w:sz w:val="36"/>
          <w:szCs w:val="36"/>
        </w:rPr>
        <w:t> </w:t>
      </w:r>
      <w:hyperlink w:anchor="MismanagementorMisconduct" w:tgtFrame="_blank" w:tooltip="Misconduct means any action by trustees which may result in a significant loss or harm to the charity (this includes failing to act)..." w:history="1">
        <w:r w:rsidRPr="00FF22C3">
          <w:rPr>
            <w:rStyle w:val="Strong"/>
            <w:rFonts w:ascii="Arial" w:hAnsi="Arial"/>
            <w:color w:val="7030A0"/>
            <w:sz w:val="36"/>
            <w:szCs w:val="36"/>
          </w:rPr>
          <w:t>misconduct</w:t>
        </w:r>
      </w:hyperlink>
      <w:r w:rsidR="003C035C" w:rsidRPr="00FF22C3">
        <w:rPr>
          <w:rStyle w:val="apple-converted-space"/>
          <w:rFonts w:ascii="Arial" w:hAnsi="Arial" w:cs="Arial"/>
          <w:sz w:val="36"/>
          <w:szCs w:val="36"/>
        </w:rPr>
        <w:t> </w:t>
      </w:r>
      <w:r w:rsidRPr="00FF22C3">
        <w:rPr>
          <w:rFonts w:ascii="Arial" w:hAnsi="Arial"/>
          <w:sz w:val="36"/>
          <w:szCs w:val="36"/>
        </w:rPr>
        <w:t xml:space="preserve">and we do have powers to take action against charity trustees, where appropriate. Our </w:t>
      </w:r>
      <w:r w:rsidRPr="00FF22C3">
        <w:rPr>
          <w:rFonts w:ascii="Arial" w:hAnsi="Arial"/>
          <w:sz w:val="36"/>
          <w:szCs w:val="36"/>
        </w:rPr>
        <w:lastRenderedPageBreak/>
        <w:t>response will be proportionate depending on the situation.</w:t>
      </w:r>
    </w:p>
    <w:p w14:paraId="1D3991DA" w14:textId="77777777" w:rsidR="00E2179C" w:rsidRPr="00FF22C3" w:rsidRDefault="00E2179C" w:rsidP="0080648D">
      <w:pPr>
        <w:pStyle w:val="NormalWeb"/>
        <w:shd w:val="clear" w:color="auto" w:fill="FFFFFF"/>
        <w:spacing w:before="0" w:beforeAutospacing="0" w:after="111" w:afterAutospacing="0" w:line="276" w:lineRule="auto"/>
        <w:rPr>
          <w:rFonts w:ascii="Arial" w:hAnsi="Arial" w:cs="Arial"/>
          <w:bCs/>
          <w:sz w:val="36"/>
          <w:szCs w:val="36"/>
        </w:rPr>
      </w:pPr>
      <w:r w:rsidRPr="00FF22C3">
        <w:rPr>
          <w:rFonts w:ascii="Arial" w:hAnsi="Arial"/>
          <w:sz w:val="36"/>
          <w:szCs w:val="36"/>
        </w:rPr>
        <w:t>Where a charity trustee has acted reasonably and honestly it is unlikely to be treated as misconduct.</w:t>
      </w:r>
    </w:p>
    <w:p w14:paraId="449D0DC5" w14:textId="77777777" w:rsidR="00005F1E" w:rsidRPr="00FF22C3" w:rsidRDefault="00005F1E" w:rsidP="0080648D">
      <w:pPr>
        <w:shd w:val="clear" w:color="auto" w:fill="FFFFFF"/>
        <w:rPr>
          <w:rFonts w:ascii="Arial" w:hAnsi="Arial"/>
          <w:sz w:val="36"/>
          <w:szCs w:val="36"/>
        </w:rPr>
      </w:pPr>
      <w:r w:rsidRPr="00FF22C3">
        <w:rPr>
          <w:rFonts w:ascii="Arial" w:hAnsi="Arial" w:cs="Arial"/>
          <w:sz w:val="36"/>
          <w:szCs w:val="36"/>
        </w:rPr>
        <w:t xml:space="preserve">Find out more about what we can and </w:t>
      </w:r>
      <w:r w:rsidR="00C53B4C" w:rsidRPr="00FF22C3">
        <w:rPr>
          <w:rFonts w:ascii="Arial" w:hAnsi="Arial" w:cs="Arial"/>
          <w:sz w:val="36"/>
          <w:szCs w:val="36"/>
        </w:rPr>
        <w:t>cannot</w:t>
      </w:r>
      <w:r w:rsidRPr="00FF22C3">
        <w:rPr>
          <w:rFonts w:ascii="Arial" w:hAnsi="Arial" w:cs="Arial"/>
          <w:sz w:val="36"/>
          <w:szCs w:val="36"/>
        </w:rPr>
        <w:t xml:space="preserve"> do and what to expect if we have</w:t>
      </w:r>
      <w:r w:rsidR="003C035C" w:rsidRPr="00FF22C3">
        <w:rPr>
          <w:rStyle w:val="apple-converted-space"/>
          <w:rFonts w:ascii="Arial" w:hAnsi="Arial" w:cs="Arial"/>
          <w:sz w:val="36"/>
          <w:szCs w:val="36"/>
        </w:rPr>
        <w:t> </w:t>
      </w:r>
      <w:hyperlink r:id="rId120" w:tgtFrame="_blank" w:tooltip="Raise a concern about a Charity" w:history="1">
        <w:r w:rsidRPr="0040058F">
          <w:rPr>
            <w:rStyle w:val="Strong"/>
            <w:rFonts w:ascii="Arial" w:hAnsi="Arial"/>
            <w:color w:val="0000FF"/>
            <w:sz w:val="36"/>
            <w:szCs w:val="36"/>
          </w:rPr>
          <w:t>a concern about your charity</w:t>
        </w:r>
      </w:hyperlink>
      <w:r w:rsidRPr="00FF22C3">
        <w:rPr>
          <w:rFonts w:ascii="Arial" w:hAnsi="Arial" w:cs="Arial"/>
          <w:sz w:val="36"/>
          <w:szCs w:val="36"/>
        </w:rPr>
        <w:t>.</w:t>
      </w:r>
      <w:r w:rsidR="003C035C" w:rsidRPr="00FF22C3">
        <w:rPr>
          <w:rFonts w:ascii="Arial" w:hAnsi="Arial" w:cs="Arial"/>
          <w:sz w:val="36"/>
          <w:szCs w:val="36"/>
        </w:rPr>
        <w:br/>
      </w:r>
    </w:p>
    <w:p w14:paraId="58261389" w14:textId="77777777" w:rsidR="00480F89" w:rsidRPr="00FF22C3" w:rsidRDefault="00480F89" w:rsidP="0080648D">
      <w:pPr>
        <w:shd w:val="clear" w:color="auto" w:fill="FFFFFF"/>
        <w:rPr>
          <w:rFonts w:ascii="Arial" w:hAnsi="Arial"/>
          <w:b/>
          <w:sz w:val="36"/>
          <w:szCs w:val="36"/>
        </w:rPr>
      </w:pPr>
      <w:r w:rsidRPr="00FF22C3">
        <w:rPr>
          <w:rFonts w:ascii="Arial" w:hAnsi="Arial"/>
          <w:b/>
          <w:sz w:val="36"/>
          <w:szCs w:val="36"/>
        </w:rPr>
        <w:t>Exceptions</w:t>
      </w:r>
    </w:p>
    <w:p w14:paraId="47C847DC" w14:textId="77777777" w:rsidR="003C035C" w:rsidRPr="00FF22C3" w:rsidRDefault="003C035C"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cs="Arial"/>
          <w:sz w:val="36"/>
          <w:szCs w:val="36"/>
        </w:rPr>
        <w:t>These rules for paying charity trustees and connected persons do not apply if:</w:t>
      </w:r>
    </w:p>
    <w:p w14:paraId="69799BA3" w14:textId="77777777" w:rsidR="003C035C" w:rsidRPr="00FF22C3" w:rsidRDefault="003C035C" w:rsidP="00733700">
      <w:pPr>
        <w:numPr>
          <w:ilvl w:val="0"/>
          <w:numId w:val="69"/>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there is a provision authorising payment of the charity trustees (and/or connected persons) in the charity’s</w:t>
      </w:r>
      <w:r w:rsidR="00483E9E" w:rsidRPr="00FF22C3">
        <w:rPr>
          <w:rFonts w:ascii="Arial" w:hAnsi="Arial" w:cs="Arial"/>
          <w:sz w:val="36"/>
          <w:szCs w:val="36"/>
        </w:rPr>
        <w:t xml:space="preserve"> </w:t>
      </w:r>
      <w:hyperlink w:anchor="GoverningDocument" w:tgtFrame="_blank" w:history="1">
        <w:r w:rsidRPr="0040058F">
          <w:rPr>
            <w:rStyle w:val="Hyperlink"/>
            <w:rFonts w:ascii="Arial" w:hAnsi="Arial" w:cs="Arial"/>
            <w:bCs/>
            <w:sz w:val="36"/>
            <w:szCs w:val="36"/>
          </w:rPr>
          <w:t>governing document</w:t>
        </w:r>
        <w:bookmarkStart w:id="91" w:name="PublicisingthatyouareacharitySection"/>
      </w:hyperlink>
      <w:r w:rsidRPr="00C042F0">
        <w:rPr>
          <w:rStyle w:val="apple-converted-space"/>
          <w:rFonts w:ascii="Arial" w:hAnsi="Arial" w:cs="Arial"/>
          <w:sz w:val="36"/>
          <w:szCs w:val="36"/>
        </w:rPr>
        <w:t> </w:t>
      </w:r>
      <w:r w:rsidRPr="00FF22C3">
        <w:rPr>
          <w:rFonts w:ascii="Arial" w:hAnsi="Arial" w:cs="Arial"/>
          <w:sz w:val="36"/>
          <w:szCs w:val="36"/>
        </w:rPr>
        <w:t>and this was in force on or before the 15 November 2004.</w:t>
      </w:r>
    </w:p>
    <w:p w14:paraId="79549873" w14:textId="77777777" w:rsidR="003C035C" w:rsidRPr="00FF22C3" w:rsidRDefault="003C035C" w:rsidP="00733700">
      <w:pPr>
        <w:numPr>
          <w:ilvl w:val="0"/>
          <w:numId w:val="69"/>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there is legislation or an order made by the Court of Session that allows charity trustees (or connected persons) to receive payment.</w:t>
      </w:r>
      <w:r w:rsidRPr="00FF22C3">
        <w:rPr>
          <w:rStyle w:val="Strong"/>
          <w:rFonts w:ascii="Arial" w:hAnsi="Arial" w:cs="Arial"/>
          <w:sz w:val="36"/>
          <w:szCs w:val="36"/>
        </w:rPr>
        <w:t> </w:t>
      </w:r>
    </w:p>
    <w:p w14:paraId="3D69649F" w14:textId="77777777" w:rsidR="00480F89" w:rsidRPr="00FF22C3" w:rsidRDefault="00480F89" w:rsidP="0080648D">
      <w:pPr>
        <w:pStyle w:val="NormalWeb"/>
        <w:shd w:val="clear" w:color="auto" w:fill="FFFFFF"/>
        <w:spacing w:before="0" w:beforeAutospacing="0" w:after="111" w:afterAutospacing="0" w:line="276" w:lineRule="auto"/>
        <w:rPr>
          <w:rFonts w:ascii="Arial" w:hAnsi="Arial" w:cs="Arial"/>
          <w:b/>
          <w:sz w:val="36"/>
          <w:szCs w:val="36"/>
        </w:rPr>
      </w:pPr>
      <w:r w:rsidRPr="00FF22C3">
        <w:rPr>
          <w:rFonts w:ascii="Arial" w:hAnsi="Arial" w:cs="Arial"/>
          <w:b/>
          <w:sz w:val="36"/>
          <w:szCs w:val="36"/>
        </w:rPr>
        <w:t>Examples</w:t>
      </w:r>
    </w:p>
    <w:p w14:paraId="0F45F085" w14:textId="77777777" w:rsidR="003C035C" w:rsidRPr="00FF22C3" w:rsidRDefault="003C035C"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cs="Arial"/>
          <w:sz w:val="36"/>
          <w:szCs w:val="36"/>
        </w:rPr>
        <w:br/>
        <w:t>For case studies and advice please see our </w:t>
      </w:r>
      <w:hyperlink r:id="rId121" w:tgtFrame="_blank" w:tooltip="Good Governance" w:history="1">
        <w:r w:rsidRPr="00C042F0">
          <w:rPr>
            <w:rStyle w:val="Hyperlink"/>
            <w:rFonts w:ascii="Arial" w:hAnsi="Arial" w:cs="Arial"/>
            <w:bCs/>
            <w:sz w:val="36"/>
            <w:szCs w:val="36"/>
          </w:rPr>
          <w:t>Good Governance pages</w:t>
        </w:r>
      </w:hyperlink>
      <w:r w:rsidRPr="00FF22C3">
        <w:rPr>
          <w:rFonts w:ascii="Arial" w:hAnsi="Arial" w:cs="Arial"/>
          <w:sz w:val="36"/>
          <w:szCs w:val="36"/>
        </w:rPr>
        <w:t>. </w:t>
      </w:r>
    </w:p>
    <w:p w14:paraId="0928E01B" w14:textId="77777777" w:rsidR="00480F89" w:rsidRPr="00FF22C3" w:rsidRDefault="00480F89" w:rsidP="0080648D">
      <w:pPr>
        <w:pStyle w:val="NormalWeb"/>
        <w:shd w:val="clear" w:color="auto" w:fill="FFFFFF"/>
        <w:spacing w:before="0" w:beforeAutospacing="0" w:after="111" w:afterAutospacing="0" w:line="276" w:lineRule="auto"/>
        <w:rPr>
          <w:rFonts w:ascii="Arial" w:hAnsi="Arial" w:cs="Arial"/>
          <w:b/>
          <w:sz w:val="36"/>
          <w:szCs w:val="36"/>
        </w:rPr>
      </w:pPr>
    </w:p>
    <w:p w14:paraId="002A31B9" w14:textId="77777777" w:rsidR="00480F89" w:rsidRPr="00FF22C3" w:rsidRDefault="00480F89" w:rsidP="0080648D">
      <w:pPr>
        <w:pStyle w:val="NormalWeb"/>
        <w:shd w:val="clear" w:color="auto" w:fill="FFFFFF"/>
        <w:spacing w:before="0" w:beforeAutospacing="0" w:after="111" w:afterAutospacing="0" w:line="276" w:lineRule="auto"/>
        <w:rPr>
          <w:rFonts w:ascii="Arial" w:hAnsi="Arial" w:cs="Arial"/>
          <w:b/>
          <w:sz w:val="36"/>
          <w:szCs w:val="36"/>
        </w:rPr>
      </w:pPr>
      <w:r w:rsidRPr="00FF22C3">
        <w:rPr>
          <w:rFonts w:ascii="Arial" w:hAnsi="Arial" w:cs="Arial"/>
          <w:b/>
          <w:sz w:val="36"/>
          <w:szCs w:val="36"/>
        </w:rPr>
        <w:t>Source of Help, Advice and Best Practice</w:t>
      </w:r>
    </w:p>
    <w:p w14:paraId="6DC22560" w14:textId="77777777" w:rsidR="00C042F0" w:rsidRPr="00C042F0" w:rsidRDefault="00411669" w:rsidP="00C042F0">
      <w:pPr>
        <w:pStyle w:val="NormalWeb"/>
        <w:shd w:val="clear" w:color="auto" w:fill="FFFFFF"/>
        <w:spacing w:before="0" w:beforeAutospacing="0" w:after="111" w:afterAutospacing="0" w:line="276" w:lineRule="auto"/>
        <w:rPr>
          <w:rStyle w:val="Hyperlink"/>
          <w:rFonts w:ascii="Arial" w:hAnsi="Arial" w:cs="Arial"/>
          <w:b w:val="0"/>
          <w:color w:val="auto"/>
          <w:sz w:val="36"/>
          <w:szCs w:val="36"/>
        </w:rPr>
      </w:pPr>
      <w:r w:rsidRPr="00C042F0">
        <w:rPr>
          <w:sz w:val="36"/>
          <w:szCs w:val="36"/>
        </w:rPr>
        <w:lastRenderedPageBreak/>
        <w:fldChar w:fldCharType="begin"/>
      </w:r>
      <w:r w:rsidR="00172B2F" w:rsidRPr="00C042F0">
        <w:rPr>
          <w:sz w:val="36"/>
          <w:szCs w:val="36"/>
        </w:rPr>
        <w:instrText>HYPERLINK "http://www.oscr.org.uk/charities/guidance/meeting-the-charity-test-guidance/private-benefit" \t "_blank" \o "Private benefit"</w:instrText>
      </w:r>
      <w:r w:rsidRPr="00C042F0">
        <w:rPr>
          <w:sz w:val="36"/>
          <w:szCs w:val="36"/>
        </w:rPr>
      </w:r>
      <w:r w:rsidRPr="00C042F0">
        <w:rPr>
          <w:sz w:val="36"/>
          <w:szCs w:val="36"/>
        </w:rPr>
        <w:fldChar w:fldCharType="separate"/>
      </w:r>
      <w:r w:rsidR="003C035C" w:rsidRPr="00C042F0">
        <w:rPr>
          <w:rStyle w:val="Hyperlink"/>
          <w:rFonts w:ascii="Arial" w:hAnsi="Arial" w:cs="Arial"/>
          <w:bCs/>
          <w:sz w:val="36"/>
          <w:szCs w:val="36"/>
        </w:rPr>
        <w:t>Meeting the Charit</w:t>
      </w:r>
      <w:r w:rsidR="00C042F0">
        <w:rPr>
          <w:rStyle w:val="Hyperlink"/>
          <w:rFonts w:ascii="Arial" w:hAnsi="Arial" w:cs="Arial"/>
          <w:bCs/>
          <w:sz w:val="36"/>
          <w:szCs w:val="36"/>
        </w:rPr>
        <w:t>y Test – Private Benefit section</w:t>
      </w:r>
    </w:p>
    <w:p w14:paraId="4C20C34B" w14:textId="77777777" w:rsidR="003C035C" w:rsidRPr="00C042F0" w:rsidRDefault="003C035C" w:rsidP="00C042F0">
      <w:pPr>
        <w:pStyle w:val="NormalWeb"/>
        <w:shd w:val="clear" w:color="auto" w:fill="FFFFFF"/>
        <w:spacing w:before="0" w:beforeAutospacing="0" w:after="111" w:afterAutospacing="0" w:line="276" w:lineRule="auto"/>
        <w:rPr>
          <w:rFonts w:ascii="Arial" w:hAnsi="Arial" w:cs="Arial"/>
          <w:sz w:val="36"/>
          <w:szCs w:val="36"/>
        </w:rPr>
      </w:pPr>
      <w:r w:rsidRPr="00C042F0">
        <w:rPr>
          <w:rFonts w:ascii="Arial" w:hAnsi="Arial" w:cs="Arial"/>
          <w:bCs/>
          <w:sz w:val="36"/>
          <w:szCs w:val="36"/>
          <w:u w:val="single"/>
        </w:rPr>
        <w:br/>
      </w:r>
      <w:r w:rsidR="00411669" w:rsidRPr="00C042F0">
        <w:rPr>
          <w:sz w:val="36"/>
          <w:szCs w:val="36"/>
        </w:rPr>
        <w:fldChar w:fldCharType="end"/>
      </w:r>
      <w:hyperlink r:id="rId122" w:tgtFrame="_blank" w:tooltip="V1.0 Payment Flowchart" w:history="1">
        <w:r w:rsidRPr="00C042F0">
          <w:rPr>
            <w:rStyle w:val="Hyperlink"/>
            <w:rFonts w:ascii="Arial" w:hAnsi="Arial" w:cs="Arial"/>
            <w:bCs/>
            <w:sz w:val="36"/>
            <w:szCs w:val="36"/>
          </w:rPr>
          <w:t>Payment Flowchart pdf</w:t>
        </w:r>
      </w:hyperlink>
    </w:p>
    <w:p w14:paraId="1FF1005F" w14:textId="77777777" w:rsidR="00480F89" w:rsidRPr="00FF22C3" w:rsidRDefault="00480F89" w:rsidP="0080648D">
      <w:pPr>
        <w:pStyle w:val="NormalWeb"/>
        <w:shd w:val="clear" w:color="auto" w:fill="FFFFFF"/>
        <w:spacing w:before="0" w:beforeAutospacing="0" w:after="111" w:afterAutospacing="0" w:line="276" w:lineRule="auto"/>
        <w:rPr>
          <w:rFonts w:ascii="Arial" w:hAnsi="Arial" w:cs="Arial"/>
          <w:sz w:val="36"/>
          <w:szCs w:val="36"/>
        </w:rPr>
      </w:pPr>
    </w:p>
    <w:p w14:paraId="7BA7F41B" w14:textId="77777777" w:rsidR="00480F89" w:rsidRPr="00FF22C3" w:rsidRDefault="00480F89" w:rsidP="0080648D">
      <w:pPr>
        <w:pStyle w:val="NormalWeb"/>
        <w:shd w:val="clear" w:color="auto" w:fill="FFFFFF"/>
        <w:spacing w:before="0" w:beforeAutospacing="0" w:after="111" w:afterAutospacing="0" w:line="276" w:lineRule="auto"/>
        <w:rPr>
          <w:rFonts w:ascii="Arial" w:hAnsi="Arial" w:cs="Arial"/>
          <w:b/>
          <w:sz w:val="36"/>
          <w:szCs w:val="36"/>
        </w:rPr>
      </w:pPr>
      <w:r w:rsidRPr="00FF22C3">
        <w:rPr>
          <w:rFonts w:ascii="Arial" w:hAnsi="Arial" w:cs="Arial"/>
          <w:b/>
          <w:sz w:val="36"/>
          <w:szCs w:val="36"/>
        </w:rPr>
        <w:t>Legal Note</w:t>
      </w:r>
    </w:p>
    <w:p w14:paraId="754CA777" w14:textId="77777777" w:rsidR="003C035C" w:rsidRPr="00FF22C3" w:rsidRDefault="003C035C"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cs="Arial"/>
          <w:sz w:val="36"/>
          <w:szCs w:val="36"/>
        </w:rPr>
        <w:t>Here we set out the specific sections of charity law in Scotland relevant t</w:t>
      </w:r>
      <w:r w:rsidR="00480F89" w:rsidRPr="00FF22C3">
        <w:rPr>
          <w:rFonts w:ascii="Arial" w:hAnsi="Arial" w:cs="Arial"/>
          <w:sz w:val="36"/>
          <w:szCs w:val="36"/>
        </w:rPr>
        <w:t>o each part of the guidance.  </w:t>
      </w:r>
    </w:p>
    <w:p w14:paraId="18C18395" w14:textId="77777777" w:rsidR="003C035C" w:rsidRPr="00FF22C3" w:rsidRDefault="003C035C" w:rsidP="00733700">
      <w:pPr>
        <w:numPr>
          <w:ilvl w:val="0"/>
          <w:numId w:val="70"/>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Remuneration:</w:t>
      </w:r>
      <w:r w:rsidRPr="00FF22C3">
        <w:rPr>
          <w:rStyle w:val="apple-converted-space"/>
          <w:rFonts w:ascii="Arial" w:hAnsi="Arial" w:cs="Arial"/>
          <w:sz w:val="36"/>
          <w:szCs w:val="36"/>
        </w:rPr>
        <w:t> </w:t>
      </w:r>
      <w:hyperlink r:id="rId123" w:tgtFrame="_blank" w:tooltip="sections 67 and 68 of the 2005 Act" w:history="1">
        <w:r w:rsidRPr="00C042F0">
          <w:rPr>
            <w:rStyle w:val="Hyperlink"/>
            <w:rFonts w:ascii="Arial" w:hAnsi="Arial" w:cs="Arial"/>
            <w:bCs/>
            <w:sz w:val="36"/>
            <w:szCs w:val="36"/>
          </w:rPr>
          <w:t>sections 67 and 68 of the 2005 Act</w:t>
        </w:r>
      </w:hyperlink>
      <w:r w:rsidRPr="00C042F0">
        <w:rPr>
          <w:rFonts w:ascii="Arial" w:hAnsi="Arial" w:cs="Arial"/>
          <w:sz w:val="36"/>
          <w:szCs w:val="36"/>
        </w:rPr>
        <w:br/>
      </w:r>
    </w:p>
    <w:p w14:paraId="52E1AEA3" w14:textId="77777777" w:rsidR="00480F89" w:rsidRPr="00FF22C3" w:rsidRDefault="003C035C" w:rsidP="00733700">
      <w:pPr>
        <w:numPr>
          <w:ilvl w:val="0"/>
          <w:numId w:val="70"/>
        </w:numPr>
        <w:shd w:val="clear" w:color="auto" w:fill="FFFFFF"/>
        <w:spacing w:before="100" w:beforeAutospacing="1" w:after="100" w:afterAutospacing="1"/>
        <w:rPr>
          <w:sz w:val="36"/>
          <w:szCs w:val="36"/>
        </w:rPr>
      </w:pPr>
      <w:r w:rsidRPr="00FF22C3">
        <w:rPr>
          <w:rFonts w:ascii="Arial" w:hAnsi="Arial" w:cs="Arial"/>
          <w:sz w:val="36"/>
          <w:szCs w:val="36"/>
        </w:rPr>
        <w:t>Trustee indemnity insurance:</w:t>
      </w:r>
      <w:r w:rsidRPr="00FF22C3">
        <w:rPr>
          <w:rStyle w:val="apple-converted-space"/>
          <w:rFonts w:ascii="Arial" w:hAnsi="Arial" w:cs="Arial"/>
          <w:sz w:val="36"/>
          <w:szCs w:val="36"/>
        </w:rPr>
        <w:t> </w:t>
      </w:r>
      <w:hyperlink r:id="rId124" w:anchor="section-127-2" w:tgtFrame="_blank" w:tooltip="Section 68A" w:history="1">
        <w:r w:rsidRPr="00C042F0">
          <w:rPr>
            <w:rStyle w:val="Hyperlink"/>
            <w:rFonts w:ascii="Arial" w:hAnsi="Arial" w:cs="Arial"/>
            <w:bCs/>
            <w:sz w:val="36"/>
            <w:szCs w:val="36"/>
          </w:rPr>
          <w:t>section 68A of the Public Services Reform (Scotland) Act 2010</w:t>
        </w:r>
      </w:hyperlink>
    </w:p>
    <w:p w14:paraId="36F5964E" w14:textId="77777777" w:rsidR="003C035C" w:rsidRPr="00FF22C3" w:rsidRDefault="00480F89" w:rsidP="00480F89">
      <w:pPr>
        <w:shd w:val="clear" w:color="auto" w:fill="FFFFFF"/>
        <w:spacing w:before="100" w:beforeAutospacing="1" w:after="100" w:afterAutospacing="1"/>
        <w:ind w:left="720"/>
        <w:rPr>
          <w:rFonts w:ascii="Arial" w:hAnsi="Arial" w:cs="Arial"/>
          <w:sz w:val="36"/>
          <w:szCs w:val="36"/>
        </w:rPr>
      </w:pPr>
      <w:r w:rsidRPr="00FF22C3">
        <w:rPr>
          <w:sz w:val="36"/>
          <w:szCs w:val="36"/>
        </w:rPr>
        <w:br w:type="page"/>
      </w:r>
    </w:p>
    <w:p w14:paraId="0694082E" w14:textId="77777777" w:rsidR="00DB424B" w:rsidRPr="00FF22C3" w:rsidRDefault="00DB424B" w:rsidP="00B661D0">
      <w:pPr>
        <w:pStyle w:val="Heading4"/>
        <w:rPr>
          <w:sz w:val="36"/>
          <w:szCs w:val="36"/>
        </w:rPr>
      </w:pPr>
      <w:bookmarkStart w:id="92" w:name="_Toc452029410"/>
      <w:bookmarkStart w:id="93" w:name="_Toc452036498"/>
      <w:r w:rsidRPr="00FF22C3">
        <w:rPr>
          <w:sz w:val="36"/>
          <w:szCs w:val="36"/>
        </w:rPr>
        <w:lastRenderedPageBreak/>
        <w:t>Publicising that you are a charity</w:t>
      </w:r>
      <w:bookmarkEnd w:id="92"/>
      <w:bookmarkEnd w:id="93"/>
    </w:p>
    <w:bookmarkEnd w:id="91"/>
    <w:p w14:paraId="780A7804" w14:textId="77777777" w:rsidR="00DB424B" w:rsidRPr="00FF22C3" w:rsidRDefault="0095290D" w:rsidP="0080648D">
      <w:pPr>
        <w:shd w:val="clear" w:color="auto" w:fill="FFFFFF"/>
        <w:rPr>
          <w:rFonts w:ascii="Arial" w:hAnsi="Arial" w:cs="Arial"/>
          <w:sz w:val="36"/>
          <w:szCs w:val="36"/>
        </w:rPr>
      </w:pPr>
      <w:r w:rsidRPr="00FF22C3">
        <w:rPr>
          <w:rStyle w:val="apple-converted-space"/>
          <w:rFonts w:ascii="Arial" w:hAnsi="Arial" w:cs="Arial"/>
          <w:sz w:val="36"/>
          <w:szCs w:val="36"/>
        </w:rPr>
        <w:t> </w:t>
      </w:r>
    </w:p>
    <w:p w14:paraId="44AB3135" w14:textId="77777777" w:rsidR="00DB424B" w:rsidRPr="00FF22C3" w:rsidRDefault="00DB424B" w:rsidP="006466D4">
      <w:pPr>
        <w:pStyle w:val="Heading2"/>
        <w:rPr>
          <w:sz w:val="36"/>
          <w:szCs w:val="36"/>
        </w:rPr>
      </w:pPr>
      <w:bookmarkStart w:id="94" w:name="_Toc452029411"/>
      <w:bookmarkStart w:id="95" w:name="_Toc452029996"/>
      <w:r w:rsidRPr="00FF22C3">
        <w:rPr>
          <w:sz w:val="36"/>
          <w:szCs w:val="36"/>
        </w:rPr>
        <w:t>Summary</w:t>
      </w:r>
      <w:bookmarkEnd w:id="94"/>
      <w:bookmarkEnd w:id="95"/>
    </w:p>
    <w:p w14:paraId="768B8C8D" w14:textId="77777777" w:rsidR="00DB424B" w:rsidRPr="00FF22C3" w:rsidRDefault="00DB424B"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Making sure that people know you are a charity is one of the</w:t>
      </w:r>
      <w:r w:rsidR="0095290D" w:rsidRPr="00FF22C3">
        <w:rPr>
          <w:rStyle w:val="apple-converted-space"/>
          <w:rFonts w:ascii="Arial" w:hAnsi="Arial" w:cs="Arial"/>
          <w:sz w:val="36"/>
          <w:szCs w:val="36"/>
        </w:rPr>
        <w:t> </w:t>
      </w:r>
      <w:hyperlink w:anchor="General1" w:tgtFrame="_blank" w:tooltip="Charity Trustee Duties" w:history="1">
        <w:r w:rsidRPr="00FF22C3">
          <w:rPr>
            <w:rStyle w:val="Hyperlink"/>
            <w:rFonts w:ascii="Arial" w:hAnsi="Arial"/>
            <w:color w:val="7030A0"/>
            <w:sz w:val="36"/>
            <w:szCs w:val="36"/>
          </w:rPr>
          <w:t>specific charity trustee duties</w:t>
        </w:r>
      </w:hyperlink>
      <w:r w:rsidR="0095290D" w:rsidRPr="00FF22C3">
        <w:rPr>
          <w:rStyle w:val="Strong"/>
          <w:rFonts w:ascii="Arial" w:hAnsi="Arial" w:cs="Arial"/>
          <w:sz w:val="36"/>
          <w:szCs w:val="36"/>
        </w:rPr>
        <w:t> </w:t>
      </w:r>
      <w:r w:rsidRPr="00FF22C3">
        <w:rPr>
          <w:rFonts w:ascii="Arial" w:hAnsi="Arial"/>
          <w:sz w:val="36"/>
          <w:szCs w:val="36"/>
        </w:rPr>
        <w:t>set out in the</w:t>
      </w:r>
      <w:r w:rsidR="0095290D" w:rsidRPr="00FF22C3">
        <w:rPr>
          <w:rFonts w:ascii="Arial" w:hAnsi="Arial" w:cs="Arial"/>
          <w:sz w:val="36"/>
          <w:szCs w:val="36"/>
        </w:rPr>
        <w:t> </w:t>
      </w:r>
      <w:hyperlink w:anchor="ACT2005" w:tgtFrame="_blank" w:tooltip="The Charities and Trustee Investment (Scotland) Act 2005: the primary piece of charity law in Scotland" w:history="1">
        <w:r w:rsidRPr="00FF22C3">
          <w:rPr>
            <w:rStyle w:val="Strong"/>
            <w:rFonts w:ascii="Arial" w:hAnsi="Arial"/>
            <w:color w:val="7030A0"/>
            <w:sz w:val="36"/>
            <w:szCs w:val="36"/>
          </w:rPr>
          <w:t>2005 Act</w:t>
        </w:r>
      </w:hyperlink>
      <w:r w:rsidRPr="00FF22C3">
        <w:rPr>
          <w:rFonts w:ascii="Arial" w:hAnsi="Arial"/>
          <w:sz w:val="36"/>
          <w:szCs w:val="36"/>
        </w:rPr>
        <w:t>. You must provide certain</w:t>
      </w:r>
      <w:r w:rsidR="0095290D" w:rsidRPr="00FF22C3">
        <w:rPr>
          <w:rStyle w:val="apple-converted-space"/>
          <w:rFonts w:ascii="Arial" w:hAnsi="Arial" w:cs="Arial"/>
          <w:sz w:val="36"/>
          <w:szCs w:val="36"/>
        </w:rPr>
        <w:t> </w:t>
      </w:r>
      <w:r w:rsidRPr="00FF22C3">
        <w:rPr>
          <w:rStyle w:val="Strong"/>
          <w:rFonts w:ascii="Arial" w:hAnsi="Arial"/>
          <w:sz w:val="36"/>
          <w:szCs w:val="36"/>
        </w:rPr>
        <w:t>charity details</w:t>
      </w:r>
      <w:r w:rsidR="0095290D" w:rsidRPr="00FF22C3">
        <w:rPr>
          <w:rStyle w:val="Strong"/>
          <w:rFonts w:ascii="Arial" w:hAnsi="Arial" w:cs="Arial"/>
          <w:sz w:val="36"/>
          <w:szCs w:val="36"/>
        </w:rPr>
        <w:t> </w:t>
      </w:r>
      <w:r w:rsidRPr="00FF22C3">
        <w:rPr>
          <w:rFonts w:ascii="Arial" w:hAnsi="Arial"/>
          <w:sz w:val="36"/>
          <w:szCs w:val="36"/>
        </w:rPr>
        <w:t>in certain</w:t>
      </w:r>
      <w:r w:rsidR="0095290D" w:rsidRPr="00FF22C3">
        <w:rPr>
          <w:rStyle w:val="apple-converted-space"/>
          <w:rFonts w:ascii="Arial" w:hAnsi="Arial" w:cs="Arial"/>
          <w:sz w:val="36"/>
          <w:szCs w:val="36"/>
        </w:rPr>
        <w:t> </w:t>
      </w:r>
      <w:r w:rsidRPr="00FF22C3">
        <w:rPr>
          <w:rStyle w:val="Strong"/>
          <w:rFonts w:ascii="Arial" w:hAnsi="Arial"/>
          <w:sz w:val="36"/>
          <w:szCs w:val="36"/>
        </w:rPr>
        <w:t>external documents</w:t>
      </w:r>
      <w:r w:rsidR="0095290D" w:rsidRPr="00FF22C3">
        <w:rPr>
          <w:rStyle w:val="Strong"/>
          <w:rFonts w:ascii="Arial" w:hAnsi="Arial" w:cs="Arial"/>
          <w:sz w:val="36"/>
          <w:szCs w:val="36"/>
        </w:rPr>
        <w:t> </w:t>
      </w:r>
      <w:r w:rsidRPr="00FF22C3">
        <w:rPr>
          <w:rFonts w:ascii="Arial" w:hAnsi="Arial"/>
          <w:sz w:val="36"/>
          <w:szCs w:val="36"/>
        </w:rPr>
        <w:t>(hard copy and electronic). What you need to tell people and how you need to do this are set out in specific</w:t>
      </w:r>
      <w:r w:rsidR="0095290D" w:rsidRPr="00FF22C3">
        <w:rPr>
          <w:rStyle w:val="apple-converted-space"/>
          <w:rFonts w:ascii="Arial" w:hAnsi="Arial" w:cs="Arial"/>
          <w:sz w:val="36"/>
          <w:szCs w:val="36"/>
        </w:rPr>
        <w:t> </w:t>
      </w:r>
      <w:hyperlink r:id="rId125" w:tgtFrame="_blank" w:tooltip="Regulations" w:history="1">
        <w:r w:rsidRPr="0040058F">
          <w:rPr>
            <w:rStyle w:val="Strong"/>
            <w:rFonts w:ascii="Arial" w:hAnsi="Arial"/>
            <w:color w:val="0000FF"/>
            <w:sz w:val="36"/>
            <w:szCs w:val="36"/>
          </w:rPr>
          <w:t>Regulations</w:t>
        </w:r>
      </w:hyperlink>
      <w:r w:rsidRPr="00FF22C3">
        <w:rPr>
          <w:rFonts w:ascii="Arial" w:hAnsi="Arial"/>
          <w:sz w:val="36"/>
          <w:szCs w:val="36"/>
        </w:rPr>
        <w:t xml:space="preserve">. This </w:t>
      </w:r>
      <w:r w:rsidR="00827182" w:rsidRPr="00FF22C3">
        <w:rPr>
          <w:rFonts w:ascii="Arial" w:hAnsi="Arial"/>
          <w:sz w:val="36"/>
          <w:szCs w:val="36"/>
        </w:rPr>
        <w:t xml:space="preserve">section </w:t>
      </w:r>
      <w:r w:rsidRPr="00FF22C3">
        <w:rPr>
          <w:rFonts w:ascii="Arial" w:hAnsi="Arial"/>
          <w:sz w:val="36"/>
          <w:szCs w:val="36"/>
        </w:rPr>
        <w:t>sums up what you need to do, and gives suggestions about how best to do it.</w:t>
      </w:r>
      <w:r w:rsidR="0095290D" w:rsidRPr="00FF22C3">
        <w:rPr>
          <w:rFonts w:ascii="Arial" w:hAnsi="Arial" w:cs="Arial"/>
          <w:sz w:val="36"/>
          <w:szCs w:val="36"/>
        </w:rPr>
        <w:t>  </w:t>
      </w:r>
    </w:p>
    <w:p w14:paraId="629BF64E" w14:textId="77777777" w:rsidR="00480F89" w:rsidRPr="00FF22C3" w:rsidRDefault="00480F89" w:rsidP="0080648D">
      <w:pPr>
        <w:pStyle w:val="NormalWeb"/>
        <w:shd w:val="clear" w:color="auto" w:fill="FFFFFF"/>
        <w:spacing w:before="0" w:beforeAutospacing="0" w:after="111" w:afterAutospacing="0" w:line="276" w:lineRule="auto"/>
        <w:rPr>
          <w:rFonts w:ascii="Arial" w:hAnsi="Arial"/>
          <w:b/>
          <w:sz w:val="36"/>
          <w:szCs w:val="36"/>
        </w:rPr>
      </w:pPr>
    </w:p>
    <w:p w14:paraId="1444FC8F" w14:textId="77777777" w:rsidR="00480F89" w:rsidRPr="00FF22C3" w:rsidRDefault="00480F89" w:rsidP="0080648D">
      <w:pPr>
        <w:pStyle w:val="NormalWeb"/>
        <w:shd w:val="clear" w:color="auto" w:fill="FFFFFF"/>
        <w:spacing w:before="0" w:beforeAutospacing="0" w:after="111" w:afterAutospacing="0" w:line="276" w:lineRule="auto"/>
        <w:rPr>
          <w:rFonts w:ascii="Arial" w:hAnsi="Arial"/>
          <w:b/>
          <w:sz w:val="36"/>
          <w:szCs w:val="36"/>
        </w:rPr>
      </w:pPr>
      <w:r w:rsidRPr="00FF22C3">
        <w:rPr>
          <w:rFonts w:ascii="Arial" w:hAnsi="Arial"/>
          <w:b/>
          <w:sz w:val="36"/>
          <w:szCs w:val="36"/>
        </w:rPr>
        <w:t>More Detail</w:t>
      </w:r>
    </w:p>
    <w:p w14:paraId="3599B4D8" w14:textId="77777777" w:rsidR="00DB424B" w:rsidRPr="00FF22C3" w:rsidRDefault="00DB424B"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All charities registered in Scotland must publicise the fact that they are a charity.</w:t>
      </w:r>
      <w:r w:rsidR="0095290D" w:rsidRPr="00FF22C3">
        <w:rPr>
          <w:rStyle w:val="apple-converted-space"/>
          <w:rFonts w:ascii="Arial" w:hAnsi="Arial" w:cs="Arial"/>
          <w:sz w:val="36"/>
          <w:szCs w:val="36"/>
        </w:rPr>
        <w:t> </w:t>
      </w:r>
      <w:hyperlink w:anchor="CharityTrustee" w:tgtFrame="_blank" w:tooltip="'Charity trustees' are defined in section 106 of the 2005 Act as people having the general control and management of the administration of a charity..." w:history="1">
        <w:r w:rsidRPr="00FF22C3">
          <w:rPr>
            <w:rStyle w:val="Strong"/>
            <w:rFonts w:ascii="Arial" w:hAnsi="Arial"/>
            <w:color w:val="7030A0"/>
            <w:sz w:val="36"/>
            <w:szCs w:val="36"/>
          </w:rPr>
          <w:t>Charity trustees</w:t>
        </w:r>
      </w:hyperlink>
      <w:r w:rsidR="0095290D" w:rsidRPr="00FF22C3">
        <w:rPr>
          <w:rStyle w:val="apple-converted-space"/>
          <w:rFonts w:ascii="Arial" w:hAnsi="Arial" w:cs="Arial"/>
          <w:sz w:val="36"/>
          <w:szCs w:val="36"/>
        </w:rPr>
        <w:t> </w:t>
      </w:r>
      <w:r w:rsidRPr="00FF22C3">
        <w:rPr>
          <w:rFonts w:ascii="Arial" w:hAnsi="Arial"/>
          <w:sz w:val="36"/>
          <w:szCs w:val="36"/>
        </w:rPr>
        <w:t>must make sure that certain</w:t>
      </w:r>
      <w:r w:rsidR="0095290D" w:rsidRPr="00FF22C3">
        <w:rPr>
          <w:rStyle w:val="apple-converted-space"/>
          <w:rFonts w:ascii="Arial" w:hAnsi="Arial" w:cs="Arial"/>
          <w:sz w:val="36"/>
          <w:szCs w:val="36"/>
        </w:rPr>
        <w:t> </w:t>
      </w:r>
      <w:r w:rsidRPr="00FF22C3">
        <w:rPr>
          <w:rStyle w:val="Strong"/>
          <w:rFonts w:ascii="Arial" w:hAnsi="Arial"/>
          <w:sz w:val="36"/>
          <w:szCs w:val="36"/>
        </w:rPr>
        <w:t>charity details</w:t>
      </w:r>
      <w:r w:rsidR="0095290D" w:rsidRPr="00FF22C3">
        <w:rPr>
          <w:rStyle w:val="apple-converted-space"/>
          <w:rFonts w:ascii="Arial" w:hAnsi="Arial" w:cs="Arial"/>
          <w:sz w:val="36"/>
          <w:szCs w:val="36"/>
        </w:rPr>
        <w:t> </w:t>
      </w:r>
      <w:r w:rsidRPr="00FF22C3">
        <w:rPr>
          <w:rFonts w:ascii="Arial" w:hAnsi="Arial"/>
          <w:sz w:val="36"/>
          <w:szCs w:val="36"/>
        </w:rPr>
        <w:t>are on all of the charity’s</w:t>
      </w:r>
      <w:r w:rsidR="0095290D" w:rsidRPr="00FF22C3">
        <w:rPr>
          <w:rStyle w:val="apple-converted-space"/>
          <w:rFonts w:ascii="Arial" w:hAnsi="Arial" w:cs="Arial"/>
          <w:sz w:val="36"/>
          <w:szCs w:val="36"/>
        </w:rPr>
        <w:t> </w:t>
      </w:r>
      <w:r w:rsidRPr="00FF22C3">
        <w:rPr>
          <w:rStyle w:val="Strong"/>
          <w:rFonts w:ascii="Arial" w:hAnsi="Arial"/>
          <w:sz w:val="36"/>
          <w:szCs w:val="36"/>
        </w:rPr>
        <w:t>external documents</w:t>
      </w:r>
      <w:r w:rsidR="0095290D" w:rsidRPr="00FF22C3">
        <w:rPr>
          <w:rStyle w:val="apple-converted-space"/>
          <w:rFonts w:ascii="Arial" w:hAnsi="Arial" w:cs="Arial"/>
          <w:sz w:val="36"/>
          <w:szCs w:val="36"/>
        </w:rPr>
        <w:t> </w:t>
      </w:r>
      <w:r w:rsidRPr="00FF22C3">
        <w:rPr>
          <w:rFonts w:ascii="Arial" w:hAnsi="Arial"/>
          <w:sz w:val="36"/>
          <w:szCs w:val="36"/>
        </w:rPr>
        <w:t>listed below.</w:t>
      </w:r>
    </w:p>
    <w:p w14:paraId="64BB9377" w14:textId="77777777" w:rsidR="00DB424B" w:rsidRPr="00FF22C3" w:rsidRDefault="00DB424B"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 xml:space="preserve">These rules also apply to any third parties </w:t>
      </w:r>
      <w:r w:rsidR="003531A2" w:rsidRPr="00FF22C3">
        <w:rPr>
          <w:rFonts w:ascii="Arial" w:hAnsi="Arial"/>
          <w:sz w:val="36"/>
          <w:szCs w:val="36"/>
        </w:rPr>
        <w:t>who publish documents</w:t>
      </w:r>
      <w:r w:rsidR="005B5245" w:rsidRPr="00FF22C3">
        <w:rPr>
          <w:rFonts w:ascii="Arial" w:hAnsi="Arial"/>
          <w:sz w:val="36"/>
          <w:szCs w:val="36"/>
        </w:rPr>
        <w:t xml:space="preserve"> </w:t>
      </w:r>
      <w:r w:rsidRPr="00FF22C3">
        <w:rPr>
          <w:rFonts w:ascii="Arial" w:hAnsi="Arial"/>
          <w:sz w:val="36"/>
          <w:szCs w:val="36"/>
        </w:rPr>
        <w:t>on behalf of your charity, for example legal advis</w:t>
      </w:r>
      <w:r w:rsidR="00897A2C" w:rsidRPr="00FF22C3">
        <w:rPr>
          <w:rFonts w:ascii="Arial" w:hAnsi="Arial"/>
          <w:sz w:val="36"/>
          <w:szCs w:val="36"/>
        </w:rPr>
        <w:t>o</w:t>
      </w:r>
      <w:r w:rsidRPr="00FF22C3">
        <w:rPr>
          <w:rFonts w:ascii="Arial" w:hAnsi="Arial"/>
          <w:sz w:val="36"/>
          <w:szCs w:val="36"/>
        </w:rPr>
        <w:t>rs, accountants</w:t>
      </w:r>
      <w:r w:rsidR="00897A2C" w:rsidRPr="00FF22C3">
        <w:rPr>
          <w:rFonts w:ascii="Arial" w:hAnsi="Arial"/>
          <w:sz w:val="36"/>
          <w:szCs w:val="36"/>
        </w:rPr>
        <w:t>,</w:t>
      </w:r>
      <w:r w:rsidRPr="00FF22C3">
        <w:rPr>
          <w:rFonts w:ascii="Arial" w:hAnsi="Arial"/>
          <w:sz w:val="36"/>
          <w:szCs w:val="36"/>
        </w:rPr>
        <w:t xml:space="preserve"> or organisations working on your behalf.</w:t>
      </w:r>
    </w:p>
    <w:p w14:paraId="0B1523A3" w14:textId="77777777" w:rsidR="00DB424B" w:rsidRPr="00FF22C3" w:rsidRDefault="00DB424B" w:rsidP="0080648D">
      <w:pPr>
        <w:pStyle w:val="NormalWeb"/>
        <w:shd w:val="clear" w:color="auto" w:fill="FFFFFF"/>
        <w:spacing w:before="0" w:beforeAutospacing="0" w:after="111" w:afterAutospacing="0" w:line="276" w:lineRule="auto"/>
        <w:rPr>
          <w:rFonts w:ascii="Arial" w:hAnsi="Arial"/>
          <w:sz w:val="36"/>
          <w:szCs w:val="36"/>
        </w:rPr>
      </w:pPr>
      <w:r w:rsidRPr="00FF22C3">
        <w:rPr>
          <w:rStyle w:val="Strong"/>
          <w:rFonts w:ascii="Arial" w:hAnsi="Arial"/>
          <w:sz w:val="36"/>
          <w:szCs w:val="36"/>
        </w:rPr>
        <w:t xml:space="preserve">What do </w:t>
      </w:r>
      <w:r w:rsidR="00897A2C" w:rsidRPr="00FF22C3">
        <w:rPr>
          <w:rStyle w:val="Strong"/>
          <w:rFonts w:ascii="Arial" w:hAnsi="Arial"/>
          <w:sz w:val="36"/>
          <w:szCs w:val="36"/>
        </w:rPr>
        <w:t xml:space="preserve">you </w:t>
      </w:r>
      <w:r w:rsidRPr="00FF22C3">
        <w:rPr>
          <w:rStyle w:val="Strong"/>
          <w:rFonts w:ascii="Arial" w:hAnsi="Arial"/>
          <w:sz w:val="36"/>
          <w:szCs w:val="36"/>
        </w:rPr>
        <w:t>need to tell people?</w:t>
      </w:r>
      <w:r w:rsidR="0095290D" w:rsidRPr="00FF22C3">
        <w:rPr>
          <w:rStyle w:val="Strong"/>
          <w:rFonts w:ascii="Arial" w:hAnsi="Arial" w:cs="Arial"/>
          <w:sz w:val="36"/>
          <w:szCs w:val="36"/>
        </w:rPr>
        <w:t> </w:t>
      </w:r>
      <w:r w:rsidR="0093152F">
        <w:rPr>
          <w:rFonts w:ascii="Arial" w:hAnsi="Arial" w:cs="Arial"/>
          <w:b/>
          <w:noProof/>
          <w:sz w:val="36"/>
          <w:szCs w:val="36"/>
        </w:rPr>
        <w:drawing>
          <wp:inline distT="0" distB="0" distL="0" distR="0" wp14:anchorId="36331784" wp14:editId="6119EC9B">
            <wp:extent cx="696595" cy="520700"/>
            <wp:effectExtent l="19050" t="0" r="8255" b="0"/>
            <wp:docPr id="40" name="Picture 77" descr="Legal du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Legal duty.png"/>
                    <pic:cNvPicPr>
                      <a:picLocks noChangeAspect="1" noChangeArrowheads="1"/>
                    </pic:cNvPicPr>
                  </pic:nvPicPr>
                  <pic:blipFill>
                    <a:blip r:embed="rId39" cstate="print"/>
                    <a:srcRect/>
                    <a:stretch>
                      <a:fillRect/>
                    </a:stretch>
                  </pic:blipFill>
                  <pic:spPr bwMode="auto">
                    <a:xfrm>
                      <a:off x="0" y="0"/>
                      <a:ext cx="696595" cy="520700"/>
                    </a:xfrm>
                    <a:prstGeom prst="rect">
                      <a:avLst/>
                    </a:prstGeom>
                    <a:noFill/>
                    <a:ln w="9525">
                      <a:noFill/>
                      <a:miter lim="800000"/>
                      <a:headEnd/>
                      <a:tailEnd/>
                    </a:ln>
                  </pic:spPr>
                </pic:pic>
              </a:graphicData>
            </a:graphic>
          </wp:inline>
        </w:drawing>
      </w:r>
    </w:p>
    <w:p w14:paraId="4504CACE" w14:textId="77777777" w:rsidR="00DB424B" w:rsidRPr="00FF22C3" w:rsidRDefault="00DB424B"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sz w:val="36"/>
          <w:szCs w:val="36"/>
        </w:rPr>
        <w:t>You need display your</w:t>
      </w:r>
      <w:r w:rsidR="0095290D" w:rsidRPr="00FF22C3">
        <w:rPr>
          <w:rStyle w:val="apple-converted-space"/>
          <w:rFonts w:ascii="Arial" w:hAnsi="Arial" w:cs="Arial"/>
          <w:sz w:val="36"/>
          <w:szCs w:val="36"/>
        </w:rPr>
        <w:t> </w:t>
      </w:r>
      <w:r w:rsidRPr="00FF22C3">
        <w:rPr>
          <w:rStyle w:val="Strong"/>
          <w:rFonts w:ascii="Arial" w:hAnsi="Arial"/>
          <w:sz w:val="36"/>
          <w:szCs w:val="36"/>
        </w:rPr>
        <w:t>charity’s details</w:t>
      </w:r>
      <w:r w:rsidRPr="00FF22C3">
        <w:rPr>
          <w:rFonts w:ascii="Arial" w:hAnsi="Arial" w:cs="Arial"/>
          <w:sz w:val="36"/>
          <w:szCs w:val="36"/>
        </w:rPr>
        <w:t>. This means:</w:t>
      </w:r>
    </w:p>
    <w:p w14:paraId="63E50937" w14:textId="77777777" w:rsidR="00DB424B" w:rsidRPr="00FF22C3" w:rsidRDefault="00DB424B" w:rsidP="00733700">
      <w:pPr>
        <w:numPr>
          <w:ilvl w:val="0"/>
          <w:numId w:val="71"/>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lastRenderedPageBreak/>
        <w:t>your charity's name, as entered in the</w:t>
      </w:r>
      <w:r w:rsidR="0095290D" w:rsidRPr="00FF22C3">
        <w:rPr>
          <w:rStyle w:val="apple-converted-space"/>
          <w:rFonts w:ascii="Arial" w:hAnsi="Arial" w:cs="Arial"/>
          <w:sz w:val="36"/>
          <w:szCs w:val="36"/>
        </w:rPr>
        <w:t> </w:t>
      </w:r>
      <w:hyperlink w:anchor="ScottishCharityRegister" w:tgtFrame="_blank" w:tooltip="This means the register of all Scottish charities kept by OSCR..." w:history="1">
        <w:r w:rsidR="0095290D" w:rsidRPr="00FF22C3">
          <w:rPr>
            <w:rStyle w:val="Strong"/>
            <w:rFonts w:ascii="Arial" w:hAnsi="Arial" w:cs="Arial"/>
            <w:color w:val="7030A0"/>
            <w:sz w:val="36"/>
            <w:szCs w:val="36"/>
          </w:rPr>
          <w:t>Scottish Charity Register</w:t>
        </w:r>
      </w:hyperlink>
    </w:p>
    <w:p w14:paraId="649F6EA7" w14:textId="77777777" w:rsidR="00DB424B" w:rsidRPr="00FF22C3" w:rsidRDefault="00DB424B" w:rsidP="00733700">
      <w:pPr>
        <w:numPr>
          <w:ilvl w:val="0"/>
          <w:numId w:val="71"/>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any other name your charity is known as (the ‘known as’ name)</w:t>
      </w:r>
    </w:p>
    <w:p w14:paraId="5364D72E" w14:textId="77777777" w:rsidR="00DB424B" w:rsidRPr="00FF22C3" w:rsidRDefault="00DB424B" w:rsidP="00733700">
      <w:pPr>
        <w:numPr>
          <w:ilvl w:val="0"/>
          <w:numId w:val="71"/>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your</w:t>
      </w:r>
      <w:r w:rsidR="0095290D" w:rsidRPr="00FF22C3">
        <w:rPr>
          <w:rStyle w:val="apple-converted-space"/>
          <w:rFonts w:ascii="Arial" w:hAnsi="Arial" w:cs="Arial"/>
          <w:sz w:val="36"/>
          <w:szCs w:val="36"/>
        </w:rPr>
        <w:t> </w:t>
      </w:r>
      <w:hyperlink w:anchor="ScottishCharityNumber" w:tgtFrame="_blank" w:tooltip="This is the unique number given to all Scottish charities, beginning with SC0 (zero) followed by five numbers." w:history="1">
        <w:r w:rsidRPr="00FF22C3">
          <w:rPr>
            <w:rStyle w:val="Strong"/>
            <w:rFonts w:ascii="Arial" w:hAnsi="Arial"/>
            <w:color w:val="7030A0"/>
            <w:sz w:val="36"/>
            <w:szCs w:val="36"/>
          </w:rPr>
          <w:t>Scottish Charity Number</w:t>
        </w:r>
      </w:hyperlink>
      <w:r w:rsidR="0095290D" w:rsidRPr="00FF22C3">
        <w:rPr>
          <w:rStyle w:val="apple-converted-space"/>
          <w:rFonts w:ascii="Arial" w:hAnsi="Arial" w:cs="Arial"/>
          <w:sz w:val="36"/>
          <w:szCs w:val="36"/>
        </w:rPr>
        <w:t> </w:t>
      </w:r>
      <w:r w:rsidR="0095290D" w:rsidRPr="00FF22C3">
        <w:rPr>
          <w:rFonts w:ascii="Arial" w:hAnsi="Arial" w:cs="Arial"/>
          <w:sz w:val="36"/>
          <w:szCs w:val="36"/>
        </w:rPr>
        <w:t>(SC0[zero]xxxxx</w:t>
      </w:r>
      <w:r w:rsidRPr="00FF22C3">
        <w:rPr>
          <w:rFonts w:ascii="Arial" w:hAnsi="Arial" w:cs="Arial"/>
          <w:sz w:val="36"/>
          <w:szCs w:val="36"/>
        </w:rPr>
        <w:t>)</w:t>
      </w:r>
    </w:p>
    <w:p w14:paraId="5E9FE9BC" w14:textId="77777777" w:rsidR="00DB424B" w:rsidRDefault="00DB424B" w:rsidP="00733700">
      <w:pPr>
        <w:numPr>
          <w:ilvl w:val="0"/>
          <w:numId w:val="71"/>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the fact that you are a charity, if this is</w:t>
      </w:r>
      <w:r w:rsidR="00C53B4C" w:rsidRPr="00FF22C3">
        <w:rPr>
          <w:rFonts w:ascii="Arial" w:hAnsi="Arial" w:cs="Arial"/>
          <w:sz w:val="36"/>
          <w:szCs w:val="36"/>
        </w:rPr>
        <w:t xml:space="preserve"> </w:t>
      </w:r>
      <w:r w:rsidRPr="00FF22C3">
        <w:rPr>
          <w:rFonts w:ascii="Arial" w:hAnsi="Arial" w:cs="Arial"/>
          <w:sz w:val="36"/>
          <w:szCs w:val="36"/>
        </w:rPr>
        <w:t>n</w:t>
      </w:r>
      <w:r w:rsidR="00C53B4C" w:rsidRPr="00FF22C3">
        <w:rPr>
          <w:rFonts w:ascii="Arial" w:hAnsi="Arial" w:cs="Arial"/>
          <w:sz w:val="36"/>
          <w:szCs w:val="36"/>
        </w:rPr>
        <w:t>o</w:t>
      </w:r>
      <w:r w:rsidRPr="00FF22C3">
        <w:rPr>
          <w:rFonts w:ascii="Arial" w:hAnsi="Arial" w:cs="Arial"/>
          <w:sz w:val="36"/>
          <w:szCs w:val="36"/>
        </w:rPr>
        <w:t>t already clear from your name.</w:t>
      </w:r>
    </w:p>
    <w:p w14:paraId="37D6ABF6" w14:textId="77777777" w:rsidR="00F36F36" w:rsidRPr="00FF22C3" w:rsidRDefault="0093152F" w:rsidP="00F36F36">
      <w:pPr>
        <w:shd w:val="clear" w:color="auto" w:fill="FFFFFF"/>
        <w:spacing w:before="100" w:beforeAutospacing="1" w:after="100" w:afterAutospacing="1"/>
        <w:rPr>
          <w:rFonts w:ascii="Arial" w:hAnsi="Arial" w:cs="Arial"/>
          <w:sz w:val="36"/>
          <w:szCs w:val="36"/>
        </w:rPr>
      </w:pPr>
      <w:r>
        <w:rPr>
          <w:rFonts w:ascii="Arial" w:hAnsi="Arial" w:cs="Arial"/>
          <w:b/>
          <w:noProof/>
          <w:sz w:val="36"/>
          <w:szCs w:val="36"/>
          <w:lang w:val="en-GB" w:eastAsia="en-GB"/>
        </w:rPr>
        <w:drawing>
          <wp:inline distT="0" distB="0" distL="0" distR="0" wp14:anchorId="3A96E55A" wp14:editId="49E98EE1">
            <wp:extent cx="689610" cy="513715"/>
            <wp:effectExtent l="19050" t="0" r="0" b="0"/>
            <wp:docPr id="46" name="Picture 72" descr="Good Pract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Good Practice.png"/>
                    <pic:cNvPicPr>
                      <a:picLocks noChangeAspect="1" noChangeArrowheads="1"/>
                    </pic:cNvPicPr>
                  </pic:nvPicPr>
                  <pic:blipFill>
                    <a:blip r:embed="rId40" cstate="print"/>
                    <a:srcRect/>
                    <a:stretch>
                      <a:fillRect/>
                    </a:stretch>
                  </pic:blipFill>
                  <pic:spPr bwMode="auto">
                    <a:xfrm>
                      <a:off x="0" y="0"/>
                      <a:ext cx="689610" cy="513715"/>
                    </a:xfrm>
                    <a:prstGeom prst="rect">
                      <a:avLst/>
                    </a:prstGeom>
                    <a:noFill/>
                    <a:ln w="9525">
                      <a:noFill/>
                      <a:miter lim="800000"/>
                      <a:headEnd/>
                      <a:tailEnd/>
                    </a:ln>
                  </pic:spPr>
                </pic:pic>
              </a:graphicData>
            </a:graphic>
          </wp:inline>
        </w:drawing>
      </w:r>
      <w:r w:rsidR="00F36F36" w:rsidRPr="00F36F36">
        <w:rPr>
          <w:rFonts w:ascii="Arial" w:hAnsi="Arial" w:cs="Arial"/>
          <w:sz w:val="36"/>
          <w:szCs w:val="36"/>
        </w:rPr>
        <w:t>It is good practice to state that the charity is regulated by OSCR.</w:t>
      </w:r>
      <w:r w:rsidR="00F36F36">
        <w:rPr>
          <w:rFonts w:ascii="Arial" w:hAnsi="Arial" w:cs="Arial"/>
          <w:sz w:val="36"/>
          <w:szCs w:val="36"/>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95290D" w:rsidRPr="00FF22C3" w14:paraId="44DD4F27" w14:textId="77777777" w:rsidTr="00E868FD">
        <w:tc>
          <w:tcPr>
            <w:tcW w:w="0" w:type="auto"/>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hideMark/>
          </w:tcPr>
          <w:p w14:paraId="418FCDF7" w14:textId="77777777" w:rsidR="0095290D" w:rsidRPr="00FF22C3" w:rsidRDefault="0095290D" w:rsidP="0080648D">
            <w:pPr>
              <w:pStyle w:val="NormalWeb"/>
              <w:spacing w:before="0" w:beforeAutospacing="0" w:after="111" w:afterAutospacing="0" w:line="276" w:lineRule="auto"/>
              <w:rPr>
                <w:rFonts w:ascii="Arial" w:hAnsi="Arial" w:cs="Arial"/>
                <w:sz w:val="36"/>
                <w:szCs w:val="36"/>
              </w:rPr>
            </w:pPr>
            <w:r w:rsidRPr="00FF22C3">
              <w:rPr>
                <w:rStyle w:val="Strong"/>
                <w:rFonts w:ascii="Arial" w:hAnsi="Arial" w:cs="Arial"/>
                <w:sz w:val="36"/>
                <w:szCs w:val="36"/>
              </w:rPr>
              <w:t>For example:</w:t>
            </w:r>
            <w:r w:rsidRPr="00FF22C3">
              <w:rPr>
                <w:rFonts w:ascii="Arial" w:hAnsi="Arial" w:cs="Arial"/>
                <w:b/>
                <w:bCs/>
                <w:sz w:val="36"/>
                <w:szCs w:val="36"/>
              </w:rPr>
              <w:br/>
            </w:r>
            <w:r w:rsidRPr="00FF22C3">
              <w:rPr>
                <w:rFonts w:ascii="Arial" w:hAnsi="Arial" w:cs="Arial"/>
                <w:sz w:val="36"/>
                <w:szCs w:val="36"/>
              </w:rPr>
              <w:t>‘Monkstown After School Club (known as Monkey Club) is a Scottish Charity, SC098765</w:t>
            </w:r>
            <w:r w:rsidR="00F36F36" w:rsidRPr="00F36F36">
              <w:rPr>
                <w:rFonts w:ascii="Arial" w:hAnsi="Arial" w:cs="Arial"/>
                <w:sz w:val="36"/>
                <w:szCs w:val="36"/>
              </w:rPr>
              <w:t>, regulated by the Scottish Charity Regulator (OSCR)</w:t>
            </w:r>
            <w:r w:rsidRPr="00FF22C3">
              <w:rPr>
                <w:rFonts w:ascii="Arial" w:hAnsi="Arial" w:cs="Arial"/>
                <w:sz w:val="36"/>
                <w:szCs w:val="36"/>
              </w:rPr>
              <w:t>’.</w:t>
            </w:r>
          </w:p>
        </w:tc>
      </w:tr>
    </w:tbl>
    <w:p w14:paraId="79325D83" w14:textId="77777777" w:rsidR="00DB424B" w:rsidRPr="00FF22C3" w:rsidRDefault="00CC10EE" w:rsidP="0080648D">
      <w:pPr>
        <w:pStyle w:val="NormalWeb"/>
        <w:shd w:val="clear" w:color="auto" w:fill="FFFFFF"/>
        <w:spacing w:before="0" w:beforeAutospacing="0" w:after="111" w:afterAutospacing="0" w:line="276" w:lineRule="auto"/>
        <w:rPr>
          <w:rFonts w:ascii="Arial" w:hAnsi="Arial" w:cs="Arial"/>
          <w:sz w:val="36"/>
          <w:szCs w:val="36"/>
        </w:rPr>
      </w:pPr>
      <w:r>
        <w:rPr>
          <w:rFonts w:ascii="Arial" w:hAnsi="Arial"/>
          <w:sz w:val="36"/>
          <w:szCs w:val="36"/>
        </w:rPr>
        <w:br/>
      </w:r>
      <w:r w:rsidR="00DB424B" w:rsidRPr="00FF22C3">
        <w:rPr>
          <w:rFonts w:ascii="Arial" w:hAnsi="Arial"/>
          <w:sz w:val="36"/>
          <w:szCs w:val="36"/>
        </w:rPr>
        <w:t>If you are a</w:t>
      </w:r>
      <w:r w:rsidR="0095290D" w:rsidRPr="00FF22C3">
        <w:rPr>
          <w:rStyle w:val="apple-converted-space"/>
          <w:rFonts w:ascii="Arial" w:hAnsi="Arial" w:cs="Arial"/>
          <w:sz w:val="36"/>
          <w:szCs w:val="36"/>
        </w:rPr>
        <w:t> </w:t>
      </w:r>
      <w:hyperlink w:anchor="SCIO" w:tgtFrame="_blank" w:tooltip="The Scottish Charitable Incorporated Organisation is a legal form unique to Scottish charities and is able to enter into contracts, employ staff, incur debts, own property, sue and be sued..." w:history="1">
        <w:r w:rsidR="00DB424B" w:rsidRPr="00FF22C3">
          <w:rPr>
            <w:rStyle w:val="Strong"/>
            <w:rFonts w:ascii="Arial" w:hAnsi="Arial"/>
            <w:color w:val="7030A0"/>
            <w:sz w:val="36"/>
            <w:szCs w:val="36"/>
          </w:rPr>
          <w:t>Scottish Charitable Incorporated Organisation (SCIO)</w:t>
        </w:r>
      </w:hyperlink>
      <w:r w:rsidR="00DB424B" w:rsidRPr="00FF22C3">
        <w:rPr>
          <w:rFonts w:ascii="Arial" w:hAnsi="Arial" w:cs="Arial"/>
          <w:sz w:val="36"/>
          <w:szCs w:val="36"/>
        </w:rPr>
        <w:t>, you need to tell people:</w:t>
      </w:r>
    </w:p>
    <w:p w14:paraId="1C3A5C55" w14:textId="77777777" w:rsidR="00DB424B" w:rsidRPr="00FF22C3" w:rsidRDefault="00DB424B" w:rsidP="00733700">
      <w:pPr>
        <w:numPr>
          <w:ilvl w:val="0"/>
          <w:numId w:val="72"/>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the SCIO’s name as entered in the Scottish Charity Register</w:t>
      </w:r>
    </w:p>
    <w:p w14:paraId="05F4F888" w14:textId="77777777" w:rsidR="00DB424B" w:rsidRPr="00FF22C3" w:rsidRDefault="00DB424B" w:rsidP="00733700">
      <w:pPr>
        <w:numPr>
          <w:ilvl w:val="0"/>
          <w:numId w:val="72"/>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if the name does not include the terms ‘Scottish Charitable Incorporated Organisation’ or ‘SCIO’</w:t>
      </w:r>
      <w:r w:rsidR="00663699" w:rsidRPr="00FF22C3">
        <w:rPr>
          <w:rFonts w:ascii="Arial" w:hAnsi="Arial" w:cs="Arial"/>
          <w:sz w:val="36"/>
          <w:szCs w:val="36"/>
        </w:rPr>
        <w:t>,</w:t>
      </w:r>
      <w:r w:rsidRPr="00FF22C3">
        <w:rPr>
          <w:rFonts w:ascii="Arial" w:hAnsi="Arial" w:cs="Arial"/>
          <w:sz w:val="36"/>
          <w:szCs w:val="36"/>
        </w:rPr>
        <w:t xml:space="preserve"> the fact that it is a SCIO.</w:t>
      </w:r>
    </w:p>
    <w:p w14:paraId="21EF301B" w14:textId="77777777" w:rsidR="00DB424B" w:rsidRPr="00FF22C3" w:rsidRDefault="00DB424B"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As a SCIO, you do not have to include your Scottish Charity Number but we strongly recommend that you do.</w:t>
      </w: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95290D" w:rsidRPr="00FF22C3" w14:paraId="7B336D9D" w14:textId="77777777" w:rsidTr="00E868FD">
        <w:tc>
          <w:tcPr>
            <w:tcW w:w="0" w:type="auto"/>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hideMark/>
          </w:tcPr>
          <w:p w14:paraId="70154636" w14:textId="77777777" w:rsidR="0095290D" w:rsidRPr="00FF22C3" w:rsidRDefault="0095290D" w:rsidP="0080648D">
            <w:pPr>
              <w:pStyle w:val="NormalWeb"/>
              <w:spacing w:before="0" w:beforeAutospacing="0" w:after="111" w:afterAutospacing="0" w:line="276" w:lineRule="auto"/>
              <w:rPr>
                <w:rFonts w:ascii="Arial" w:hAnsi="Arial" w:cs="Arial"/>
                <w:sz w:val="36"/>
                <w:szCs w:val="36"/>
              </w:rPr>
            </w:pPr>
            <w:r w:rsidRPr="00FF22C3">
              <w:rPr>
                <w:rStyle w:val="Strong"/>
                <w:rFonts w:ascii="Arial" w:hAnsi="Arial" w:cs="Arial"/>
                <w:sz w:val="36"/>
                <w:szCs w:val="36"/>
              </w:rPr>
              <w:lastRenderedPageBreak/>
              <w:t>For example:</w:t>
            </w:r>
            <w:r w:rsidRPr="00FF22C3">
              <w:rPr>
                <w:rFonts w:ascii="Arial" w:hAnsi="Arial" w:cs="Arial"/>
                <w:b/>
                <w:bCs/>
                <w:sz w:val="36"/>
                <w:szCs w:val="36"/>
              </w:rPr>
              <w:br/>
            </w:r>
            <w:r w:rsidRPr="00FF22C3">
              <w:rPr>
                <w:rFonts w:ascii="Arial" w:hAnsi="Arial" w:cs="Arial"/>
                <w:sz w:val="36"/>
                <w:szCs w:val="36"/>
              </w:rPr>
              <w:t>‘Monkstown After School Club (known as Monkey Club) is a Scottish Charitable In</w:t>
            </w:r>
            <w:r w:rsidR="009F63B7">
              <w:rPr>
                <w:rFonts w:ascii="Arial" w:hAnsi="Arial" w:cs="Arial"/>
                <w:sz w:val="36"/>
                <w:szCs w:val="36"/>
              </w:rPr>
              <w:t>corporated Organisation (SCIO),</w:t>
            </w:r>
            <w:r w:rsidR="00533247" w:rsidRPr="00533247">
              <w:rPr>
                <w:rFonts w:ascii="Arial" w:hAnsi="Arial" w:cs="Arial"/>
                <w:sz w:val="36"/>
                <w:szCs w:val="36"/>
                <w:lang w:val="en-US"/>
              </w:rPr>
              <w:t> regulated by the Scottish Charity Regulator (OSCR)</w:t>
            </w:r>
            <w:r w:rsidR="00533247">
              <w:rPr>
                <w:rFonts w:ascii="Arial" w:hAnsi="Arial" w:cs="Arial"/>
                <w:sz w:val="36"/>
                <w:szCs w:val="36"/>
                <w:lang w:val="en-US"/>
              </w:rPr>
              <w:t xml:space="preserve">, </w:t>
            </w:r>
            <w:r w:rsidRPr="00FF22C3">
              <w:rPr>
                <w:rFonts w:ascii="Arial" w:hAnsi="Arial" w:cs="Arial"/>
                <w:sz w:val="36"/>
                <w:szCs w:val="36"/>
              </w:rPr>
              <w:t>Scottish Charity number: SC098765’. </w:t>
            </w:r>
          </w:p>
        </w:tc>
      </w:tr>
    </w:tbl>
    <w:p w14:paraId="7F0124BB" w14:textId="77777777" w:rsidR="00CC10EE" w:rsidRDefault="00CC10EE" w:rsidP="0080648D">
      <w:pPr>
        <w:pStyle w:val="NormalWeb"/>
        <w:shd w:val="clear" w:color="auto" w:fill="FFFFFF"/>
        <w:spacing w:before="0" w:beforeAutospacing="0" w:after="111" w:afterAutospacing="0" w:line="276" w:lineRule="auto"/>
        <w:rPr>
          <w:rStyle w:val="Strong"/>
          <w:rFonts w:ascii="Arial" w:hAnsi="Arial"/>
          <w:sz w:val="36"/>
          <w:szCs w:val="36"/>
        </w:rPr>
      </w:pPr>
      <w:r>
        <w:rPr>
          <w:rStyle w:val="Strong"/>
          <w:rFonts w:ascii="Arial" w:hAnsi="Arial"/>
          <w:sz w:val="36"/>
          <w:szCs w:val="36"/>
        </w:rPr>
        <w:br/>
      </w:r>
      <w:r w:rsidR="00DB424B" w:rsidRPr="00FF22C3">
        <w:rPr>
          <w:rStyle w:val="Strong"/>
          <w:rFonts w:ascii="Arial" w:hAnsi="Arial"/>
          <w:sz w:val="36"/>
          <w:szCs w:val="36"/>
        </w:rPr>
        <w:t>Which external documents need to have these details?</w:t>
      </w:r>
    </w:p>
    <w:p w14:paraId="69EB0E25" w14:textId="77777777" w:rsidR="00DB424B" w:rsidRPr="00FF22C3" w:rsidRDefault="0095290D" w:rsidP="0080648D">
      <w:pPr>
        <w:pStyle w:val="NormalWeb"/>
        <w:shd w:val="clear" w:color="auto" w:fill="FFFFFF"/>
        <w:spacing w:before="0" w:beforeAutospacing="0" w:after="111" w:afterAutospacing="0" w:line="276" w:lineRule="auto"/>
        <w:rPr>
          <w:rFonts w:ascii="Arial" w:hAnsi="Arial"/>
          <w:sz w:val="36"/>
          <w:szCs w:val="36"/>
        </w:rPr>
      </w:pPr>
      <w:r w:rsidRPr="00FF22C3">
        <w:rPr>
          <w:rStyle w:val="Strong"/>
          <w:rFonts w:ascii="Arial" w:hAnsi="Arial" w:cs="Arial"/>
          <w:sz w:val="36"/>
          <w:szCs w:val="36"/>
        </w:rPr>
        <w:t> </w:t>
      </w:r>
      <w:r w:rsidR="0093152F">
        <w:rPr>
          <w:rFonts w:ascii="Arial" w:hAnsi="Arial" w:cs="Arial"/>
          <w:b/>
          <w:noProof/>
          <w:sz w:val="36"/>
          <w:szCs w:val="36"/>
        </w:rPr>
        <w:drawing>
          <wp:inline distT="0" distB="0" distL="0" distR="0" wp14:anchorId="201B17C5" wp14:editId="4A6BA5BA">
            <wp:extent cx="696595" cy="520700"/>
            <wp:effectExtent l="19050" t="0" r="8255" b="0"/>
            <wp:docPr id="41" name="Picture 78" descr="Legal du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Legal duty.png"/>
                    <pic:cNvPicPr>
                      <a:picLocks noChangeAspect="1" noChangeArrowheads="1"/>
                    </pic:cNvPicPr>
                  </pic:nvPicPr>
                  <pic:blipFill>
                    <a:blip r:embed="rId39" cstate="print"/>
                    <a:srcRect/>
                    <a:stretch>
                      <a:fillRect/>
                    </a:stretch>
                  </pic:blipFill>
                  <pic:spPr bwMode="auto">
                    <a:xfrm>
                      <a:off x="0" y="0"/>
                      <a:ext cx="696595" cy="520700"/>
                    </a:xfrm>
                    <a:prstGeom prst="rect">
                      <a:avLst/>
                    </a:prstGeom>
                    <a:noFill/>
                    <a:ln w="9525">
                      <a:noFill/>
                      <a:miter lim="800000"/>
                      <a:headEnd/>
                      <a:tailEnd/>
                    </a:ln>
                  </pic:spPr>
                </pic:pic>
              </a:graphicData>
            </a:graphic>
          </wp:inline>
        </w:drawing>
      </w:r>
    </w:p>
    <w:p w14:paraId="798A9727" w14:textId="77777777" w:rsidR="00DB424B" w:rsidRPr="00FF22C3" w:rsidRDefault="00DB424B"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sz w:val="36"/>
          <w:szCs w:val="36"/>
        </w:rPr>
        <w:t>You must put the charity’s details on:</w:t>
      </w:r>
    </w:p>
    <w:p w14:paraId="54D59AB8" w14:textId="77777777" w:rsidR="00DB424B" w:rsidRPr="00FF22C3" w:rsidRDefault="00DB424B" w:rsidP="00733700">
      <w:pPr>
        <w:numPr>
          <w:ilvl w:val="0"/>
          <w:numId w:val="73"/>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all your external letters and emails</w:t>
      </w:r>
    </w:p>
    <w:p w14:paraId="219D5FE2" w14:textId="77777777" w:rsidR="00DB424B" w:rsidRPr="00FF22C3" w:rsidRDefault="00DB424B" w:rsidP="00733700">
      <w:pPr>
        <w:numPr>
          <w:ilvl w:val="0"/>
          <w:numId w:val="73"/>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your website’s home page</w:t>
      </w:r>
    </w:p>
    <w:p w14:paraId="2D742F2E" w14:textId="77777777" w:rsidR="00DB424B" w:rsidRPr="00FF22C3" w:rsidRDefault="00DB424B" w:rsidP="00733700">
      <w:pPr>
        <w:numPr>
          <w:ilvl w:val="0"/>
          <w:numId w:val="73"/>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all your adverts, notices and official publications</w:t>
      </w:r>
    </w:p>
    <w:p w14:paraId="5D42B586" w14:textId="77777777" w:rsidR="00DB424B" w:rsidRPr="00FF22C3" w:rsidRDefault="00DB424B" w:rsidP="00733700">
      <w:pPr>
        <w:numPr>
          <w:ilvl w:val="0"/>
          <w:numId w:val="73"/>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documents that ask for donations for your charity</w:t>
      </w:r>
      <w:r w:rsidR="0095290D" w:rsidRPr="00FF22C3">
        <w:rPr>
          <w:rFonts w:ascii="Arial" w:hAnsi="Arial" w:cs="Arial"/>
          <w:sz w:val="36"/>
          <w:szCs w:val="36"/>
        </w:rPr>
        <w:t> </w:t>
      </w:r>
    </w:p>
    <w:p w14:paraId="633AD043" w14:textId="77777777" w:rsidR="00DB424B" w:rsidRPr="00FF22C3" w:rsidRDefault="00DB424B" w:rsidP="00733700">
      <w:pPr>
        <w:numPr>
          <w:ilvl w:val="0"/>
          <w:numId w:val="73"/>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bills your charity issues</w:t>
      </w:r>
    </w:p>
    <w:p w14:paraId="62547A79" w14:textId="77777777" w:rsidR="00DB424B" w:rsidRPr="00FF22C3" w:rsidRDefault="00DB424B" w:rsidP="00733700">
      <w:pPr>
        <w:numPr>
          <w:ilvl w:val="0"/>
          <w:numId w:val="73"/>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direct debit and standing order mandates</w:t>
      </w:r>
    </w:p>
    <w:p w14:paraId="5DEB4F85" w14:textId="77777777" w:rsidR="00DB424B" w:rsidRPr="00FF22C3" w:rsidRDefault="00DB424B" w:rsidP="00733700">
      <w:pPr>
        <w:numPr>
          <w:ilvl w:val="0"/>
          <w:numId w:val="73"/>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all invoices and receipts</w:t>
      </w:r>
    </w:p>
    <w:p w14:paraId="275679CF" w14:textId="77777777" w:rsidR="00DB424B" w:rsidRPr="00FF22C3" w:rsidRDefault="00DB424B" w:rsidP="00733700">
      <w:pPr>
        <w:numPr>
          <w:ilvl w:val="0"/>
          <w:numId w:val="73"/>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annual accounts</w:t>
      </w:r>
    </w:p>
    <w:p w14:paraId="3B8BC188" w14:textId="77777777" w:rsidR="00F36F36" w:rsidRDefault="00DB424B" w:rsidP="00F36F36">
      <w:pPr>
        <w:numPr>
          <w:ilvl w:val="0"/>
          <w:numId w:val="73"/>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educational, promotional or campaign materials</w:t>
      </w:r>
    </w:p>
    <w:p w14:paraId="7B8C553F" w14:textId="77777777" w:rsidR="00F36F36" w:rsidRPr="00F36F36" w:rsidRDefault="00DB424B" w:rsidP="00F36F36">
      <w:pPr>
        <w:numPr>
          <w:ilvl w:val="0"/>
          <w:numId w:val="73"/>
        </w:numPr>
        <w:shd w:val="clear" w:color="auto" w:fill="FFFFFF"/>
        <w:spacing w:before="100" w:beforeAutospacing="1" w:after="100" w:afterAutospacing="1"/>
        <w:rPr>
          <w:rFonts w:ascii="Arial" w:hAnsi="Arial" w:cs="Arial"/>
          <w:sz w:val="36"/>
          <w:szCs w:val="36"/>
        </w:rPr>
      </w:pPr>
      <w:r w:rsidRPr="00F36F36">
        <w:rPr>
          <w:rFonts w:ascii="Arial" w:hAnsi="Arial" w:cs="Arial"/>
          <w:sz w:val="36"/>
          <w:szCs w:val="36"/>
        </w:rPr>
        <w:t>legal conveyance documents about land rights (buying, selling or transferring land)</w:t>
      </w:r>
    </w:p>
    <w:p w14:paraId="51AF3FBB" w14:textId="77777777" w:rsidR="00DB424B" w:rsidRPr="00F36F36" w:rsidRDefault="00DB424B" w:rsidP="00F36F36">
      <w:pPr>
        <w:numPr>
          <w:ilvl w:val="0"/>
          <w:numId w:val="73"/>
        </w:numPr>
        <w:shd w:val="clear" w:color="auto" w:fill="FFFFFF"/>
        <w:tabs>
          <w:tab w:val="clear" w:pos="720"/>
          <w:tab w:val="num" w:pos="567"/>
        </w:tabs>
        <w:spacing w:before="100" w:beforeAutospacing="1" w:after="100" w:afterAutospacing="1"/>
        <w:rPr>
          <w:rFonts w:ascii="Arial" w:hAnsi="Arial" w:cs="Arial"/>
          <w:sz w:val="36"/>
          <w:szCs w:val="36"/>
        </w:rPr>
      </w:pPr>
      <w:r w:rsidRPr="00F36F36">
        <w:rPr>
          <w:rFonts w:ascii="Arial" w:hAnsi="Arial" w:cs="Arial"/>
          <w:sz w:val="36"/>
          <w:szCs w:val="36"/>
        </w:rPr>
        <w:t>contracts</w:t>
      </w:r>
      <w:r w:rsidR="00663699" w:rsidRPr="00F36F36">
        <w:rPr>
          <w:rFonts w:ascii="Arial" w:hAnsi="Arial" w:cs="Arial"/>
          <w:sz w:val="36"/>
          <w:szCs w:val="36"/>
        </w:rPr>
        <w:t>.</w:t>
      </w:r>
    </w:p>
    <w:p w14:paraId="4B2CCDDD" w14:textId="77777777" w:rsidR="00DB424B" w:rsidRPr="00FF22C3" w:rsidRDefault="003531A2" w:rsidP="0080648D">
      <w:pPr>
        <w:pStyle w:val="NormalWeb"/>
        <w:shd w:val="clear" w:color="auto" w:fill="FFFFFF"/>
        <w:spacing w:before="0" w:beforeAutospacing="0" w:after="111" w:afterAutospacing="0" w:line="276" w:lineRule="auto"/>
        <w:rPr>
          <w:rFonts w:ascii="Arial" w:hAnsi="Arial"/>
          <w:sz w:val="36"/>
          <w:szCs w:val="36"/>
        </w:rPr>
      </w:pPr>
      <w:r w:rsidRPr="00FF22C3">
        <w:rPr>
          <w:rStyle w:val="Strong"/>
          <w:rFonts w:ascii="Arial" w:hAnsi="Arial"/>
          <w:sz w:val="36"/>
          <w:szCs w:val="36"/>
        </w:rPr>
        <w:lastRenderedPageBreak/>
        <w:t xml:space="preserve">In addition to above </w:t>
      </w:r>
      <w:r w:rsidR="005B5245" w:rsidRPr="00FF22C3">
        <w:rPr>
          <w:rStyle w:val="Strong"/>
          <w:rFonts w:ascii="Arial" w:hAnsi="Arial"/>
          <w:sz w:val="36"/>
          <w:szCs w:val="36"/>
        </w:rPr>
        <w:t>requirements,</w:t>
      </w:r>
      <w:r w:rsidRPr="00FF22C3">
        <w:rPr>
          <w:rStyle w:val="Strong"/>
          <w:rFonts w:ascii="Arial" w:hAnsi="Arial"/>
          <w:sz w:val="36"/>
          <w:szCs w:val="36"/>
        </w:rPr>
        <w:t xml:space="preserve"> i</w:t>
      </w:r>
      <w:r w:rsidR="00DB424B" w:rsidRPr="00FF22C3">
        <w:rPr>
          <w:rStyle w:val="Strong"/>
          <w:rFonts w:ascii="Arial" w:hAnsi="Arial"/>
          <w:sz w:val="36"/>
          <w:szCs w:val="36"/>
        </w:rPr>
        <w:t>t is good practice to put charity details on:</w:t>
      </w:r>
      <w:r w:rsidR="0095290D" w:rsidRPr="00FF22C3">
        <w:rPr>
          <w:rStyle w:val="Strong"/>
          <w:rFonts w:ascii="Arial" w:hAnsi="Arial" w:cs="Arial"/>
          <w:sz w:val="36"/>
          <w:szCs w:val="36"/>
        </w:rPr>
        <w:t xml:space="preserve">  </w:t>
      </w:r>
    </w:p>
    <w:p w14:paraId="10E26477" w14:textId="77777777" w:rsidR="0095290D" w:rsidRPr="00FF22C3" w:rsidRDefault="0093152F" w:rsidP="0080648D">
      <w:pPr>
        <w:pStyle w:val="NormalWeb"/>
        <w:shd w:val="clear" w:color="auto" w:fill="FFFFFF"/>
        <w:spacing w:before="0" w:beforeAutospacing="0" w:after="111" w:afterAutospacing="0" w:line="276" w:lineRule="auto"/>
        <w:rPr>
          <w:rFonts w:ascii="Arial" w:hAnsi="Arial" w:cs="Arial"/>
          <w:sz w:val="36"/>
          <w:szCs w:val="36"/>
        </w:rPr>
      </w:pPr>
      <w:r>
        <w:rPr>
          <w:rFonts w:ascii="Arial" w:hAnsi="Arial" w:cs="Arial"/>
          <w:b/>
          <w:noProof/>
          <w:sz w:val="36"/>
          <w:szCs w:val="36"/>
        </w:rPr>
        <w:drawing>
          <wp:inline distT="0" distB="0" distL="0" distR="0" wp14:anchorId="1EC19D26" wp14:editId="04B686B6">
            <wp:extent cx="689610" cy="513715"/>
            <wp:effectExtent l="19050" t="0" r="0" b="0"/>
            <wp:docPr id="42" name="Picture 79" descr="Good Pract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Good Practice.png"/>
                    <pic:cNvPicPr>
                      <a:picLocks noChangeAspect="1" noChangeArrowheads="1"/>
                    </pic:cNvPicPr>
                  </pic:nvPicPr>
                  <pic:blipFill>
                    <a:blip r:embed="rId40" cstate="print"/>
                    <a:srcRect/>
                    <a:stretch>
                      <a:fillRect/>
                    </a:stretch>
                  </pic:blipFill>
                  <pic:spPr bwMode="auto">
                    <a:xfrm>
                      <a:off x="0" y="0"/>
                      <a:ext cx="689610" cy="513715"/>
                    </a:xfrm>
                    <a:prstGeom prst="rect">
                      <a:avLst/>
                    </a:prstGeom>
                    <a:noFill/>
                    <a:ln w="9525">
                      <a:noFill/>
                      <a:miter lim="800000"/>
                      <a:headEnd/>
                      <a:tailEnd/>
                    </a:ln>
                  </pic:spPr>
                </pic:pic>
              </a:graphicData>
            </a:graphic>
          </wp:inline>
        </w:drawing>
      </w:r>
    </w:p>
    <w:p w14:paraId="5834E027" w14:textId="77777777" w:rsidR="00DB424B" w:rsidRPr="00FF22C3" w:rsidRDefault="00DB424B" w:rsidP="00733700">
      <w:pPr>
        <w:numPr>
          <w:ilvl w:val="0"/>
          <w:numId w:val="74"/>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all your website pages</w:t>
      </w:r>
    </w:p>
    <w:p w14:paraId="7F881779" w14:textId="77777777" w:rsidR="00DB424B" w:rsidRPr="00FF22C3" w:rsidRDefault="00DB424B" w:rsidP="00733700">
      <w:pPr>
        <w:numPr>
          <w:ilvl w:val="0"/>
          <w:numId w:val="74"/>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your charity’s social media accounts</w:t>
      </w:r>
    </w:p>
    <w:p w14:paraId="22F97EF6" w14:textId="77777777" w:rsidR="00DB424B" w:rsidRPr="00FF22C3" w:rsidRDefault="00DB424B" w:rsidP="00733700">
      <w:pPr>
        <w:numPr>
          <w:ilvl w:val="0"/>
          <w:numId w:val="74"/>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campaigns or adverts that are online, on the radio or television</w:t>
      </w:r>
    </w:p>
    <w:p w14:paraId="58885C89" w14:textId="77777777" w:rsidR="00DB424B" w:rsidRPr="00FF22C3" w:rsidRDefault="00DB424B" w:rsidP="00733700">
      <w:pPr>
        <w:numPr>
          <w:ilvl w:val="0"/>
          <w:numId w:val="74"/>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business cards</w:t>
      </w:r>
    </w:p>
    <w:p w14:paraId="0252E451" w14:textId="77777777" w:rsidR="00DB424B" w:rsidRPr="00FF22C3" w:rsidRDefault="00DB424B" w:rsidP="00733700">
      <w:pPr>
        <w:numPr>
          <w:ilvl w:val="0"/>
          <w:numId w:val="74"/>
        </w:numPr>
        <w:shd w:val="clear" w:color="auto" w:fill="FFFFFF"/>
        <w:spacing w:before="100" w:beforeAutospacing="1" w:after="100" w:afterAutospacing="1"/>
        <w:rPr>
          <w:rFonts w:ascii="Arial" w:hAnsi="Arial" w:cs="Arial"/>
          <w:sz w:val="36"/>
          <w:szCs w:val="36"/>
        </w:rPr>
      </w:pPr>
      <w:r w:rsidRPr="00FF22C3">
        <w:rPr>
          <w:rFonts w:ascii="Arial" w:hAnsi="Arial" w:cs="Arial"/>
          <w:sz w:val="36"/>
          <w:szCs w:val="36"/>
        </w:rPr>
        <w:t>signs and displays.</w:t>
      </w:r>
    </w:p>
    <w:p w14:paraId="410DA429" w14:textId="77777777" w:rsidR="00AD3DAE" w:rsidRPr="00FF22C3" w:rsidRDefault="00AD3DAE"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sz w:val="36"/>
          <w:szCs w:val="36"/>
        </w:rPr>
        <w:t>Add the</w:t>
      </w:r>
      <w:r w:rsidR="0095290D" w:rsidRPr="00FF22C3">
        <w:rPr>
          <w:rStyle w:val="apple-converted-space"/>
          <w:rFonts w:ascii="Arial" w:hAnsi="Arial" w:cs="Arial"/>
          <w:sz w:val="36"/>
          <w:szCs w:val="36"/>
        </w:rPr>
        <w:t> </w:t>
      </w:r>
      <w:hyperlink r:id="rId126" w:tgtFrame="_blank" w:tooltip="Registration Logo Media Pack" w:history="1">
        <w:r w:rsidRPr="00CA31D9">
          <w:rPr>
            <w:rStyle w:val="Hyperlink"/>
            <w:rFonts w:ascii="Arial" w:hAnsi="Arial"/>
            <w:sz w:val="36"/>
            <w:szCs w:val="36"/>
          </w:rPr>
          <w:t>‘charity registration’ logo</w:t>
        </w:r>
      </w:hyperlink>
      <w:r w:rsidR="0095290D" w:rsidRPr="00FF22C3">
        <w:rPr>
          <w:rStyle w:val="Strong"/>
          <w:rFonts w:ascii="Arial" w:hAnsi="Arial" w:cs="Arial"/>
          <w:sz w:val="36"/>
          <w:szCs w:val="36"/>
        </w:rPr>
        <w:t> </w:t>
      </w:r>
      <w:r w:rsidRPr="00FF22C3">
        <w:rPr>
          <w:rFonts w:ascii="Arial" w:hAnsi="Arial"/>
          <w:sz w:val="36"/>
          <w:szCs w:val="36"/>
        </w:rPr>
        <w:t>to your website to help you show the public that you’re entered in the Scottish Charity Register.</w:t>
      </w:r>
    </w:p>
    <w:p w14:paraId="435F7D3B" w14:textId="77777777" w:rsidR="00A92D2C" w:rsidRPr="00FF22C3" w:rsidRDefault="00A92D2C" w:rsidP="0080648D">
      <w:pPr>
        <w:pStyle w:val="NormalWeb"/>
        <w:shd w:val="clear" w:color="auto" w:fill="FFFFFF"/>
        <w:spacing w:before="0" w:beforeAutospacing="0" w:after="111" w:afterAutospacing="0" w:line="276" w:lineRule="auto"/>
        <w:rPr>
          <w:rStyle w:val="Strong"/>
          <w:rFonts w:ascii="Arial" w:hAnsi="Arial"/>
          <w:sz w:val="36"/>
          <w:szCs w:val="36"/>
        </w:rPr>
      </w:pPr>
    </w:p>
    <w:p w14:paraId="41542417" w14:textId="77777777" w:rsidR="00DB424B" w:rsidRPr="00FF22C3" w:rsidRDefault="00DB424B" w:rsidP="0080648D">
      <w:pPr>
        <w:pStyle w:val="NormalWeb"/>
        <w:shd w:val="clear" w:color="auto" w:fill="FFFFFF"/>
        <w:spacing w:before="0" w:beforeAutospacing="0" w:after="111" w:afterAutospacing="0" w:line="276" w:lineRule="auto"/>
        <w:rPr>
          <w:rFonts w:ascii="Arial" w:hAnsi="Arial"/>
          <w:sz w:val="36"/>
          <w:szCs w:val="36"/>
        </w:rPr>
      </w:pPr>
      <w:r w:rsidRPr="00FF22C3">
        <w:rPr>
          <w:rStyle w:val="Strong"/>
          <w:rFonts w:ascii="Arial" w:hAnsi="Arial"/>
          <w:sz w:val="36"/>
          <w:szCs w:val="36"/>
        </w:rPr>
        <w:t xml:space="preserve">Why do </w:t>
      </w:r>
      <w:r w:rsidR="00663699" w:rsidRPr="00FF22C3">
        <w:rPr>
          <w:rStyle w:val="Strong"/>
          <w:rFonts w:ascii="Arial" w:hAnsi="Arial"/>
          <w:sz w:val="36"/>
          <w:szCs w:val="36"/>
        </w:rPr>
        <w:t>you</w:t>
      </w:r>
      <w:r w:rsidRPr="00FF22C3">
        <w:rPr>
          <w:rStyle w:val="Strong"/>
          <w:rFonts w:ascii="Arial" w:hAnsi="Arial"/>
          <w:sz w:val="36"/>
          <w:szCs w:val="36"/>
        </w:rPr>
        <w:t xml:space="preserve"> need to tell people that </w:t>
      </w:r>
      <w:r w:rsidR="00663699" w:rsidRPr="00FF22C3">
        <w:rPr>
          <w:rStyle w:val="Strong"/>
          <w:rFonts w:ascii="Arial" w:hAnsi="Arial"/>
          <w:sz w:val="36"/>
          <w:szCs w:val="36"/>
        </w:rPr>
        <w:t>you</w:t>
      </w:r>
      <w:r w:rsidRPr="00FF22C3">
        <w:rPr>
          <w:rStyle w:val="Strong"/>
          <w:rFonts w:ascii="Arial" w:hAnsi="Arial"/>
          <w:sz w:val="36"/>
          <w:szCs w:val="36"/>
        </w:rPr>
        <w:t xml:space="preserve"> are a charity?</w:t>
      </w:r>
    </w:p>
    <w:p w14:paraId="53F95029" w14:textId="77777777" w:rsidR="00DB424B" w:rsidRPr="00FF22C3" w:rsidRDefault="00DB424B"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It is important that the people you come into contact with, the public, funders, contractors and other organisations, know and can check that you are a genuine</w:t>
      </w:r>
      <w:r w:rsidR="0095290D" w:rsidRPr="00FF22C3">
        <w:rPr>
          <w:rStyle w:val="apple-converted-space"/>
          <w:rFonts w:ascii="Arial" w:hAnsi="Arial" w:cs="Arial"/>
          <w:sz w:val="36"/>
          <w:szCs w:val="36"/>
        </w:rPr>
        <w:t> </w:t>
      </w:r>
      <w:hyperlink w:anchor="Charity" w:tgtFrame="_blank" w:tooltip="An organisation is not a charity in Scotland unless it is entered on the Scottish Charity Register." w:history="1">
        <w:r w:rsidR="0095290D" w:rsidRPr="00FF22C3">
          <w:rPr>
            <w:rStyle w:val="Strong"/>
            <w:rFonts w:ascii="Arial" w:hAnsi="Arial" w:cs="Arial"/>
            <w:color w:val="7030A0"/>
            <w:sz w:val="36"/>
            <w:szCs w:val="36"/>
          </w:rPr>
          <w:t>charity</w:t>
        </w:r>
      </w:hyperlink>
      <w:r w:rsidR="0095290D" w:rsidRPr="00FF22C3">
        <w:rPr>
          <w:rFonts w:ascii="Arial" w:hAnsi="Arial" w:cs="Arial"/>
          <w:sz w:val="36"/>
          <w:szCs w:val="36"/>
        </w:rPr>
        <w:t>.</w:t>
      </w:r>
    </w:p>
    <w:p w14:paraId="1E850B84" w14:textId="77777777" w:rsidR="00F36F36" w:rsidRDefault="00DB424B"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It also gives people confidence in supporting your charity and knowing that we regulate you.</w:t>
      </w:r>
    </w:p>
    <w:p w14:paraId="71177987" w14:textId="77777777" w:rsidR="00CC10EE" w:rsidRDefault="00DB424B" w:rsidP="0080648D">
      <w:pPr>
        <w:pStyle w:val="NormalWeb"/>
        <w:shd w:val="clear" w:color="auto" w:fill="FFFFFF"/>
        <w:spacing w:before="0" w:beforeAutospacing="0" w:after="111" w:afterAutospacing="0" w:line="276" w:lineRule="auto"/>
        <w:rPr>
          <w:rStyle w:val="Strong"/>
          <w:rFonts w:ascii="Arial" w:hAnsi="Arial" w:cs="Arial"/>
          <w:sz w:val="36"/>
          <w:szCs w:val="36"/>
        </w:rPr>
      </w:pPr>
      <w:r w:rsidRPr="00FF22C3">
        <w:rPr>
          <w:rFonts w:ascii="Arial" w:hAnsi="Arial"/>
          <w:sz w:val="36"/>
          <w:szCs w:val="36"/>
        </w:rPr>
        <w:br/>
      </w:r>
      <w:r w:rsidRPr="00FF22C3">
        <w:rPr>
          <w:rStyle w:val="Strong"/>
          <w:rFonts w:ascii="Arial" w:hAnsi="Arial"/>
          <w:sz w:val="36"/>
          <w:szCs w:val="36"/>
        </w:rPr>
        <w:t xml:space="preserve">When do </w:t>
      </w:r>
      <w:r w:rsidR="00663699" w:rsidRPr="00FF22C3">
        <w:rPr>
          <w:rStyle w:val="Strong"/>
          <w:rFonts w:ascii="Arial" w:hAnsi="Arial"/>
          <w:sz w:val="36"/>
          <w:szCs w:val="36"/>
        </w:rPr>
        <w:t>you</w:t>
      </w:r>
      <w:r w:rsidRPr="00FF22C3">
        <w:rPr>
          <w:rStyle w:val="Strong"/>
          <w:rFonts w:ascii="Arial" w:hAnsi="Arial"/>
          <w:sz w:val="36"/>
          <w:szCs w:val="36"/>
        </w:rPr>
        <w:t xml:space="preserve"> have to put </w:t>
      </w:r>
      <w:r w:rsidR="00663699" w:rsidRPr="00FF22C3">
        <w:rPr>
          <w:rStyle w:val="Strong"/>
          <w:rFonts w:ascii="Arial" w:hAnsi="Arial"/>
          <w:sz w:val="36"/>
          <w:szCs w:val="36"/>
        </w:rPr>
        <w:t>your</w:t>
      </w:r>
      <w:r w:rsidRPr="00FF22C3">
        <w:rPr>
          <w:rStyle w:val="Strong"/>
          <w:rFonts w:ascii="Arial" w:hAnsi="Arial"/>
          <w:sz w:val="36"/>
          <w:szCs w:val="36"/>
        </w:rPr>
        <w:t xml:space="preserve"> charity’s details on documents?</w:t>
      </w:r>
      <w:r w:rsidR="0095290D" w:rsidRPr="00FF22C3">
        <w:rPr>
          <w:rStyle w:val="Strong"/>
          <w:rFonts w:ascii="Arial" w:hAnsi="Arial" w:cs="Arial"/>
          <w:sz w:val="36"/>
          <w:szCs w:val="36"/>
        </w:rPr>
        <w:t xml:space="preserve">  </w:t>
      </w:r>
    </w:p>
    <w:p w14:paraId="2C9E2130" w14:textId="77777777" w:rsidR="00DB424B" w:rsidRPr="00FF22C3" w:rsidRDefault="0093152F" w:rsidP="0080648D">
      <w:pPr>
        <w:pStyle w:val="NormalWeb"/>
        <w:shd w:val="clear" w:color="auto" w:fill="FFFFFF"/>
        <w:spacing w:before="0" w:beforeAutospacing="0" w:after="111" w:afterAutospacing="0" w:line="276" w:lineRule="auto"/>
        <w:rPr>
          <w:rFonts w:ascii="Arial" w:hAnsi="Arial"/>
          <w:sz w:val="36"/>
          <w:szCs w:val="36"/>
        </w:rPr>
      </w:pPr>
      <w:r>
        <w:rPr>
          <w:rFonts w:ascii="Arial" w:hAnsi="Arial" w:cs="Arial"/>
          <w:b/>
          <w:noProof/>
          <w:sz w:val="36"/>
          <w:szCs w:val="36"/>
        </w:rPr>
        <w:lastRenderedPageBreak/>
        <w:drawing>
          <wp:inline distT="0" distB="0" distL="0" distR="0" wp14:anchorId="695AA7AA" wp14:editId="55DF23C3">
            <wp:extent cx="696595" cy="520700"/>
            <wp:effectExtent l="19050" t="0" r="8255" b="0"/>
            <wp:docPr id="43" name="Picture 80" descr="Legal du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Legal duty.png"/>
                    <pic:cNvPicPr>
                      <a:picLocks noChangeAspect="1" noChangeArrowheads="1"/>
                    </pic:cNvPicPr>
                  </pic:nvPicPr>
                  <pic:blipFill>
                    <a:blip r:embed="rId39" cstate="print"/>
                    <a:srcRect/>
                    <a:stretch>
                      <a:fillRect/>
                    </a:stretch>
                  </pic:blipFill>
                  <pic:spPr bwMode="auto">
                    <a:xfrm>
                      <a:off x="0" y="0"/>
                      <a:ext cx="696595" cy="520700"/>
                    </a:xfrm>
                    <a:prstGeom prst="rect">
                      <a:avLst/>
                    </a:prstGeom>
                    <a:noFill/>
                    <a:ln w="9525">
                      <a:noFill/>
                      <a:miter lim="800000"/>
                      <a:headEnd/>
                      <a:tailEnd/>
                    </a:ln>
                  </pic:spPr>
                </pic:pic>
              </a:graphicData>
            </a:graphic>
          </wp:inline>
        </w:drawing>
      </w:r>
    </w:p>
    <w:p w14:paraId="496BECB4" w14:textId="77777777" w:rsidR="00DB424B" w:rsidRPr="00FF22C3" w:rsidRDefault="00DB424B"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If you are a SCIO, you must have the details on your</w:t>
      </w:r>
      <w:r w:rsidR="0095290D" w:rsidRPr="00FF22C3">
        <w:rPr>
          <w:rStyle w:val="apple-converted-space"/>
          <w:rFonts w:ascii="Arial" w:hAnsi="Arial" w:cs="Arial"/>
          <w:sz w:val="36"/>
          <w:szCs w:val="36"/>
        </w:rPr>
        <w:t> </w:t>
      </w:r>
      <w:r w:rsidRPr="00FF22C3">
        <w:rPr>
          <w:rStyle w:val="Strong"/>
          <w:rFonts w:ascii="Arial" w:hAnsi="Arial"/>
          <w:sz w:val="36"/>
          <w:szCs w:val="36"/>
        </w:rPr>
        <w:t>external documents</w:t>
      </w:r>
      <w:r w:rsidR="0095290D" w:rsidRPr="00FF22C3">
        <w:rPr>
          <w:rStyle w:val="apple-converted-space"/>
          <w:rFonts w:ascii="Arial" w:hAnsi="Arial" w:cs="Arial"/>
          <w:sz w:val="36"/>
          <w:szCs w:val="36"/>
        </w:rPr>
        <w:t> </w:t>
      </w:r>
      <w:r w:rsidRPr="00FF22C3">
        <w:rPr>
          <w:rFonts w:ascii="Arial" w:hAnsi="Arial"/>
          <w:sz w:val="36"/>
          <w:szCs w:val="36"/>
        </w:rPr>
        <w:t>as soon as possible aft</w:t>
      </w:r>
      <w:r w:rsidR="005F5826" w:rsidRPr="00FF22C3">
        <w:rPr>
          <w:rFonts w:ascii="Arial" w:hAnsi="Arial"/>
          <w:sz w:val="36"/>
          <w:szCs w:val="36"/>
        </w:rPr>
        <w:t>er your charity is registered.</w:t>
      </w:r>
      <w:r w:rsidR="0095290D" w:rsidRPr="00FF22C3">
        <w:rPr>
          <w:rFonts w:ascii="Arial" w:hAnsi="Arial" w:cs="Arial"/>
          <w:sz w:val="36"/>
          <w:szCs w:val="36"/>
        </w:rPr>
        <w:t> </w:t>
      </w:r>
      <w:r w:rsidR="005F5826" w:rsidRPr="00FF22C3">
        <w:rPr>
          <w:rFonts w:ascii="Arial" w:hAnsi="Arial"/>
          <w:sz w:val="36"/>
          <w:szCs w:val="36"/>
        </w:rPr>
        <w:t xml:space="preserve"> </w:t>
      </w:r>
      <w:r w:rsidRPr="00FF22C3">
        <w:rPr>
          <w:rFonts w:ascii="Arial" w:hAnsi="Arial"/>
          <w:sz w:val="36"/>
          <w:szCs w:val="36"/>
        </w:rPr>
        <w:t xml:space="preserve">For all other charities, you must put the charity details on your external documents </w:t>
      </w:r>
      <w:r w:rsidR="005C7BB1" w:rsidRPr="00FF22C3">
        <w:rPr>
          <w:rFonts w:ascii="Arial" w:hAnsi="Arial"/>
          <w:sz w:val="36"/>
          <w:szCs w:val="36"/>
        </w:rPr>
        <w:t>as soon as possible and no later than</w:t>
      </w:r>
      <w:r w:rsidR="0095290D" w:rsidRPr="00FF22C3">
        <w:rPr>
          <w:rStyle w:val="apple-converted-space"/>
          <w:rFonts w:ascii="Arial" w:hAnsi="Arial" w:cs="Arial"/>
          <w:sz w:val="36"/>
          <w:szCs w:val="36"/>
        </w:rPr>
        <w:t> </w:t>
      </w:r>
      <w:r w:rsidR="00663699" w:rsidRPr="00FF22C3">
        <w:rPr>
          <w:rStyle w:val="Strong"/>
          <w:rFonts w:ascii="Arial" w:hAnsi="Arial"/>
          <w:sz w:val="36"/>
          <w:szCs w:val="36"/>
        </w:rPr>
        <w:t>six</w:t>
      </w:r>
      <w:r w:rsidRPr="00FF22C3">
        <w:rPr>
          <w:rStyle w:val="Strong"/>
          <w:rFonts w:ascii="Arial" w:hAnsi="Arial"/>
          <w:sz w:val="36"/>
          <w:szCs w:val="36"/>
        </w:rPr>
        <w:t xml:space="preserve"> months</w:t>
      </w:r>
      <w:r w:rsidR="0095290D" w:rsidRPr="00FF22C3">
        <w:rPr>
          <w:rStyle w:val="apple-converted-space"/>
          <w:rFonts w:ascii="Arial" w:hAnsi="Arial" w:cs="Arial"/>
          <w:sz w:val="36"/>
          <w:szCs w:val="36"/>
        </w:rPr>
        <w:t> </w:t>
      </w:r>
      <w:r w:rsidRPr="00FF22C3">
        <w:rPr>
          <w:rFonts w:ascii="Arial" w:hAnsi="Arial"/>
          <w:sz w:val="36"/>
          <w:szCs w:val="36"/>
        </w:rPr>
        <w:t>of becoming a charity.</w:t>
      </w:r>
    </w:p>
    <w:p w14:paraId="4C648D0E" w14:textId="77777777" w:rsidR="00A92D2C" w:rsidRPr="00FF22C3" w:rsidRDefault="00A92D2C" w:rsidP="0080648D">
      <w:pPr>
        <w:pStyle w:val="NormalWeb"/>
        <w:shd w:val="clear" w:color="auto" w:fill="FFFFFF"/>
        <w:spacing w:before="0" w:beforeAutospacing="0" w:after="111" w:afterAutospacing="0" w:line="276" w:lineRule="auto"/>
        <w:rPr>
          <w:rFonts w:ascii="Arial" w:hAnsi="Arial" w:cs="Arial"/>
          <w:sz w:val="36"/>
          <w:szCs w:val="36"/>
        </w:rPr>
      </w:pPr>
    </w:p>
    <w:p w14:paraId="48843FDB" w14:textId="77777777" w:rsidR="00DB424B" w:rsidRPr="00FF22C3" w:rsidRDefault="00DB424B" w:rsidP="0080648D">
      <w:pPr>
        <w:pStyle w:val="NormalWeb"/>
        <w:shd w:val="clear" w:color="auto" w:fill="FFFFFF"/>
        <w:spacing w:before="0" w:beforeAutospacing="0" w:after="111" w:afterAutospacing="0" w:line="276" w:lineRule="auto"/>
        <w:rPr>
          <w:rFonts w:ascii="Arial" w:hAnsi="Arial"/>
          <w:sz w:val="36"/>
          <w:szCs w:val="36"/>
        </w:rPr>
      </w:pPr>
      <w:r w:rsidRPr="00FF22C3">
        <w:rPr>
          <w:rStyle w:val="Strong"/>
          <w:rFonts w:ascii="Arial" w:hAnsi="Arial"/>
          <w:sz w:val="36"/>
          <w:szCs w:val="36"/>
        </w:rPr>
        <w:t xml:space="preserve">What happens if </w:t>
      </w:r>
      <w:r w:rsidR="00663699" w:rsidRPr="00FF22C3">
        <w:rPr>
          <w:rStyle w:val="Strong"/>
          <w:rFonts w:ascii="Arial" w:hAnsi="Arial"/>
          <w:sz w:val="36"/>
          <w:szCs w:val="36"/>
        </w:rPr>
        <w:t>you</w:t>
      </w:r>
      <w:r w:rsidRPr="00FF22C3">
        <w:rPr>
          <w:rStyle w:val="Strong"/>
          <w:rFonts w:ascii="Arial" w:hAnsi="Arial"/>
          <w:sz w:val="36"/>
          <w:szCs w:val="36"/>
        </w:rPr>
        <w:t xml:space="preserve"> </w:t>
      </w:r>
      <w:r w:rsidR="00C53B4C" w:rsidRPr="00FF22C3">
        <w:rPr>
          <w:rStyle w:val="Strong"/>
          <w:rFonts w:ascii="Arial" w:hAnsi="Arial"/>
          <w:sz w:val="36"/>
          <w:szCs w:val="36"/>
        </w:rPr>
        <w:t>do not</w:t>
      </w:r>
      <w:r w:rsidRPr="00FF22C3">
        <w:rPr>
          <w:rStyle w:val="Strong"/>
          <w:rFonts w:ascii="Arial" w:hAnsi="Arial"/>
          <w:sz w:val="36"/>
          <w:szCs w:val="36"/>
        </w:rPr>
        <w:t xml:space="preserve"> put the charity details on documents?</w:t>
      </w:r>
    </w:p>
    <w:p w14:paraId="1492925F" w14:textId="77777777" w:rsidR="00DB424B" w:rsidRPr="00FF22C3" w:rsidRDefault="00DB424B"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The rules about having these details on the documents are set out in</w:t>
      </w:r>
      <w:r w:rsidR="0095290D" w:rsidRPr="00FF22C3">
        <w:rPr>
          <w:rStyle w:val="apple-converted-space"/>
          <w:rFonts w:ascii="Arial" w:hAnsi="Arial" w:cs="Arial"/>
          <w:sz w:val="36"/>
          <w:szCs w:val="36"/>
        </w:rPr>
        <w:t> </w:t>
      </w:r>
      <w:hyperlink r:id="rId127" w:tgtFrame="_blank" w:tooltip="Regulations" w:history="1">
        <w:r w:rsidRPr="0040058F">
          <w:rPr>
            <w:rStyle w:val="Strong"/>
            <w:rFonts w:ascii="Arial" w:hAnsi="Arial"/>
            <w:color w:val="0000FF"/>
            <w:sz w:val="36"/>
            <w:szCs w:val="36"/>
          </w:rPr>
          <w:t>regulations</w:t>
        </w:r>
      </w:hyperlink>
      <w:r w:rsidRPr="00FF22C3">
        <w:rPr>
          <w:rFonts w:ascii="Arial" w:hAnsi="Arial"/>
          <w:sz w:val="36"/>
          <w:szCs w:val="36"/>
        </w:rPr>
        <w:t xml:space="preserve">. </w:t>
      </w:r>
      <w:r w:rsidR="0095290D" w:rsidRPr="00FF22C3">
        <w:rPr>
          <w:rFonts w:ascii="Arial" w:hAnsi="Arial" w:cs="Arial"/>
          <w:sz w:val="36"/>
          <w:szCs w:val="36"/>
        </w:rPr>
        <w:t> </w:t>
      </w:r>
      <w:r w:rsidR="00D020EB" w:rsidRPr="00FF22C3">
        <w:rPr>
          <w:rFonts w:ascii="Arial" w:hAnsi="Arial"/>
          <w:sz w:val="36"/>
          <w:szCs w:val="36"/>
        </w:rPr>
        <w:t xml:space="preserve">All charity trustees have responsibility for </w:t>
      </w:r>
      <w:r w:rsidR="00616A58" w:rsidRPr="00FF22C3">
        <w:rPr>
          <w:rFonts w:ascii="Arial" w:hAnsi="Arial"/>
          <w:sz w:val="36"/>
          <w:szCs w:val="36"/>
        </w:rPr>
        <w:t xml:space="preserve">making </w:t>
      </w:r>
      <w:r w:rsidR="00D020EB" w:rsidRPr="00FF22C3">
        <w:rPr>
          <w:rFonts w:ascii="Arial" w:hAnsi="Arial"/>
          <w:sz w:val="36"/>
          <w:szCs w:val="36"/>
        </w:rPr>
        <w:t>sur</w:t>
      </w:r>
      <w:r w:rsidR="00616A58" w:rsidRPr="00FF22C3">
        <w:rPr>
          <w:rFonts w:ascii="Arial" w:hAnsi="Arial"/>
          <w:sz w:val="36"/>
          <w:szCs w:val="36"/>
        </w:rPr>
        <w:t>e</w:t>
      </w:r>
      <w:r w:rsidR="00D020EB" w:rsidRPr="00FF22C3">
        <w:rPr>
          <w:rFonts w:ascii="Arial" w:hAnsi="Arial"/>
          <w:sz w:val="36"/>
          <w:szCs w:val="36"/>
        </w:rPr>
        <w:t xml:space="preserve"> that their charity complies with these regulations.</w:t>
      </w:r>
      <w:r w:rsidR="007B243F" w:rsidRPr="00FF22C3">
        <w:rPr>
          <w:rFonts w:ascii="Arial" w:hAnsi="Arial"/>
          <w:sz w:val="36"/>
          <w:szCs w:val="36"/>
        </w:rPr>
        <w:t xml:space="preserve"> </w:t>
      </w:r>
      <w:r w:rsidRPr="00FF22C3">
        <w:rPr>
          <w:rFonts w:ascii="Arial" w:hAnsi="Arial"/>
          <w:sz w:val="36"/>
          <w:szCs w:val="36"/>
        </w:rPr>
        <w:t>A breach of the regulations is a breach of your</w:t>
      </w:r>
      <w:r w:rsidR="0095290D" w:rsidRPr="00FF22C3">
        <w:rPr>
          <w:rStyle w:val="apple-converted-space"/>
          <w:rFonts w:ascii="Arial" w:hAnsi="Arial" w:cs="Arial"/>
          <w:sz w:val="36"/>
          <w:szCs w:val="36"/>
        </w:rPr>
        <w:t> </w:t>
      </w:r>
      <w:hyperlink w:anchor="General1" w:tgtFrame="_blank" w:tooltip="Charity Trustee Duties" w:history="1">
        <w:r w:rsidRPr="00FF22C3">
          <w:rPr>
            <w:rStyle w:val="Hyperlink"/>
            <w:rFonts w:ascii="Arial" w:hAnsi="Arial"/>
            <w:color w:val="7030A0"/>
            <w:sz w:val="36"/>
            <w:szCs w:val="36"/>
          </w:rPr>
          <w:t>general duties</w:t>
        </w:r>
      </w:hyperlink>
      <w:r w:rsidR="0095290D" w:rsidRPr="00FF22C3">
        <w:rPr>
          <w:rStyle w:val="Strong"/>
          <w:rFonts w:ascii="Arial" w:hAnsi="Arial" w:cs="Arial"/>
          <w:sz w:val="36"/>
          <w:szCs w:val="36"/>
        </w:rPr>
        <w:t> </w:t>
      </w:r>
      <w:r w:rsidRPr="00FF22C3">
        <w:rPr>
          <w:rFonts w:ascii="Arial" w:hAnsi="Arial"/>
          <w:sz w:val="36"/>
          <w:szCs w:val="36"/>
        </w:rPr>
        <w:t xml:space="preserve">and </w:t>
      </w:r>
      <w:r w:rsidR="00BF24A4" w:rsidRPr="00FF22C3">
        <w:rPr>
          <w:rFonts w:ascii="Arial" w:hAnsi="Arial"/>
          <w:sz w:val="36"/>
          <w:szCs w:val="36"/>
        </w:rPr>
        <w:t>is</w:t>
      </w:r>
      <w:r w:rsidR="0095290D" w:rsidRPr="00FF22C3">
        <w:rPr>
          <w:rStyle w:val="apple-converted-space"/>
          <w:rFonts w:ascii="Arial" w:hAnsi="Arial" w:cs="Arial"/>
          <w:sz w:val="36"/>
          <w:szCs w:val="36"/>
        </w:rPr>
        <w:t> </w:t>
      </w:r>
      <w:hyperlink w:anchor="MismanagementorMisconduct" w:tgtFrame="_blank" w:tooltip="Misconduct (which includes mismanagement) means any action by charity trustees which may result in a significant loss or harm to the charity (and this includes failing to act)." w:history="1">
        <w:r w:rsidRPr="00FF22C3">
          <w:rPr>
            <w:rStyle w:val="Strong"/>
            <w:rFonts w:ascii="Arial" w:hAnsi="Arial"/>
            <w:color w:val="7030A0"/>
            <w:sz w:val="36"/>
            <w:szCs w:val="36"/>
          </w:rPr>
          <w:t>misconduct</w:t>
        </w:r>
      </w:hyperlink>
      <w:r w:rsidRPr="00FF22C3">
        <w:rPr>
          <w:rFonts w:ascii="Arial" w:hAnsi="Arial"/>
          <w:sz w:val="36"/>
          <w:szCs w:val="36"/>
        </w:rPr>
        <w:t>.</w:t>
      </w:r>
    </w:p>
    <w:p w14:paraId="560609DF" w14:textId="77777777" w:rsidR="00DB424B" w:rsidRPr="00FF22C3" w:rsidRDefault="00DB424B"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If you are a SCIO it is an offence to issue or sign any of the</w:t>
      </w:r>
      <w:r w:rsidR="0095290D" w:rsidRPr="00FF22C3">
        <w:rPr>
          <w:rFonts w:ascii="Arial" w:hAnsi="Arial" w:cs="Arial"/>
          <w:sz w:val="36"/>
          <w:szCs w:val="36"/>
        </w:rPr>
        <w:t> </w:t>
      </w:r>
      <w:r w:rsidRPr="00FF22C3">
        <w:rPr>
          <w:rStyle w:val="Strong"/>
          <w:rFonts w:ascii="Arial" w:hAnsi="Arial"/>
          <w:sz w:val="36"/>
          <w:szCs w:val="36"/>
        </w:rPr>
        <w:t>external documents</w:t>
      </w:r>
      <w:r w:rsidR="0095290D" w:rsidRPr="00FF22C3">
        <w:rPr>
          <w:rStyle w:val="apple-converted-space"/>
          <w:rFonts w:ascii="Arial" w:hAnsi="Arial" w:cs="Arial"/>
          <w:sz w:val="36"/>
          <w:szCs w:val="36"/>
        </w:rPr>
        <w:t> </w:t>
      </w:r>
      <w:r w:rsidRPr="00FF22C3">
        <w:rPr>
          <w:rFonts w:ascii="Arial" w:hAnsi="Arial"/>
          <w:sz w:val="36"/>
          <w:szCs w:val="36"/>
        </w:rPr>
        <w:t>which do not include the charity’s details, or to authorise such actions.</w:t>
      </w:r>
    </w:p>
    <w:p w14:paraId="40B5952A" w14:textId="77777777" w:rsidR="00A92D2C" w:rsidRPr="00FF22C3" w:rsidRDefault="00A92D2C" w:rsidP="0080648D">
      <w:pPr>
        <w:pStyle w:val="NormalWeb"/>
        <w:shd w:val="clear" w:color="auto" w:fill="FFFFFF"/>
        <w:spacing w:before="0" w:beforeAutospacing="0" w:after="111" w:afterAutospacing="0" w:line="276" w:lineRule="auto"/>
        <w:rPr>
          <w:rFonts w:ascii="Arial" w:hAnsi="Arial"/>
          <w:sz w:val="36"/>
          <w:szCs w:val="36"/>
        </w:rPr>
      </w:pPr>
    </w:p>
    <w:p w14:paraId="11284E58" w14:textId="77777777" w:rsidR="00DB424B" w:rsidRPr="00FF22C3" w:rsidRDefault="00DB424B" w:rsidP="0080648D">
      <w:pPr>
        <w:pStyle w:val="NormalWeb"/>
        <w:shd w:val="clear" w:color="auto" w:fill="FFFFFF"/>
        <w:spacing w:before="0" w:beforeAutospacing="0" w:after="111" w:afterAutospacing="0" w:line="276" w:lineRule="auto"/>
        <w:rPr>
          <w:rFonts w:ascii="Arial" w:hAnsi="Arial"/>
          <w:sz w:val="36"/>
          <w:szCs w:val="36"/>
        </w:rPr>
      </w:pPr>
      <w:r w:rsidRPr="00FF22C3">
        <w:rPr>
          <w:rStyle w:val="Strong"/>
          <w:rFonts w:ascii="Arial" w:hAnsi="Arial"/>
          <w:sz w:val="36"/>
          <w:szCs w:val="36"/>
        </w:rPr>
        <w:t>Charitable companies</w:t>
      </w:r>
    </w:p>
    <w:p w14:paraId="52523087" w14:textId="77777777" w:rsidR="00DB424B" w:rsidRPr="00FF22C3" w:rsidRDefault="00DB424B"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sz w:val="36"/>
          <w:szCs w:val="36"/>
        </w:rPr>
        <w:t>Charities whose</w:t>
      </w:r>
      <w:r w:rsidR="0095290D" w:rsidRPr="00FF22C3">
        <w:rPr>
          <w:rStyle w:val="apple-converted-space"/>
          <w:rFonts w:ascii="Arial" w:hAnsi="Arial" w:cs="Arial"/>
          <w:sz w:val="36"/>
          <w:szCs w:val="36"/>
        </w:rPr>
        <w:t> </w:t>
      </w:r>
      <w:hyperlink w:anchor="LegalForm" w:tgtFrame="_blank" w:tooltip="Charities can take a number of forms. the legal form is the structure or entity, which then becomes a charity..." w:history="1">
        <w:r w:rsidRPr="00FF22C3">
          <w:rPr>
            <w:rStyle w:val="Strong"/>
            <w:rFonts w:ascii="Arial" w:hAnsi="Arial"/>
            <w:color w:val="7030A0"/>
            <w:sz w:val="36"/>
            <w:szCs w:val="36"/>
          </w:rPr>
          <w:t>legal form</w:t>
        </w:r>
      </w:hyperlink>
      <w:r w:rsidR="0095290D" w:rsidRPr="00FF22C3">
        <w:rPr>
          <w:rStyle w:val="apple-converted-space"/>
          <w:rFonts w:ascii="Arial" w:hAnsi="Arial" w:cs="Arial"/>
          <w:sz w:val="36"/>
          <w:szCs w:val="36"/>
        </w:rPr>
        <w:t> </w:t>
      </w:r>
      <w:r w:rsidRPr="00FF22C3">
        <w:rPr>
          <w:rFonts w:ascii="Arial" w:hAnsi="Arial"/>
          <w:sz w:val="36"/>
          <w:szCs w:val="36"/>
        </w:rPr>
        <w:t>is a company must comply with both company law and charity law. Charitable companies must include</w:t>
      </w:r>
      <w:r w:rsidR="0095290D" w:rsidRPr="00FF22C3">
        <w:rPr>
          <w:rStyle w:val="apple-converted-space"/>
          <w:rFonts w:ascii="Arial" w:hAnsi="Arial" w:cs="Arial"/>
          <w:sz w:val="36"/>
          <w:szCs w:val="36"/>
        </w:rPr>
        <w:t> </w:t>
      </w:r>
      <w:r w:rsidRPr="00FF22C3">
        <w:rPr>
          <w:rStyle w:val="Strong"/>
          <w:rFonts w:ascii="Arial" w:hAnsi="Arial"/>
          <w:sz w:val="36"/>
          <w:szCs w:val="36"/>
        </w:rPr>
        <w:t>charity details</w:t>
      </w:r>
      <w:r w:rsidR="0095290D" w:rsidRPr="00FF22C3">
        <w:rPr>
          <w:rStyle w:val="apple-converted-space"/>
          <w:rFonts w:ascii="Arial" w:hAnsi="Arial" w:cs="Arial"/>
          <w:sz w:val="36"/>
          <w:szCs w:val="36"/>
        </w:rPr>
        <w:t> </w:t>
      </w:r>
      <w:r w:rsidRPr="00FF22C3">
        <w:rPr>
          <w:rFonts w:ascii="Arial" w:hAnsi="Arial"/>
          <w:sz w:val="36"/>
          <w:szCs w:val="36"/>
        </w:rPr>
        <w:t>set out above and the information required by company law, for example the company number.</w:t>
      </w:r>
    </w:p>
    <w:p w14:paraId="361C8B7A" w14:textId="77777777" w:rsidR="00DB424B" w:rsidRPr="00FF22C3" w:rsidRDefault="00DB424B"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sz w:val="36"/>
          <w:szCs w:val="36"/>
        </w:rPr>
        <w:lastRenderedPageBreak/>
        <w:t>Find out more about company law requirements at the </w:t>
      </w:r>
      <w:hyperlink r:id="rId128" w:tgtFrame="_blank" w:tooltip="Companies House" w:history="1">
        <w:r w:rsidRPr="0040058F">
          <w:rPr>
            <w:rStyle w:val="Strong"/>
            <w:rFonts w:ascii="Arial" w:hAnsi="Arial"/>
            <w:color w:val="0000FF"/>
            <w:sz w:val="36"/>
            <w:szCs w:val="36"/>
          </w:rPr>
          <w:t>Companies House website</w:t>
        </w:r>
      </w:hyperlink>
      <w:r w:rsidRPr="00FF22C3">
        <w:rPr>
          <w:rFonts w:ascii="Arial" w:hAnsi="Arial" w:cs="Arial"/>
          <w:sz w:val="36"/>
          <w:szCs w:val="36"/>
        </w:rPr>
        <w:t>.</w:t>
      </w:r>
    </w:p>
    <w:p w14:paraId="001F9866" w14:textId="77777777" w:rsidR="00A92D2C" w:rsidRPr="00FF22C3" w:rsidRDefault="00A92D2C" w:rsidP="0080648D">
      <w:pPr>
        <w:pStyle w:val="NormalWeb"/>
        <w:shd w:val="clear" w:color="auto" w:fill="FFFFFF"/>
        <w:spacing w:before="0" w:beforeAutospacing="0" w:after="111" w:afterAutospacing="0" w:line="276" w:lineRule="auto"/>
        <w:rPr>
          <w:rFonts w:ascii="Arial" w:hAnsi="Arial" w:cs="Arial"/>
          <w:sz w:val="36"/>
          <w:szCs w:val="36"/>
        </w:rPr>
      </w:pPr>
    </w:p>
    <w:p w14:paraId="572622B2" w14:textId="77777777" w:rsidR="00DB424B" w:rsidRPr="00FF22C3" w:rsidRDefault="00DB424B" w:rsidP="0080648D">
      <w:pPr>
        <w:pStyle w:val="NormalWeb"/>
        <w:shd w:val="clear" w:color="auto" w:fill="FFFFFF"/>
        <w:spacing w:before="0" w:beforeAutospacing="0" w:after="111" w:afterAutospacing="0" w:line="276" w:lineRule="auto"/>
        <w:rPr>
          <w:rFonts w:ascii="Arial" w:hAnsi="Arial"/>
          <w:sz w:val="36"/>
          <w:szCs w:val="36"/>
        </w:rPr>
      </w:pPr>
      <w:r w:rsidRPr="00FF22C3">
        <w:rPr>
          <w:rStyle w:val="Strong"/>
          <w:rFonts w:ascii="Arial" w:hAnsi="Arial"/>
          <w:sz w:val="36"/>
          <w:szCs w:val="36"/>
        </w:rPr>
        <w:t>What happens if you fail in your duties?</w:t>
      </w:r>
    </w:p>
    <w:p w14:paraId="6D0DF5DB" w14:textId="77777777" w:rsidR="00005F1E" w:rsidRPr="00FF22C3" w:rsidRDefault="00005F1E"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If you fail to comply with these duties then this is</w:t>
      </w:r>
      <w:r w:rsidR="0095290D" w:rsidRPr="00FF22C3">
        <w:rPr>
          <w:rStyle w:val="apple-converted-space"/>
          <w:rFonts w:ascii="Arial" w:hAnsi="Arial" w:cs="Arial"/>
          <w:sz w:val="36"/>
          <w:szCs w:val="36"/>
        </w:rPr>
        <w:t> </w:t>
      </w:r>
      <w:hyperlink w:anchor="MismanagementorMisconduct" w:tgtFrame="_blank" w:tooltip="Misconduct (which includes mismanagement) means any action by charity trustees which may result in a significant loss or harm to the charity (and this includes failing to act)..." w:history="1">
        <w:r w:rsidR="0095290D" w:rsidRPr="00FF22C3">
          <w:rPr>
            <w:rStyle w:val="Strong"/>
            <w:rFonts w:ascii="Arial" w:hAnsi="Arial" w:cs="Arial"/>
            <w:color w:val="7030A0"/>
            <w:sz w:val="36"/>
            <w:szCs w:val="36"/>
          </w:rPr>
          <w:t>misconduct</w:t>
        </w:r>
      </w:hyperlink>
      <w:r w:rsidR="0095290D" w:rsidRPr="00FF22C3">
        <w:rPr>
          <w:rStyle w:val="apple-converted-space"/>
          <w:rFonts w:ascii="Arial" w:hAnsi="Arial" w:cs="Arial"/>
          <w:sz w:val="36"/>
          <w:szCs w:val="36"/>
        </w:rPr>
        <w:t> </w:t>
      </w:r>
      <w:r w:rsidRPr="00FF22C3">
        <w:rPr>
          <w:rFonts w:ascii="Arial" w:hAnsi="Arial"/>
          <w:sz w:val="36"/>
          <w:szCs w:val="36"/>
        </w:rPr>
        <w:t>and we do have powers to take action against charity trustees, where appropriate. Our response will be proportionate depending on the situation.</w:t>
      </w:r>
    </w:p>
    <w:p w14:paraId="4B9DD010" w14:textId="77777777" w:rsidR="00E2179C" w:rsidRPr="00FF22C3" w:rsidRDefault="00E2179C" w:rsidP="0080648D">
      <w:pPr>
        <w:pStyle w:val="NormalWeb"/>
        <w:shd w:val="clear" w:color="auto" w:fill="FFFFFF"/>
        <w:spacing w:before="0" w:beforeAutospacing="0" w:after="111" w:afterAutospacing="0" w:line="276" w:lineRule="auto"/>
        <w:rPr>
          <w:rFonts w:ascii="Arial" w:hAnsi="Arial" w:cs="Arial"/>
          <w:bCs/>
          <w:sz w:val="36"/>
          <w:szCs w:val="36"/>
        </w:rPr>
      </w:pPr>
      <w:r w:rsidRPr="00FF22C3">
        <w:rPr>
          <w:rFonts w:ascii="Arial" w:hAnsi="Arial"/>
          <w:sz w:val="36"/>
          <w:szCs w:val="36"/>
        </w:rPr>
        <w:t xml:space="preserve">Where a charity trustee has acted reasonably and honestly it is unlikely </w:t>
      </w:r>
      <w:r w:rsidRPr="00FF22C3">
        <w:rPr>
          <w:rFonts w:ascii="Arial" w:hAnsi="Arial" w:cs="Arial"/>
          <w:bCs/>
          <w:sz w:val="36"/>
          <w:szCs w:val="36"/>
        </w:rPr>
        <w:t>to be treated as misconduct.</w:t>
      </w:r>
    </w:p>
    <w:p w14:paraId="0043D93F" w14:textId="77777777" w:rsidR="00005F1E" w:rsidRPr="00FF22C3" w:rsidRDefault="00005F1E" w:rsidP="0080648D">
      <w:pPr>
        <w:pStyle w:val="NormalWeb"/>
        <w:shd w:val="clear" w:color="auto" w:fill="FFFFFF"/>
        <w:spacing w:before="0" w:beforeAutospacing="0" w:after="111" w:afterAutospacing="0" w:line="276" w:lineRule="auto"/>
        <w:rPr>
          <w:rFonts w:ascii="Arial" w:hAnsi="Arial"/>
          <w:sz w:val="36"/>
          <w:szCs w:val="36"/>
        </w:rPr>
      </w:pPr>
      <w:r w:rsidRPr="00FF22C3">
        <w:rPr>
          <w:rFonts w:ascii="Arial" w:hAnsi="Arial"/>
          <w:sz w:val="36"/>
          <w:szCs w:val="36"/>
        </w:rPr>
        <w:t xml:space="preserve">Find out more about what we can and </w:t>
      </w:r>
      <w:r w:rsidR="00C53B4C" w:rsidRPr="00FF22C3">
        <w:rPr>
          <w:rFonts w:ascii="Arial" w:hAnsi="Arial"/>
          <w:sz w:val="36"/>
          <w:szCs w:val="36"/>
        </w:rPr>
        <w:t>cannot</w:t>
      </w:r>
      <w:r w:rsidRPr="00FF22C3">
        <w:rPr>
          <w:rFonts w:ascii="Arial" w:hAnsi="Arial"/>
          <w:sz w:val="36"/>
          <w:szCs w:val="36"/>
        </w:rPr>
        <w:t xml:space="preserve"> do and what to expect if we have</w:t>
      </w:r>
      <w:r w:rsidR="0095290D" w:rsidRPr="00FF22C3">
        <w:rPr>
          <w:rStyle w:val="apple-converted-space"/>
          <w:rFonts w:ascii="Arial" w:hAnsi="Arial" w:cs="Arial"/>
          <w:sz w:val="36"/>
          <w:szCs w:val="36"/>
        </w:rPr>
        <w:t> </w:t>
      </w:r>
      <w:hyperlink r:id="rId129" w:tgtFrame="_blank" w:tooltip="Raise a concern about a Charity" w:history="1">
        <w:r w:rsidRPr="0040058F">
          <w:rPr>
            <w:rStyle w:val="Strong"/>
            <w:rFonts w:ascii="Arial" w:hAnsi="Arial"/>
            <w:color w:val="0000FF"/>
            <w:sz w:val="36"/>
            <w:szCs w:val="36"/>
          </w:rPr>
          <w:t>a concern about your charity</w:t>
        </w:r>
      </w:hyperlink>
      <w:r w:rsidRPr="00FF22C3">
        <w:rPr>
          <w:rFonts w:ascii="Arial" w:hAnsi="Arial"/>
          <w:sz w:val="36"/>
          <w:szCs w:val="36"/>
        </w:rPr>
        <w:t>.</w:t>
      </w:r>
    </w:p>
    <w:p w14:paraId="45F1FAC9" w14:textId="77777777" w:rsidR="00480F89" w:rsidRPr="00FF22C3" w:rsidRDefault="00480F89" w:rsidP="0080648D">
      <w:pPr>
        <w:pStyle w:val="NormalWeb"/>
        <w:shd w:val="clear" w:color="auto" w:fill="FFFFFF"/>
        <w:spacing w:before="0" w:beforeAutospacing="0" w:after="111" w:afterAutospacing="0" w:line="276" w:lineRule="auto"/>
        <w:rPr>
          <w:rFonts w:ascii="Arial" w:hAnsi="Arial" w:cs="Arial"/>
          <w:sz w:val="36"/>
          <w:szCs w:val="36"/>
        </w:rPr>
      </w:pPr>
    </w:p>
    <w:p w14:paraId="6F2ED400" w14:textId="77777777" w:rsidR="00480F89" w:rsidRPr="00FF22C3" w:rsidRDefault="00480F89"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cs="Arial"/>
          <w:b/>
          <w:sz w:val="36"/>
          <w:szCs w:val="36"/>
        </w:rPr>
        <w:t>Examples</w:t>
      </w:r>
    </w:p>
    <w:p w14:paraId="7287EA33" w14:textId="77777777" w:rsidR="0095290D" w:rsidRPr="00FF22C3" w:rsidRDefault="0095290D"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cs="Arial"/>
          <w:sz w:val="36"/>
          <w:szCs w:val="36"/>
        </w:rPr>
        <w:br/>
        <w:t xml:space="preserve">For case studies and </w:t>
      </w:r>
      <w:r w:rsidR="00DB424B" w:rsidRPr="00FF22C3">
        <w:rPr>
          <w:rFonts w:ascii="Arial" w:hAnsi="Arial"/>
          <w:sz w:val="36"/>
          <w:szCs w:val="36"/>
        </w:rPr>
        <w:t xml:space="preserve">advice </w:t>
      </w:r>
      <w:r w:rsidRPr="00FF22C3">
        <w:rPr>
          <w:rFonts w:ascii="Arial" w:hAnsi="Arial" w:cs="Arial"/>
          <w:sz w:val="36"/>
          <w:szCs w:val="36"/>
        </w:rPr>
        <w:t>please see our </w:t>
      </w:r>
      <w:hyperlink r:id="rId130" w:tgtFrame="_blank" w:tooltip="Good Governance" w:history="1">
        <w:r w:rsidRPr="0040058F">
          <w:rPr>
            <w:rStyle w:val="Hyperlink"/>
            <w:rFonts w:ascii="Arial" w:hAnsi="Arial" w:cs="Arial"/>
            <w:bCs/>
            <w:sz w:val="36"/>
            <w:szCs w:val="36"/>
          </w:rPr>
          <w:t>Good Governance pages</w:t>
        </w:r>
      </w:hyperlink>
      <w:r w:rsidRPr="00FF22C3">
        <w:rPr>
          <w:rFonts w:ascii="Arial" w:hAnsi="Arial" w:cs="Arial"/>
          <w:sz w:val="36"/>
          <w:szCs w:val="36"/>
        </w:rPr>
        <w:t>. </w:t>
      </w:r>
    </w:p>
    <w:p w14:paraId="63309D70" w14:textId="77777777" w:rsidR="00480F89" w:rsidRPr="00FF22C3" w:rsidRDefault="00480F89" w:rsidP="0080648D">
      <w:pPr>
        <w:pStyle w:val="NormalWeb"/>
        <w:shd w:val="clear" w:color="auto" w:fill="FFFFFF"/>
        <w:spacing w:before="0" w:beforeAutospacing="0" w:after="111" w:afterAutospacing="0" w:line="276" w:lineRule="auto"/>
        <w:rPr>
          <w:rFonts w:ascii="Arial" w:hAnsi="Arial" w:cs="Arial"/>
          <w:sz w:val="36"/>
          <w:szCs w:val="36"/>
        </w:rPr>
      </w:pPr>
    </w:p>
    <w:p w14:paraId="5B14B5B7" w14:textId="77777777" w:rsidR="00480F89" w:rsidRPr="00FF22C3" w:rsidRDefault="00480F89" w:rsidP="0080648D">
      <w:pPr>
        <w:pStyle w:val="NormalWeb"/>
        <w:shd w:val="clear" w:color="auto" w:fill="FFFFFF"/>
        <w:spacing w:before="0" w:beforeAutospacing="0" w:after="111" w:afterAutospacing="0" w:line="276" w:lineRule="auto"/>
        <w:rPr>
          <w:rFonts w:ascii="Arial" w:hAnsi="Arial" w:cs="Arial"/>
          <w:b/>
          <w:sz w:val="36"/>
          <w:szCs w:val="36"/>
        </w:rPr>
      </w:pPr>
      <w:r w:rsidRPr="00FF22C3">
        <w:rPr>
          <w:rFonts w:ascii="Arial" w:hAnsi="Arial" w:cs="Arial"/>
          <w:b/>
          <w:sz w:val="36"/>
          <w:szCs w:val="36"/>
        </w:rPr>
        <w:t>Sources of Help, Advice and Best Practice</w:t>
      </w:r>
    </w:p>
    <w:p w14:paraId="448C1A20" w14:textId="77777777" w:rsidR="00897040" w:rsidRPr="0040058F" w:rsidRDefault="00000000" w:rsidP="00897040">
      <w:pPr>
        <w:numPr>
          <w:ilvl w:val="0"/>
          <w:numId w:val="75"/>
        </w:numPr>
        <w:shd w:val="clear" w:color="auto" w:fill="FFFFFF"/>
        <w:spacing w:before="100" w:beforeAutospacing="1" w:after="100" w:afterAutospacing="1" w:line="240" w:lineRule="auto"/>
        <w:rPr>
          <w:rFonts w:ascii="Arial" w:hAnsi="Arial" w:cs="Arial"/>
          <w:color w:val="0000FF"/>
          <w:sz w:val="36"/>
          <w:szCs w:val="36"/>
        </w:rPr>
      </w:pPr>
      <w:hyperlink r:id="rId131" w:tooltip="Publicising Charitable Status" w:history="1">
        <w:r w:rsidR="00897040" w:rsidRPr="0040058F">
          <w:rPr>
            <w:rStyle w:val="Hyperlink"/>
            <w:rFonts w:ascii="Arial" w:hAnsi="Arial" w:cs="Arial"/>
            <w:bCs/>
            <w:sz w:val="36"/>
            <w:szCs w:val="36"/>
          </w:rPr>
          <w:t>Publicising Charitable Status</w:t>
        </w:r>
      </w:hyperlink>
      <w:r w:rsidR="00897040" w:rsidRPr="0040058F">
        <w:rPr>
          <w:rFonts w:ascii="Arial" w:hAnsi="Arial" w:cs="Arial"/>
          <w:color w:val="0000FF"/>
          <w:sz w:val="36"/>
          <w:szCs w:val="36"/>
        </w:rPr>
        <w:t>.</w:t>
      </w:r>
    </w:p>
    <w:p w14:paraId="4DD32600" w14:textId="77777777" w:rsidR="0095290D" w:rsidRPr="00FF22C3" w:rsidRDefault="00000000" w:rsidP="00733700">
      <w:pPr>
        <w:numPr>
          <w:ilvl w:val="0"/>
          <w:numId w:val="75"/>
        </w:numPr>
        <w:shd w:val="clear" w:color="auto" w:fill="FFFFFF"/>
        <w:spacing w:before="100" w:beforeAutospacing="1" w:after="100" w:afterAutospacing="1"/>
        <w:rPr>
          <w:rFonts w:ascii="Arial" w:hAnsi="Arial" w:cs="Arial"/>
          <w:sz w:val="36"/>
          <w:szCs w:val="36"/>
        </w:rPr>
      </w:pPr>
      <w:hyperlink r:id="rId132" w:tgtFrame="_blank" w:tooltip="The Charities References in Documents (Scotland) Regulations 2007" w:history="1">
        <w:r w:rsidR="00DB424B" w:rsidRPr="0040058F">
          <w:rPr>
            <w:rStyle w:val="Hyperlink"/>
            <w:rFonts w:ascii="Arial" w:hAnsi="Arial"/>
            <w:sz w:val="36"/>
            <w:szCs w:val="36"/>
          </w:rPr>
          <w:t>The Charities References in Documents (Scotland) Regulations 2007</w:t>
        </w:r>
      </w:hyperlink>
      <w:r w:rsidR="0095290D" w:rsidRPr="0040058F">
        <w:rPr>
          <w:rFonts w:ascii="Arial" w:hAnsi="Arial" w:cs="Arial"/>
          <w:color w:val="0000FF"/>
          <w:sz w:val="36"/>
          <w:szCs w:val="36"/>
        </w:rPr>
        <w:t> </w:t>
      </w:r>
      <w:r w:rsidR="0095290D" w:rsidRPr="0040058F">
        <w:rPr>
          <w:rFonts w:ascii="Arial" w:hAnsi="Arial" w:cs="Arial"/>
          <w:sz w:val="36"/>
          <w:szCs w:val="36"/>
        </w:rPr>
        <w:t>and</w:t>
      </w:r>
      <w:r w:rsidR="0095290D" w:rsidRPr="0040058F">
        <w:rPr>
          <w:rStyle w:val="apple-converted-space"/>
          <w:rFonts w:ascii="Arial" w:hAnsi="Arial" w:cs="Arial"/>
          <w:color w:val="0000FF"/>
          <w:sz w:val="36"/>
          <w:szCs w:val="36"/>
        </w:rPr>
        <w:t> </w:t>
      </w:r>
      <w:hyperlink r:id="rId133" w:tgtFrame="_blank" w:tooltip="The Charities References in Documents (Scotland) Amendment Regulations 2008" w:history="1">
        <w:r w:rsidR="0095290D" w:rsidRPr="0040058F">
          <w:rPr>
            <w:rStyle w:val="Hyperlink"/>
            <w:rFonts w:ascii="Arial" w:hAnsi="Arial" w:cs="Arial"/>
            <w:bCs/>
            <w:sz w:val="36"/>
            <w:szCs w:val="36"/>
          </w:rPr>
          <w:t xml:space="preserve">The Charities </w:t>
        </w:r>
        <w:r w:rsidR="0095290D" w:rsidRPr="0040058F">
          <w:rPr>
            <w:rStyle w:val="Hyperlink"/>
            <w:rFonts w:ascii="Arial" w:hAnsi="Arial" w:cs="Arial"/>
            <w:bCs/>
            <w:sz w:val="36"/>
            <w:szCs w:val="36"/>
          </w:rPr>
          <w:lastRenderedPageBreak/>
          <w:t>references in Documents (Scotland) Amendment Regulations 2008:</w:t>
        </w:r>
      </w:hyperlink>
      <w:r w:rsidR="0095290D" w:rsidRPr="00CA31D9">
        <w:rPr>
          <w:rFonts w:ascii="Arial" w:hAnsi="Arial" w:cs="Arial"/>
          <w:sz w:val="36"/>
          <w:szCs w:val="36"/>
        </w:rPr>
        <w:t> </w:t>
      </w:r>
      <w:r w:rsidR="0095290D" w:rsidRPr="00FF22C3">
        <w:rPr>
          <w:rFonts w:ascii="Arial" w:hAnsi="Arial" w:cs="Arial"/>
          <w:sz w:val="36"/>
          <w:szCs w:val="36"/>
        </w:rPr>
        <w:t>these Regulations set out requirements for charities entered in the Scottish Charity Register and outlines the information which must be stated on certain documents.</w:t>
      </w:r>
    </w:p>
    <w:p w14:paraId="3865A8D0" w14:textId="77777777" w:rsidR="0095290D" w:rsidRPr="0040058F" w:rsidRDefault="00000000" w:rsidP="00733700">
      <w:pPr>
        <w:numPr>
          <w:ilvl w:val="0"/>
          <w:numId w:val="75"/>
        </w:numPr>
        <w:shd w:val="clear" w:color="auto" w:fill="FFFFFF"/>
        <w:spacing w:before="100" w:beforeAutospacing="1" w:after="100" w:afterAutospacing="1"/>
        <w:rPr>
          <w:rFonts w:ascii="Arial" w:hAnsi="Arial" w:cs="Arial"/>
          <w:color w:val="0000FF"/>
          <w:sz w:val="36"/>
          <w:szCs w:val="36"/>
        </w:rPr>
      </w:pPr>
      <w:hyperlink r:id="rId134" w:tgtFrame="_blank" w:tooltip="SCIOs - A Guide (pdf)" w:history="1">
        <w:r w:rsidR="0095290D" w:rsidRPr="0040058F">
          <w:rPr>
            <w:rStyle w:val="Hyperlink"/>
            <w:rFonts w:ascii="Arial" w:hAnsi="Arial" w:cs="Arial"/>
            <w:bCs/>
            <w:sz w:val="36"/>
            <w:szCs w:val="36"/>
          </w:rPr>
          <w:t>SCIO’s: A Guide</w:t>
        </w:r>
      </w:hyperlink>
      <w:hyperlink r:id="rId135" w:tgtFrame="_blank" w:tooltip="Companies House" w:history="1">
        <w:r w:rsidR="0095290D" w:rsidRPr="0040058F">
          <w:rPr>
            <w:rFonts w:ascii="Arial" w:hAnsi="Arial" w:cs="Arial"/>
            <w:bCs/>
            <w:color w:val="0000FF"/>
            <w:sz w:val="36"/>
            <w:szCs w:val="36"/>
            <w:u w:val="single"/>
          </w:rPr>
          <w:br/>
        </w:r>
      </w:hyperlink>
    </w:p>
    <w:p w14:paraId="2F0A1319" w14:textId="77777777" w:rsidR="0014276F" w:rsidRPr="00FF22C3" w:rsidRDefault="0014276F" w:rsidP="0080648D">
      <w:pPr>
        <w:pStyle w:val="NormalWeb"/>
        <w:shd w:val="clear" w:color="auto" w:fill="FFFFFF"/>
        <w:spacing w:before="0" w:beforeAutospacing="0" w:after="111" w:afterAutospacing="0" w:line="276" w:lineRule="auto"/>
        <w:rPr>
          <w:rFonts w:ascii="Arial" w:hAnsi="Arial" w:cs="Arial"/>
          <w:b/>
          <w:sz w:val="36"/>
          <w:szCs w:val="36"/>
        </w:rPr>
      </w:pPr>
      <w:r w:rsidRPr="00FF22C3">
        <w:rPr>
          <w:rFonts w:ascii="Arial" w:hAnsi="Arial" w:cs="Arial"/>
          <w:b/>
          <w:sz w:val="36"/>
          <w:szCs w:val="36"/>
        </w:rPr>
        <w:t>Legal Note</w:t>
      </w:r>
    </w:p>
    <w:p w14:paraId="308B7043" w14:textId="77777777" w:rsidR="0095290D" w:rsidRPr="00FF22C3" w:rsidRDefault="0095290D" w:rsidP="0080648D">
      <w:pPr>
        <w:pStyle w:val="NormalWeb"/>
        <w:shd w:val="clear" w:color="auto" w:fill="FFFFFF"/>
        <w:spacing w:before="0" w:beforeAutospacing="0" w:after="111" w:afterAutospacing="0" w:line="276" w:lineRule="auto"/>
        <w:rPr>
          <w:rFonts w:ascii="Arial" w:hAnsi="Arial" w:cs="Arial"/>
          <w:sz w:val="36"/>
          <w:szCs w:val="36"/>
        </w:rPr>
      </w:pPr>
      <w:r w:rsidRPr="00FF22C3">
        <w:rPr>
          <w:rFonts w:ascii="Arial" w:hAnsi="Arial" w:cs="Arial"/>
          <w:sz w:val="36"/>
          <w:szCs w:val="36"/>
        </w:rPr>
        <w:t>Here we set out the specific sections of charity law in Scotland relevant to each part of the guidance.  </w:t>
      </w:r>
    </w:p>
    <w:p w14:paraId="705E8D6F" w14:textId="77777777" w:rsidR="00DB424B" w:rsidRPr="00FF22C3" w:rsidRDefault="00000000" w:rsidP="00733700">
      <w:pPr>
        <w:numPr>
          <w:ilvl w:val="0"/>
          <w:numId w:val="76"/>
        </w:numPr>
        <w:shd w:val="clear" w:color="auto" w:fill="FFFFFF"/>
        <w:spacing w:before="100" w:beforeAutospacing="1" w:after="100" w:afterAutospacing="1"/>
        <w:rPr>
          <w:rFonts w:ascii="Arial" w:hAnsi="Arial" w:cs="Arial"/>
          <w:sz w:val="36"/>
          <w:szCs w:val="36"/>
        </w:rPr>
      </w:pPr>
      <w:hyperlink r:id="rId136" w:tgtFrame="_blank" w:tooltip="The Charities References in Documents (Scotland) Regulations 2007" w:history="1">
        <w:r w:rsidR="0095290D" w:rsidRPr="00CA31D9">
          <w:rPr>
            <w:rStyle w:val="Hyperlink"/>
            <w:rFonts w:ascii="Arial" w:hAnsi="Arial" w:cs="Arial"/>
            <w:bCs/>
            <w:sz w:val="36"/>
            <w:szCs w:val="36"/>
          </w:rPr>
          <w:t>The Charities References in Documents (Scotland) Regulations 2007</w:t>
        </w:r>
      </w:hyperlink>
      <w:r w:rsidR="0095290D" w:rsidRPr="00CA31D9">
        <w:rPr>
          <w:rFonts w:ascii="Arial" w:hAnsi="Arial" w:cs="Arial"/>
          <w:sz w:val="36"/>
          <w:szCs w:val="36"/>
        </w:rPr>
        <w:t> and </w:t>
      </w:r>
      <w:hyperlink r:id="rId137" w:tgtFrame="_blank" w:tooltip="The Charities References in Documents (Scotland) Amendment Regulations 2008" w:history="1">
        <w:r w:rsidR="0095290D" w:rsidRPr="00CA31D9">
          <w:rPr>
            <w:rStyle w:val="Hyperlink"/>
            <w:rFonts w:ascii="Arial" w:hAnsi="Arial" w:cs="Arial"/>
            <w:bCs/>
            <w:sz w:val="36"/>
            <w:szCs w:val="36"/>
          </w:rPr>
          <w:t>The Charities references in Documents (Scotland) Amendment Regulations 2008:</w:t>
        </w:r>
      </w:hyperlink>
      <w:r w:rsidR="0095290D" w:rsidRPr="00FF22C3">
        <w:rPr>
          <w:rFonts w:ascii="Arial" w:hAnsi="Arial" w:cs="Arial"/>
          <w:sz w:val="36"/>
          <w:szCs w:val="36"/>
        </w:rPr>
        <w:t> </w:t>
      </w:r>
      <w:r w:rsidR="00644BD2" w:rsidRPr="00FF22C3">
        <w:rPr>
          <w:rFonts w:ascii="Arial" w:hAnsi="Arial" w:cs="Arial"/>
          <w:sz w:val="36"/>
          <w:szCs w:val="36"/>
        </w:rPr>
        <w:t>these Regulations set out requirements for charities entered in the Scottish Charity Register and outlines the information which must be stated on certain documents.</w:t>
      </w:r>
    </w:p>
    <w:p w14:paraId="7664C605" w14:textId="77777777" w:rsidR="00733700" w:rsidRPr="00FF22C3" w:rsidRDefault="00733700" w:rsidP="006466D4">
      <w:pPr>
        <w:pStyle w:val="Heading1"/>
        <w:rPr>
          <w:sz w:val="36"/>
          <w:szCs w:val="36"/>
        </w:rPr>
        <w:sectPr w:rsidR="00733700" w:rsidRPr="00FF22C3" w:rsidSect="00F95BB5">
          <w:headerReference w:type="default" r:id="rId138"/>
          <w:footerReference w:type="default" r:id="rId139"/>
          <w:pgSz w:w="11906" w:h="16838"/>
          <w:pgMar w:top="1440" w:right="1440" w:bottom="1440" w:left="1440" w:header="708" w:footer="708" w:gutter="0"/>
          <w:cols w:space="708"/>
          <w:docGrid w:linePitch="360"/>
        </w:sectPr>
      </w:pPr>
    </w:p>
    <w:p w14:paraId="130DA0D6" w14:textId="77777777" w:rsidR="00CA53C3" w:rsidRPr="00FF22C3" w:rsidRDefault="00CA53C3" w:rsidP="00B661D0">
      <w:pPr>
        <w:pStyle w:val="Heading4"/>
        <w:rPr>
          <w:sz w:val="36"/>
          <w:szCs w:val="36"/>
        </w:rPr>
      </w:pPr>
      <w:bookmarkStart w:id="96" w:name="_Toc452029412"/>
      <w:bookmarkStart w:id="97" w:name="_Toc452036499"/>
      <w:bookmarkStart w:id="98" w:name="Glossary"/>
      <w:r w:rsidRPr="00FF22C3">
        <w:rPr>
          <w:sz w:val="36"/>
          <w:szCs w:val="36"/>
        </w:rPr>
        <w:lastRenderedPageBreak/>
        <w:t>Glossary of Terms</w:t>
      </w:r>
      <w:bookmarkEnd w:id="96"/>
      <w:bookmarkEnd w:id="97"/>
    </w:p>
    <w:bookmarkEnd w:id="98"/>
    <w:p w14:paraId="0CDFDE54" w14:textId="77777777" w:rsidR="00CA53C3" w:rsidRPr="00FF22C3" w:rsidRDefault="00CA53C3" w:rsidP="0080648D">
      <w:pPr>
        <w:shd w:val="clear" w:color="auto" w:fill="FFFFFF"/>
        <w:rPr>
          <w:rFonts w:ascii="Arial" w:hAnsi="Arial" w:cs="Arial"/>
          <w:sz w:val="36"/>
          <w:szCs w:val="36"/>
        </w:rPr>
      </w:pPr>
      <w:r w:rsidRPr="00FF22C3">
        <w:rPr>
          <w:rStyle w:val="apple-converted-space"/>
          <w:rFonts w:ascii="Arial" w:hAnsi="Arial" w:cs="Arial"/>
          <w:sz w:val="36"/>
          <w:szCs w:val="36"/>
        </w:rPr>
        <w:t> </w:t>
      </w:r>
    </w:p>
    <w:p w14:paraId="0360F2EB" w14:textId="77777777" w:rsidR="00CA53C3" w:rsidRPr="00FF22C3" w:rsidRDefault="00CA53C3" w:rsidP="0080648D">
      <w:pPr>
        <w:rPr>
          <w:rFonts w:ascii="Arial" w:hAnsi="Arial" w:cs="Arial"/>
          <w:sz w:val="36"/>
          <w:szCs w:val="36"/>
        </w:rPr>
      </w:pPr>
      <w:r w:rsidRPr="00FF22C3">
        <w:rPr>
          <w:rFonts w:ascii="Arial" w:hAnsi="Arial" w:cs="Arial"/>
          <w:sz w:val="36"/>
          <w:szCs w:val="36"/>
          <w:shd w:val="clear" w:color="auto" w:fill="FFFFFF"/>
        </w:rPr>
        <w:t>This glossary provides you with further information, definitions and descriptions of some key terms. Where appropriate it links to the relevant sections of law that underpin the terms.  </w:t>
      </w:r>
      <w:r w:rsidRPr="00FF22C3">
        <w:rPr>
          <w:rFonts w:ascii="Arial" w:hAnsi="Arial" w:cs="Arial"/>
          <w:sz w:val="36"/>
          <w:szCs w:val="36"/>
        </w:rPr>
        <w:br/>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37"/>
        <w:gridCol w:w="10711"/>
      </w:tblGrid>
      <w:tr w:rsidR="00DF3AB4" w:rsidRPr="00FF22C3" w14:paraId="598A9378" w14:textId="77777777" w:rsidTr="00CA53C3">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3953CFE7" w14:textId="77777777" w:rsidR="00DF3AB4" w:rsidRPr="00FF22C3" w:rsidRDefault="00DF3AB4" w:rsidP="0080648D">
            <w:pPr>
              <w:pStyle w:val="NormalWeb"/>
              <w:spacing w:before="0" w:beforeAutospacing="0" w:after="111" w:afterAutospacing="0" w:line="276" w:lineRule="auto"/>
              <w:rPr>
                <w:rFonts w:ascii="Arial" w:hAnsi="Arial"/>
                <w:sz w:val="36"/>
                <w:szCs w:val="36"/>
              </w:rPr>
            </w:pPr>
            <w:bookmarkStart w:id="99" w:name="_Glossary"/>
            <w:bookmarkEnd w:id="99"/>
            <w:r w:rsidRPr="00FF22C3">
              <w:rPr>
                <w:rStyle w:val="Strong"/>
                <w:rFonts w:ascii="Arial" w:hAnsi="Arial"/>
                <w:sz w:val="36"/>
                <w:szCs w:val="36"/>
              </w:rPr>
              <w:t>Terms</w:t>
            </w:r>
          </w:p>
        </w:tc>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5F5BA30A" w14:textId="77777777" w:rsidR="00DF3AB4" w:rsidRPr="00FF22C3" w:rsidRDefault="00DF3AB4" w:rsidP="0080648D">
            <w:pPr>
              <w:pStyle w:val="NormalWeb"/>
              <w:spacing w:before="0" w:beforeAutospacing="0" w:after="111" w:afterAutospacing="0" w:line="276" w:lineRule="auto"/>
              <w:rPr>
                <w:rFonts w:ascii="Arial" w:hAnsi="Arial"/>
                <w:sz w:val="36"/>
                <w:szCs w:val="36"/>
              </w:rPr>
            </w:pPr>
            <w:r w:rsidRPr="00FF22C3">
              <w:rPr>
                <w:rStyle w:val="Strong"/>
                <w:rFonts w:ascii="Arial" w:hAnsi="Arial"/>
                <w:sz w:val="36"/>
                <w:szCs w:val="36"/>
              </w:rPr>
              <w:t>Explanation</w:t>
            </w:r>
          </w:p>
        </w:tc>
      </w:tr>
      <w:tr w:rsidR="00DF3AB4" w:rsidRPr="00FF22C3" w14:paraId="1A681E14" w14:textId="77777777" w:rsidTr="00CA53C3">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34483E75" w14:textId="77777777" w:rsidR="00DF3AB4" w:rsidRPr="00FF22C3" w:rsidRDefault="00DF3AB4" w:rsidP="0080648D">
            <w:pPr>
              <w:pStyle w:val="NormalWeb"/>
              <w:spacing w:before="0" w:beforeAutospacing="0" w:after="111" w:afterAutospacing="0" w:line="276" w:lineRule="auto"/>
              <w:rPr>
                <w:rFonts w:ascii="Arial" w:hAnsi="Arial"/>
                <w:sz w:val="36"/>
                <w:szCs w:val="36"/>
              </w:rPr>
            </w:pPr>
            <w:bookmarkStart w:id="100" w:name="RANGE!A2"/>
            <w:bookmarkStart w:id="101" w:name="ACT2005"/>
            <w:r w:rsidRPr="00FF22C3">
              <w:rPr>
                <w:rFonts w:ascii="Arial" w:hAnsi="Arial"/>
                <w:sz w:val="36"/>
                <w:szCs w:val="36"/>
              </w:rPr>
              <w:t>2005 Act</w:t>
            </w:r>
            <w:bookmarkEnd w:id="100"/>
            <w:bookmarkEnd w:id="101"/>
          </w:p>
        </w:tc>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5290DC81" w14:textId="77777777" w:rsidR="00DF3AB4" w:rsidRPr="00FF22C3" w:rsidRDefault="00DF3AB4" w:rsidP="0080648D">
            <w:pPr>
              <w:pStyle w:val="NormalWeb"/>
              <w:spacing w:before="0" w:beforeAutospacing="0" w:after="111" w:afterAutospacing="0" w:line="276" w:lineRule="auto"/>
              <w:rPr>
                <w:rFonts w:ascii="Arial" w:hAnsi="Arial"/>
                <w:sz w:val="36"/>
                <w:szCs w:val="36"/>
              </w:rPr>
            </w:pPr>
            <w:r w:rsidRPr="00FF22C3">
              <w:rPr>
                <w:rFonts w:ascii="Arial" w:hAnsi="Arial"/>
                <w:sz w:val="36"/>
                <w:szCs w:val="36"/>
              </w:rPr>
              <w:t>The </w:t>
            </w:r>
            <w:hyperlink r:id="rId140" w:tgtFrame="_blank" w:history="1">
              <w:r w:rsidRPr="00CC10EE">
                <w:rPr>
                  <w:rStyle w:val="Strong"/>
                  <w:rFonts w:ascii="Arial" w:hAnsi="Arial"/>
                  <w:color w:val="0000FF"/>
                  <w:sz w:val="36"/>
                  <w:szCs w:val="36"/>
                </w:rPr>
                <w:t>Charities and Trustee Investment (Scotland) Act 2005</w:t>
              </w:r>
            </w:hyperlink>
            <w:r w:rsidR="005F5826" w:rsidRPr="00FF22C3">
              <w:rPr>
                <w:rFonts w:ascii="Arial" w:hAnsi="Arial"/>
                <w:sz w:val="36"/>
                <w:szCs w:val="36"/>
              </w:rPr>
              <w:t>: the</w:t>
            </w:r>
            <w:r w:rsidRPr="00FF22C3">
              <w:rPr>
                <w:rFonts w:ascii="Arial" w:hAnsi="Arial"/>
                <w:sz w:val="36"/>
                <w:szCs w:val="36"/>
              </w:rPr>
              <w:t xml:space="preserve"> primary piece of charity law in Scotland.</w:t>
            </w:r>
          </w:p>
        </w:tc>
      </w:tr>
      <w:tr w:rsidR="00DF3AB4" w:rsidRPr="00FF22C3" w14:paraId="35D87A3E" w14:textId="77777777" w:rsidTr="00CA53C3">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2756973F" w14:textId="77777777" w:rsidR="00DF3AB4" w:rsidRPr="00FF22C3" w:rsidRDefault="00DF3AB4" w:rsidP="0080648D">
            <w:pPr>
              <w:pStyle w:val="NormalWeb"/>
              <w:spacing w:before="0" w:beforeAutospacing="0" w:after="111" w:afterAutospacing="0" w:line="276" w:lineRule="auto"/>
              <w:rPr>
                <w:rFonts w:ascii="Arial" w:hAnsi="Arial"/>
                <w:sz w:val="36"/>
                <w:szCs w:val="36"/>
              </w:rPr>
            </w:pPr>
            <w:bookmarkStart w:id="102" w:name="RANGE!A3"/>
            <w:bookmarkStart w:id="103" w:name="Accounts"/>
            <w:r w:rsidRPr="00FF22C3">
              <w:rPr>
                <w:rFonts w:ascii="Arial" w:hAnsi="Arial"/>
                <w:sz w:val="36"/>
                <w:szCs w:val="36"/>
              </w:rPr>
              <w:t>Accounts</w:t>
            </w:r>
            <w:bookmarkEnd w:id="102"/>
            <w:bookmarkEnd w:id="103"/>
          </w:p>
        </w:tc>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3FF50548" w14:textId="77777777" w:rsidR="00DF3AB4" w:rsidRPr="00FF22C3" w:rsidRDefault="00DF3AB4" w:rsidP="0080648D">
            <w:pPr>
              <w:pStyle w:val="NormalWeb"/>
              <w:spacing w:before="0" w:beforeAutospacing="0" w:after="111" w:afterAutospacing="0" w:line="276" w:lineRule="auto"/>
              <w:rPr>
                <w:rFonts w:ascii="Arial" w:hAnsi="Arial"/>
                <w:sz w:val="36"/>
                <w:szCs w:val="36"/>
              </w:rPr>
            </w:pPr>
            <w:r w:rsidRPr="00FF22C3">
              <w:rPr>
                <w:rFonts w:ascii="Arial" w:hAnsi="Arial"/>
                <w:sz w:val="36"/>
                <w:szCs w:val="36"/>
              </w:rPr>
              <w:t xml:space="preserve">Accounts represent the organisations finances for a particular period (usually a year). They show how much money was received and how much was spent, broken down into different categories. Charities must prepare accounts each year and must </w:t>
            </w:r>
            <w:r w:rsidRPr="00FF22C3">
              <w:rPr>
                <w:rFonts w:ascii="Arial" w:hAnsi="Arial"/>
                <w:sz w:val="36"/>
                <w:szCs w:val="36"/>
              </w:rPr>
              <w:lastRenderedPageBreak/>
              <w:t>send a copy of to us (the Scottish Charity Regulator) each year.</w:t>
            </w:r>
            <w:r w:rsidR="00CA53C3" w:rsidRPr="00FF22C3">
              <w:rPr>
                <w:rStyle w:val="apple-converted-space"/>
                <w:rFonts w:ascii="Arial" w:hAnsi="Arial" w:cs="Arial"/>
                <w:sz w:val="36"/>
                <w:szCs w:val="36"/>
              </w:rPr>
              <w:t> </w:t>
            </w:r>
            <w:r w:rsidRPr="00FF22C3">
              <w:rPr>
                <w:rFonts w:ascii="Arial" w:hAnsi="Arial"/>
                <w:sz w:val="36"/>
                <w:szCs w:val="36"/>
              </w:rPr>
              <w:br/>
            </w:r>
            <w:r w:rsidRPr="00FF22C3">
              <w:rPr>
                <w:rFonts w:ascii="Arial" w:hAnsi="Arial"/>
                <w:sz w:val="36"/>
                <w:szCs w:val="36"/>
              </w:rPr>
              <w:br/>
              <w:t>For more information see</w:t>
            </w:r>
            <w:r w:rsidR="00CA53C3" w:rsidRPr="00FF22C3">
              <w:rPr>
                <w:rStyle w:val="apple-converted-space"/>
                <w:rFonts w:ascii="Arial" w:hAnsi="Arial" w:cs="Arial"/>
                <w:sz w:val="36"/>
                <w:szCs w:val="36"/>
              </w:rPr>
              <w:t> </w:t>
            </w:r>
            <w:hyperlink r:id="rId141" w:tgtFrame="_blank" w:history="1">
              <w:r w:rsidRPr="00CC10EE">
                <w:rPr>
                  <w:rStyle w:val="Strong"/>
                  <w:rFonts w:ascii="Arial" w:hAnsi="Arial"/>
                  <w:color w:val="0000FF"/>
                  <w:sz w:val="36"/>
                  <w:szCs w:val="36"/>
                </w:rPr>
                <w:t>Charity Accounting</w:t>
              </w:r>
            </w:hyperlink>
            <w:r w:rsidRPr="00FF22C3">
              <w:rPr>
                <w:rFonts w:ascii="Arial" w:hAnsi="Arial"/>
                <w:sz w:val="36"/>
                <w:szCs w:val="36"/>
              </w:rPr>
              <w:t>.</w:t>
            </w:r>
          </w:p>
        </w:tc>
      </w:tr>
      <w:tr w:rsidR="00DF3AB4" w:rsidRPr="00FF22C3" w14:paraId="04794FB7" w14:textId="77777777" w:rsidTr="00CA53C3">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4CD66341" w14:textId="77777777" w:rsidR="00DF3AB4" w:rsidRPr="00FF22C3" w:rsidRDefault="00DF3AB4" w:rsidP="0080648D">
            <w:pPr>
              <w:pStyle w:val="NormalWeb"/>
              <w:spacing w:before="0" w:beforeAutospacing="0" w:after="111" w:afterAutospacing="0" w:line="276" w:lineRule="auto"/>
              <w:rPr>
                <w:rFonts w:ascii="Arial" w:hAnsi="Arial"/>
                <w:sz w:val="36"/>
                <w:szCs w:val="36"/>
              </w:rPr>
            </w:pPr>
            <w:bookmarkStart w:id="104" w:name="RANGE!A4"/>
            <w:bookmarkStart w:id="105" w:name="AnnualReturn"/>
            <w:r w:rsidRPr="00FF22C3">
              <w:rPr>
                <w:rFonts w:ascii="Arial" w:hAnsi="Arial"/>
                <w:sz w:val="36"/>
                <w:szCs w:val="36"/>
              </w:rPr>
              <w:lastRenderedPageBreak/>
              <w:t>Annual return</w:t>
            </w:r>
            <w:bookmarkEnd w:id="104"/>
            <w:bookmarkEnd w:id="105"/>
          </w:p>
        </w:tc>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57AAA06F" w14:textId="77777777" w:rsidR="00CA53C3" w:rsidRPr="00FF22C3" w:rsidRDefault="00DF3AB4" w:rsidP="0080648D">
            <w:pPr>
              <w:pStyle w:val="NormalWeb"/>
              <w:spacing w:before="0" w:beforeAutospacing="0" w:after="111" w:afterAutospacing="0" w:line="276" w:lineRule="auto"/>
              <w:rPr>
                <w:rFonts w:ascii="Arial" w:hAnsi="Arial" w:cs="Arial"/>
                <w:sz w:val="36"/>
                <w:szCs w:val="36"/>
              </w:rPr>
            </w:pPr>
            <w:r w:rsidRPr="00FF22C3">
              <w:rPr>
                <w:rFonts w:ascii="Arial" w:hAnsi="Arial"/>
                <w:sz w:val="36"/>
                <w:szCs w:val="36"/>
              </w:rPr>
              <w:t>The online form charities complete each year to provide us with information about the charity (in particular for the Scottish Charity Register, and including information about the charity’s finances).</w:t>
            </w:r>
          </w:p>
          <w:p w14:paraId="47D9AAC6" w14:textId="77777777" w:rsidR="00DF3AB4" w:rsidRPr="00FF22C3" w:rsidRDefault="00CA53C3" w:rsidP="0080648D">
            <w:pPr>
              <w:pStyle w:val="NormalWeb"/>
              <w:spacing w:before="0" w:beforeAutospacing="0" w:after="111" w:afterAutospacing="0" w:line="276" w:lineRule="auto"/>
              <w:rPr>
                <w:rFonts w:ascii="Arial" w:hAnsi="Arial"/>
                <w:sz w:val="36"/>
                <w:szCs w:val="36"/>
              </w:rPr>
            </w:pPr>
            <w:r w:rsidRPr="00FF22C3">
              <w:rPr>
                <w:rFonts w:ascii="Arial" w:hAnsi="Arial" w:cs="Arial"/>
                <w:sz w:val="36"/>
                <w:szCs w:val="36"/>
              </w:rPr>
              <w:t>This can be completed in</w:t>
            </w:r>
            <w:r w:rsidRPr="00FF22C3">
              <w:rPr>
                <w:rStyle w:val="apple-converted-space"/>
                <w:rFonts w:ascii="Arial" w:hAnsi="Arial" w:cs="Arial"/>
                <w:sz w:val="36"/>
                <w:szCs w:val="36"/>
              </w:rPr>
              <w:t> </w:t>
            </w:r>
            <w:hyperlink r:id="rId142" w:tgtFrame="_blank" w:history="1">
              <w:r w:rsidRPr="00CC10EE">
                <w:rPr>
                  <w:rStyle w:val="Hyperlink"/>
                  <w:rFonts w:ascii="Arial" w:hAnsi="Arial" w:cs="Arial"/>
                  <w:bCs/>
                  <w:sz w:val="36"/>
                  <w:szCs w:val="36"/>
                </w:rPr>
                <w:t>OSCR online</w:t>
              </w:r>
            </w:hyperlink>
            <w:r w:rsidRPr="00FF22C3">
              <w:rPr>
                <w:rFonts w:ascii="Arial" w:hAnsi="Arial" w:cs="Arial"/>
                <w:sz w:val="36"/>
                <w:szCs w:val="36"/>
              </w:rPr>
              <w:t>.</w:t>
            </w:r>
          </w:p>
        </w:tc>
      </w:tr>
      <w:tr w:rsidR="00DF3AB4" w:rsidRPr="00FF22C3" w14:paraId="6D95BFF0" w14:textId="77777777" w:rsidTr="00CA53C3">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3CF3D488" w14:textId="77777777" w:rsidR="00DF3AB4" w:rsidRPr="00FF22C3" w:rsidRDefault="00DF3AB4" w:rsidP="0080648D">
            <w:pPr>
              <w:pStyle w:val="NormalWeb"/>
              <w:spacing w:before="0" w:beforeAutospacing="0" w:after="111" w:afterAutospacing="0" w:line="276" w:lineRule="auto"/>
              <w:rPr>
                <w:rFonts w:ascii="Arial" w:hAnsi="Arial"/>
                <w:sz w:val="36"/>
                <w:szCs w:val="36"/>
              </w:rPr>
            </w:pPr>
            <w:bookmarkStart w:id="106" w:name="RANGE!A5"/>
            <w:bookmarkStart w:id="107" w:name="Assets"/>
            <w:r w:rsidRPr="00FF22C3">
              <w:rPr>
                <w:rFonts w:ascii="Arial" w:hAnsi="Arial"/>
                <w:sz w:val="36"/>
                <w:szCs w:val="36"/>
              </w:rPr>
              <w:t>Assets</w:t>
            </w:r>
            <w:bookmarkEnd w:id="106"/>
            <w:bookmarkEnd w:id="107"/>
          </w:p>
        </w:tc>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712D2FF5" w14:textId="77777777" w:rsidR="00DF3AB4" w:rsidRPr="00FF22C3" w:rsidRDefault="00DF3AB4" w:rsidP="0080648D">
            <w:pPr>
              <w:pStyle w:val="NormalWeb"/>
              <w:spacing w:before="0" w:beforeAutospacing="0" w:after="111" w:afterAutospacing="0" w:line="276" w:lineRule="auto"/>
              <w:rPr>
                <w:rFonts w:ascii="Arial" w:hAnsi="Arial"/>
                <w:sz w:val="36"/>
                <w:szCs w:val="36"/>
              </w:rPr>
            </w:pPr>
            <w:r w:rsidRPr="00FF22C3">
              <w:rPr>
                <w:rFonts w:ascii="Arial" w:hAnsi="Arial"/>
                <w:sz w:val="36"/>
                <w:szCs w:val="36"/>
              </w:rPr>
              <w:t>This means everything a charity owns; property, money, equipment, including heritable property (such as land and buildings and rights attached to it).</w:t>
            </w:r>
          </w:p>
        </w:tc>
      </w:tr>
      <w:tr w:rsidR="00DF3AB4" w:rsidRPr="00FF22C3" w14:paraId="3E7B5E82" w14:textId="77777777" w:rsidTr="00CA53C3">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24F156CC" w14:textId="77777777" w:rsidR="00DF3AB4" w:rsidRPr="00FF22C3" w:rsidRDefault="00DF3AB4" w:rsidP="0080648D">
            <w:pPr>
              <w:pStyle w:val="NormalWeb"/>
              <w:spacing w:before="0" w:beforeAutospacing="0" w:after="111" w:afterAutospacing="0" w:line="276" w:lineRule="auto"/>
              <w:rPr>
                <w:rFonts w:ascii="Arial" w:hAnsi="Arial" w:cs="Arial"/>
                <w:sz w:val="36"/>
                <w:szCs w:val="36"/>
              </w:rPr>
            </w:pPr>
            <w:bookmarkStart w:id="108" w:name="RANGE!A7"/>
            <w:bookmarkStart w:id="109" w:name="Beneficiaries"/>
            <w:r w:rsidRPr="00FF22C3">
              <w:rPr>
                <w:rFonts w:ascii="Arial" w:hAnsi="Arial"/>
                <w:sz w:val="36"/>
                <w:szCs w:val="36"/>
              </w:rPr>
              <w:t>Beneficiaries</w:t>
            </w:r>
            <w:bookmarkEnd w:id="108"/>
            <w:bookmarkEnd w:id="109"/>
          </w:p>
        </w:tc>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599B8648" w14:textId="77777777" w:rsidR="00DF3AB4" w:rsidRPr="00FF22C3" w:rsidRDefault="00DF3AB4" w:rsidP="0080648D">
            <w:pPr>
              <w:pStyle w:val="NormalWeb"/>
              <w:spacing w:before="0" w:beforeAutospacing="0" w:after="111" w:afterAutospacing="0" w:line="276" w:lineRule="auto"/>
              <w:rPr>
                <w:rFonts w:ascii="Arial" w:hAnsi="Arial" w:cs="Arial"/>
                <w:sz w:val="36"/>
                <w:szCs w:val="36"/>
              </w:rPr>
            </w:pPr>
            <w:r w:rsidRPr="00FF22C3">
              <w:rPr>
                <w:rFonts w:ascii="Arial" w:hAnsi="Arial"/>
                <w:sz w:val="36"/>
                <w:szCs w:val="36"/>
              </w:rPr>
              <w:t>These are the people your charity is set up to help, those who benefit from what you do.</w:t>
            </w:r>
          </w:p>
        </w:tc>
      </w:tr>
      <w:tr w:rsidR="00CA53C3" w:rsidRPr="00FF22C3" w14:paraId="3B4C5781" w14:textId="77777777" w:rsidTr="00CA53C3">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1DE57FB7" w14:textId="77777777" w:rsidR="00CA53C3" w:rsidRPr="00FF22C3" w:rsidRDefault="00CA53C3" w:rsidP="0080648D">
            <w:pPr>
              <w:pStyle w:val="NormalWeb"/>
              <w:spacing w:before="0" w:beforeAutospacing="0" w:after="111" w:afterAutospacing="0" w:line="276" w:lineRule="auto"/>
              <w:rPr>
                <w:rFonts w:ascii="Arial" w:hAnsi="Arial" w:cs="Arial"/>
                <w:sz w:val="36"/>
                <w:szCs w:val="36"/>
              </w:rPr>
            </w:pPr>
            <w:bookmarkStart w:id="110" w:name="Carenaddiligence"/>
            <w:r w:rsidRPr="00FF22C3">
              <w:rPr>
                <w:rFonts w:ascii="Arial" w:hAnsi="Arial" w:cs="Arial"/>
                <w:sz w:val="36"/>
                <w:szCs w:val="36"/>
              </w:rPr>
              <w:t>Care and diligence</w:t>
            </w:r>
            <w:bookmarkEnd w:id="110"/>
          </w:p>
        </w:tc>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086144D5" w14:textId="77777777" w:rsidR="00CA53C3" w:rsidRPr="00FF22C3" w:rsidRDefault="00CA53C3" w:rsidP="0080648D">
            <w:pPr>
              <w:pStyle w:val="NormalWeb"/>
              <w:spacing w:before="0" w:beforeAutospacing="0" w:after="111" w:afterAutospacing="0" w:line="276" w:lineRule="auto"/>
              <w:rPr>
                <w:rFonts w:ascii="Arial" w:hAnsi="Arial" w:cs="Arial"/>
                <w:sz w:val="36"/>
                <w:szCs w:val="36"/>
              </w:rPr>
            </w:pPr>
            <w:r w:rsidRPr="00FF22C3">
              <w:rPr>
                <w:rFonts w:ascii="Arial" w:hAnsi="Arial" w:cs="Arial"/>
                <w:sz w:val="36"/>
                <w:szCs w:val="36"/>
              </w:rPr>
              <w:t>This means a very high level of care and thoroughness. </w:t>
            </w:r>
          </w:p>
          <w:p w14:paraId="169A5F72" w14:textId="77777777" w:rsidR="00CA53C3" w:rsidRPr="00FF22C3" w:rsidRDefault="00CA53C3" w:rsidP="0080648D">
            <w:pPr>
              <w:pStyle w:val="NormalWeb"/>
              <w:spacing w:before="0" w:beforeAutospacing="0" w:after="111" w:afterAutospacing="0" w:line="276" w:lineRule="auto"/>
              <w:rPr>
                <w:rFonts w:ascii="Arial" w:hAnsi="Arial" w:cs="Arial"/>
                <w:sz w:val="36"/>
                <w:szCs w:val="36"/>
              </w:rPr>
            </w:pPr>
            <w:r w:rsidRPr="00FF22C3">
              <w:rPr>
                <w:rFonts w:ascii="Arial" w:hAnsi="Arial" w:cs="Arial"/>
                <w:sz w:val="36"/>
                <w:szCs w:val="36"/>
              </w:rPr>
              <w:lastRenderedPageBreak/>
              <w:t>This is set out in</w:t>
            </w:r>
            <w:r w:rsidRPr="00FF22C3">
              <w:rPr>
                <w:rStyle w:val="apple-converted-space"/>
                <w:rFonts w:ascii="Arial" w:hAnsi="Arial" w:cs="Arial"/>
                <w:sz w:val="36"/>
                <w:szCs w:val="36"/>
              </w:rPr>
              <w:t> </w:t>
            </w:r>
            <w:hyperlink r:id="rId143" w:tgtFrame="_blank" w:history="1">
              <w:r w:rsidRPr="00CC10EE">
                <w:rPr>
                  <w:rStyle w:val="Hyperlink"/>
                  <w:rFonts w:ascii="Arial" w:hAnsi="Arial" w:cs="Arial"/>
                  <w:bCs/>
                  <w:sz w:val="36"/>
                  <w:szCs w:val="36"/>
                </w:rPr>
                <w:t>Section 66 of the 2005 Act</w:t>
              </w:r>
            </w:hyperlink>
            <w:r w:rsidRPr="00FF22C3">
              <w:rPr>
                <w:rFonts w:ascii="Arial" w:hAnsi="Arial" w:cs="Arial"/>
                <w:sz w:val="36"/>
                <w:szCs w:val="36"/>
              </w:rPr>
              <w:t>.</w:t>
            </w:r>
          </w:p>
        </w:tc>
      </w:tr>
      <w:tr w:rsidR="00DF3AB4" w:rsidRPr="00FF22C3" w14:paraId="0639B918" w14:textId="77777777" w:rsidTr="00CA53C3">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7AC5C774" w14:textId="77777777" w:rsidR="00DF3AB4" w:rsidRPr="00FF22C3" w:rsidRDefault="00DF3AB4" w:rsidP="0080648D">
            <w:pPr>
              <w:pStyle w:val="NormalWeb"/>
              <w:spacing w:before="0" w:beforeAutospacing="0" w:after="111" w:afterAutospacing="0" w:line="276" w:lineRule="auto"/>
              <w:rPr>
                <w:rFonts w:ascii="Arial" w:hAnsi="Arial"/>
                <w:sz w:val="36"/>
                <w:szCs w:val="36"/>
              </w:rPr>
            </w:pPr>
            <w:bookmarkStart w:id="111" w:name="CharitablePurposes"/>
            <w:r w:rsidRPr="00FF22C3">
              <w:rPr>
                <w:rFonts w:ascii="Arial" w:hAnsi="Arial"/>
                <w:sz w:val="36"/>
                <w:szCs w:val="36"/>
              </w:rPr>
              <w:lastRenderedPageBreak/>
              <w:t>Charitable Purposes</w:t>
            </w:r>
            <w:bookmarkEnd w:id="111"/>
          </w:p>
        </w:tc>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108193F2" w14:textId="77777777" w:rsidR="00DF3AB4" w:rsidRPr="00FF22C3" w:rsidRDefault="00DF3AB4" w:rsidP="0080648D">
            <w:pPr>
              <w:pStyle w:val="NormalWeb"/>
              <w:spacing w:before="0" w:beforeAutospacing="0" w:after="111" w:afterAutospacing="0" w:line="276" w:lineRule="auto"/>
              <w:rPr>
                <w:rFonts w:ascii="Arial" w:hAnsi="Arial"/>
                <w:sz w:val="36"/>
                <w:szCs w:val="36"/>
              </w:rPr>
            </w:pPr>
            <w:r w:rsidRPr="00FF22C3">
              <w:rPr>
                <w:rFonts w:ascii="Arial" w:hAnsi="Arial"/>
                <w:sz w:val="36"/>
                <w:szCs w:val="36"/>
              </w:rPr>
              <w:t>A charity’s purposes are usually set out in the objects, aims or purposes sec</w:t>
            </w:r>
            <w:r w:rsidR="005F5826" w:rsidRPr="00FF22C3">
              <w:rPr>
                <w:rFonts w:ascii="Arial" w:hAnsi="Arial"/>
                <w:sz w:val="36"/>
                <w:szCs w:val="36"/>
              </w:rPr>
              <w:t>tion of its governing document.</w:t>
            </w:r>
            <w:r w:rsidRPr="00FF22C3">
              <w:rPr>
                <w:rFonts w:ascii="Arial" w:hAnsi="Arial"/>
                <w:sz w:val="36"/>
                <w:szCs w:val="36"/>
              </w:rPr>
              <w:t xml:space="preserve"> The purposes say what your organisation has been set up to achieve, and should reflect its broad aims rather </w:t>
            </w:r>
            <w:r w:rsidR="005F5826" w:rsidRPr="00FF22C3">
              <w:rPr>
                <w:rFonts w:ascii="Arial" w:hAnsi="Arial"/>
                <w:sz w:val="36"/>
                <w:szCs w:val="36"/>
              </w:rPr>
              <w:t>than the day-to-day activities.</w:t>
            </w:r>
            <w:r w:rsidRPr="00FF22C3">
              <w:rPr>
                <w:rFonts w:ascii="Arial" w:hAnsi="Arial"/>
                <w:sz w:val="36"/>
                <w:szCs w:val="36"/>
              </w:rPr>
              <w:t xml:space="preserve"> Each purpose your charity has must fit within at least one of the 16 charitable purposes set out in </w:t>
            </w:r>
            <w:hyperlink r:id="rId144" w:tgtFrame="_blank" w:history="1">
              <w:r w:rsidRPr="00FF22C3">
                <w:rPr>
                  <w:rStyle w:val="Strong"/>
                  <w:rFonts w:ascii="Arial" w:hAnsi="Arial"/>
                  <w:color w:val="0000FF"/>
                  <w:sz w:val="36"/>
                  <w:szCs w:val="36"/>
                </w:rPr>
                <w:t>section 7(2) of the 2005 Act</w:t>
              </w:r>
            </w:hyperlink>
            <w:r w:rsidRPr="00FF22C3">
              <w:rPr>
                <w:rFonts w:ascii="Arial" w:hAnsi="Arial"/>
                <w:color w:val="0000FF"/>
                <w:sz w:val="36"/>
                <w:szCs w:val="36"/>
              </w:rPr>
              <w:t>,</w:t>
            </w:r>
            <w:r w:rsidRPr="00FF22C3">
              <w:rPr>
                <w:rFonts w:ascii="Arial" w:hAnsi="Arial"/>
                <w:sz w:val="36"/>
                <w:szCs w:val="36"/>
              </w:rPr>
              <w:t xml:space="preserve"> that is:</w:t>
            </w:r>
            <w:r w:rsidR="00CA53C3" w:rsidRPr="00FF22C3">
              <w:rPr>
                <w:rFonts w:ascii="Arial" w:hAnsi="Arial" w:cs="Arial"/>
                <w:sz w:val="36"/>
                <w:szCs w:val="36"/>
              </w:rPr>
              <w:t> </w:t>
            </w:r>
          </w:p>
          <w:p w14:paraId="5615667B" w14:textId="77777777" w:rsidR="00DF3AB4" w:rsidRPr="00FF22C3" w:rsidRDefault="00DF3AB4" w:rsidP="0080648D">
            <w:pPr>
              <w:pStyle w:val="NormalWeb"/>
              <w:spacing w:before="0" w:beforeAutospacing="0" w:after="111" w:afterAutospacing="0" w:line="276" w:lineRule="auto"/>
              <w:rPr>
                <w:rFonts w:ascii="Arial" w:hAnsi="Arial" w:cs="Arial"/>
                <w:sz w:val="36"/>
                <w:szCs w:val="36"/>
              </w:rPr>
            </w:pPr>
            <w:r w:rsidRPr="00FF22C3">
              <w:rPr>
                <w:rFonts w:ascii="Arial" w:hAnsi="Arial"/>
                <w:sz w:val="36"/>
                <w:szCs w:val="36"/>
              </w:rPr>
              <w:t xml:space="preserve">(a) the prevention or </w:t>
            </w:r>
            <w:r w:rsidRPr="00FF22C3">
              <w:rPr>
                <w:rFonts w:ascii="Arial" w:hAnsi="Arial" w:cs="Arial"/>
                <w:sz w:val="36"/>
                <w:szCs w:val="36"/>
              </w:rPr>
              <w:t>relief of poverty,</w:t>
            </w:r>
          </w:p>
          <w:p w14:paraId="0E096609" w14:textId="77777777" w:rsidR="00DF3AB4" w:rsidRPr="00FF22C3" w:rsidRDefault="00DF3AB4" w:rsidP="0080648D">
            <w:pPr>
              <w:pStyle w:val="NormalWeb"/>
              <w:spacing w:before="0" w:beforeAutospacing="0" w:after="111" w:afterAutospacing="0" w:line="276" w:lineRule="auto"/>
              <w:rPr>
                <w:rFonts w:ascii="Arial" w:hAnsi="Arial" w:cs="Arial"/>
                <w:sz w:val="36"/>
                <w:szCs w:val="36"/>
              </w:rPr>
            </w:pPr>
            <w:r w:rsidRPr="00FF22C3">
              <w:rPr>
                <w:rFonts w:ascii="Arial" w:hAnsi="Arial"/>
                <w:sz w:val="36"/>
                <w:szCs w:val="36"/>
              </w:rPr>
              <w:t>(b) the advancement</w:t>
            </w:r>
            <w:r w:rsidRPr="00FF22C3">
              <w:rPr>
                <w:rFonts w:ascii="Arial" w:hAnsi="Arial" w:cs="Arial"/>
                <w:sz w:val="36"/>
                <w:szCs w:val="36"/>
              </w:rPr>
              <w:t xml:space="preserve"> of education,</w:t>
            </w:r>
          </w:p>
          <w:p w14:paraId="199C2995" w14:textId="77777777" w:rsidR="00DF3AB4" w:rsidRPr="00FF22C3" w:rsidRDefault="00DF3AB4" w:rsidP="0080648D">
            <w:pPr>
              <w:pStyle w:val="NormalWeb"/>
              <w:spacing w:before="0" w:beforeAutospacing="0" w:after="111" w:afterAutospacing="0" w:line="276" w:lineRule="auto"/>
              <w:rPr>
                <w:rFonts w:ascii="Arial" w:hAnsi="Arial" w:cs="Arial"/>
                <w:sz w:val="36"/>
                <w:szCs w:val="36"/>
              </w:rPr>
            </w:pPr>
            <w:r w:rsidRPr="00FF22C3">
              <w:rPr>
                <w:rFonts w:ascii="Arial" w:hAnsi="Arial"/>
                <w:sz w:val="36"/>
                <w:szCs w:val="36"/>
              </w:rPr>
              <w:t>(c) the advancement of religion,</w:t>
            </w:r>
          </w:p>
          <w:p w14:paraId="16F40974" w14:textId="77777777" w:rsidR="00DF3AB4" w:rsidRPr="00FF22C3" w:rsidRDefault="00DF3AB4" w:rsidP="0080648D">
            <w:pPr>
              <w:pStyle w:val="NormalWeb"/>
              <w:spacing w:before="0" w:beforeAutospacing="0" w:after="111" w:afterAutospacing="0" w:line="276" w:lineRule="auto"/>
              <w:rPr>
                <w:rFonts w:ascii="Arial" w:hAnsi="Arial" w:cs="Arial"/>
                <w:sz w:val="36"/>
                <w:szCs w:val="36"/>
              </w:rPr>
            </w:pPr>
            <w:r w:rsidRPr="00FF22C3">
              <w:rPr>
                <w:rFonts w:ascii="Arial" w:hAnsi="Arial"/>
                <w:sz w:val="36"/>
                <w:szCs w:val="36"/>
              </w:rPr>
              <w:t>(d) the advancement of health,</w:t>
            </w:r>
          </w:p>
          <w:p w14:paraId="2B1B7631" w14:textId="77777777" w:rsidR="00DF3AB4" w:rsidRPr="00FF22C3" w:rsidRDefault="00DF3AB4" w:rsidP="0080648D">
            <w:pPr>
              <w:pStyle w:val="NormalWeb"/>
              <w:spacing w:before="0" w:beforeAutospacing="0" w:after="111" w:afterAutospacing="0" w:line="276" w:lineRule="auto"/>
              <w:rPr>
                <w:rFonts w:ascii="Arial" w:hAnsi="Arial" w:cs="Arial"/>
                <w:sz w:val="36"/>
                <w:szCs w:val="36"/>
              </w:rPr>
            </w:pPr>
            <w:r w:rsidRPr="00FF22C3">
              <w:rPr>
                <w:rFonts w:ascii="Arial" w:hAnsi="Arial"/>
                <w:sz w:val="36"/>
                <w:szCs w:val="36"/>
              </w:rPr>
              <w:t>(e) the saving of lives,</w:t>
            </w:r>
          </w:p>
          <w:p w14:paraId="5792017A" w14:textId="77777777" w:rsidR="00DF3AB4" w:rsidRPr="00FF22C3" w:rsidRDefault="00DF3AB4" w:rsidP="0080648D">
            <w:pPr>
              <w:pStyle w:val="NormalWeb"/>
              <w:spacing w:before="0" w:beforeAutospacing="0" w:after="111" w:afterAutospacing="0" w:line="276" w:lineRule="auto"/>
              <w:rPr>
                <w:rFonts w:ascii="Arial" w:hAnsi="Arial" w:cs="Arial"/>
                <w:sz w:val="36"/>
                <w:szCs w:val="36"/>
              </w:rPr>
            </w:pPr>
            <w:r w:rsidRPr="00FF22C3">
              <w:rPr>
                <w:rFonts w:ascii="Arial" w:hAnsi="Arial"/>
                <w:sz w:val="36"/>
                <w:szCs w:val="36"/>
              </w:rPr>
              <w:t>(f) the advancement of citizenship or community development,</w:t>
            </w:r>
          </w:p>
          <w:p w14:paraId="174F90B2" w14:textId="77777777" w:rsidR="00DF3AB4" w:rsidRPr="00FF22C3" w:rsidRDefault="00DF3AB4" w:rsidP="0080648D">
            <w:pPr>
              <w:pStyle w:val="NormalWeb"/>
              <w:spacing w:before="0" w:beforeAutospacing="0" w:after="111" w:afterAutospacing="0" w:line="276" w:lineRule="auto"/>
              <w:rPr>
                <w:rFonts w:ascii="Arial" w:hAnsi="Arial" w:cs="Arial"/>
                <w:sz w:val="36"/>
                <w:szCs w:val="36"/>
              </w:rPr>
            </w:pPr>
            <w:r w:rsidRPr="00FF22C3">
              <w:rPr>
                <w:rFonts w:ascii="Arial" w:hAnsi="Arial"/>
                <w:sz w:val="36"/>
                <w:szCs w:val="36"/>
              </w:rPr>
              <w:lastRenderedPageBreak/>
              <w:t>(g) the advancement of the arts, heritage, culture or science,</w:t>
            </w:r>
          </w:p>
          <w:p w14:paraId="626EBB4D" w14:textId="77777777" w:rsidR="00DF3AB4" w:rsidRPr="00FF22C3" w:rsidRDefault="00DF3AB4" w:rsidP="0080648D">
            <w:pPr>
              <w:pStyle w:val="NormalWeb"/>
              <w:spacing w:before="0" w:beforeAutospacing="0" w:after="111" w:afterAutospacing="0" w:line="276" w:lineRule="auto"/>
              <w:rPr>
                <w:rFonts w:ascii="Arial" w:hAnsi="Arial" w:cs="Arial"/>
                <w:sz w:val="36"/>
                <w:szCs w:val="36"/>
              </w:rPr>
            </w:pPr>
            <w:r w:rsidRPr="00FF22C3">
              <w:rPr>
                <w:rFonts w:ascii="Arial" w:hAnsi="Arial"/>
                <w:sz w:val="36"/>
                <w:szCs w:val="36"/>
              </w:rPr>
              <w:t>(h) the advancement of public participation in sport,</w:t>
            </w:r>
          </w:p>
          <w:p w14:paraId="4D14737B" w14:textId="77777777" w:rsidR="00DF3AB4" w:rsidRPr="00FF22C3" w:rsidRDefault="00DF3AB4" w:rsidP="0080648D">
            <w:pPr>
              <w:pStyle w:val="NormalWeb"/>
              <w:spacing w:before="0" w:beforeAutospacing="0" w:after="111" w:afterAutospacing="0" w:line="276" w:lineRule="auto"/>
              <w:rPr>
                <w:rFonts w:ascii="Arial" w:hAnsi="Arial"/>
                <w:sz w:val="36"/>
                <w:szCs w:val="36"/>
              </w:rPr>
            </w:pPr>
            <w:r w:rsidRPr="00FF22C3">
              <w:rPr>
                <w:rFonts w:ascii="Arial" w:hAnsi="Arial"/>
                <w:sz w:val="36"/>
                <w:szCs w:val="36"/>
              </w:rPr>
              <w:t>(i) the provision of recreational facilities, or the organisation of recreational activities, with</w:t>
            </w:r>
            <w:r w:rsidR="00CA53C3" w:rsidRPr="00FF22C3">
              <w:rPr>
                <w:rFonts w:ascii="Arial" w:hAnsi="Arial" w:cs="Arial"/>
                <w:sz w:val="36"/>
                <w:szCs w:val="36"/>
              </w:rPr>
              <w:t> </w:t>
            </w:r>
            <w:r w:rsidRPr="00FF22C3">
              <w:rPr>
                <w:rFonts w:ascii="Arial" w:hAnsi="Arial"/>
                <w:sz w:val="36"/>
                <w:szCs w:val="36"/>
              </w:rPr>
              <w:t>the object of improving the conditions of life for the persons for whom the facilities or</w:t>
            </w:r>
            <w:r w:rsidR="00CA53C3" w:rsidRPr="00FF22C3">
              <w:rPr>
                <w:rFonts w:ascii="Arial" w:hAnsi="Arial" w:cs="Arial"/>
                <w:sz w:val="36"/>
                <w:szCs w:val="36"/>
              </w:rPr>
              <w:t> </w:t>
            </w:r>
            <w:r w:rsidRPr="00FF22C3">
              <w:rPr>
                <w:rFonts w:ascii="Arial" w:hAnsi="Arial"/>
                <w:sz w:val="36"/>
                <w:szCs w:val="36"/>
              </w:rPr>
              <w:t>activities are primarily intended,</w:t>
            </w:r>
          </w:p>
          <w:p w14:paraId="249F0EDA" w14:textId="77777777" w:rsidR="00DF3AB4" w:rsidRPr="00FF22C3" w:rsidRDefault="00DF3AB4" w:rsidP="0080648D">
            <w:pPr>
              <w:pStyle w:val="NormalWeb"/>
              <w:spacing w:before="0" w:beforeAutospacing="0" w:after="111" w:afterAutospacing="0" w:line="276" w:lineRule="auto"/>
              <w:rPr>
                <w:rFonts w:ascii="Arial" w:hAnsi="Arial" w:cs="Arial"/>
                <w:sz w:val="36"/>
                <w:szCs w:val="36"/>
              </w:rPr>
            </w:pPr>
            <w:r w:rsidRPr="00FF22C3">
              <w:rPr>
                <w:rFonts w:ascii="Arial" w:hAnsi="Arial"/>
                <w:sz w:val="36"/>
                <w:szCs w:val="36"/>
              </w:rPr>
              <w:t>(j) the advancement of human rights, conflict resolution or reconciliation,</w:t>
            </w:r>
          </w:p>
          <w:p w14:paraId="05097A85" w14:textId="77777777" w:rsidR="00DF3AB4" w:rsidRPr="00FF22C3" w:rsidRDefault="00DF3AB4" w:rsidP="0080648D">
            <w:pPr>
              <w:pStyle w:val="NormalWeb"/>
              <w:spacing w:before="0" w:beforeAutospacing="0" w:after="111" w:afterAutospacing="0" w:line="276" w:lineRule="auto"/>
              <w:rPr>
                <w:rFonts w:ascii="Arial" w:hAnsi="Arial" w:cs="Arial"/>
                <w:sz w:val="36"/>
                <w:szCs w:val="36"/>
              </w:rPr>
            </w:pPr>
            <w:r w:rsidRPr="00FF22C3">
              <w:rPr>
                <w:rFonts w:ascii="Arial" w:hAnsi="Arial"/>
                <w:sz w:val="36"/>
                <w:szCs w:val="36"/>
              </w:rPr>
              <w:t>(k) the promotion of religious or racial harmony,</w:t>
            </w:r>
          </w:p>
          <w:p w14:paraId="57ADF211" w14:textId="77777777" w:rsidR="00DF3AB4" w:rsidRPr="00FF22C3" w:rsidRDefault="00DF3AB4" w:rsidP="0080648D">
            <w:pPr>
              <w:pStyle w:val="NormalWeb"/>
              <w:spacing w:before="0" w:beforeAutospacing="0" w:after="111" w:afterAutospacing="0" w:line="276" w:lineRule="auto"/>
              <w:rPr>
                <w:rFonts w:ascii="Arial" w:hAnsi="Arial" w:cs="Arial"/>
                <w:sz w:val="36"/>
                <w:szCs w:val="36"/>
              </w:rPr>
            </w:pPr>
            <w:r w:rsidRPr="00FF22C3">
              <w:rPr>
                <w:rFonts w:ascii="Arial" w:hAnsi="Arial"/>
                <w:sz w:val="36"/>
                <w:szCs w:val="36"/>
              </w:rPr>
              <w:t>(l) the promotion of equality and diversity,</w:t>
            </w:r>
          </w:p>
          <w:p w14:paraId="472C6764" w14:textId="77777777" w:rsidR="00DF3AB4" w:rsidRPr="00FF22C3" w:rsidRDefault="00DF3AB4" w:rsidP="0080648D">
            <w:pPr>
              <w:pStyle w:val="NormalWeb"/>
              <w:spacing w:before="0" w:beforeAutospacing="0" w:after="111" w:afterAutospacing="0" w:line="276" w:lineRule="auto"/>
              <w:rPr>
                <w:rFonts w:ascii="Arial" w:hAnsi="Arial" w:cs="Arial"/>
                <w:sz w:val="36"/>
                <w:szCs w:val="36"/>
              </w:rPr>
            </w:pPr>
            <w:r w:rsidRPr="00FF22C3">
              <w:rPr>
                <w:rFonts w:ascii="Arial" w:hAnsi="Arial"/>
                <w:sz w:val="36"/>
                <w:szCs w:val="36"/>
              </w:rPr>
              <w:t>(m) the advancement of environmental protection or improvement,</w:t>
            </w:r>
          </w:p>
          <w:p w14:paraId="0D8752C7" w14:textId="77777777" w:rsidR="00DF3AB4" w:rsidRPr="00FF22C3" w:rsidRDefault="00DF3AB4" w:rsidP="0080648D">
            <w:pPr>
              <w:pStyle w:val="NormalWeb"/>
              <w:spacing w:before="0" w:beforeAutospacing="0" w:after="111" w:afterAutospacing="0" w:line="276" w:lineRule="auto"/>
              <w:rPr>
                <w:rFonts w:ascii="Arial" w:hAnsi="Arial"/>
                <w:sz w:val="36"/>
                <w:szCs w:val="36"/>
              </w:rPr>
            </w:pPr>
            <w:r w:rsidRPr="00FF22C3">
              <w:rPr>
                <w:rFonts w:ascii="Arial" w:hAnsi="Arial"/>
                <w:sz w:val="36"/>
                <w:szCs w:val="36"/>
              </w:rPr>
              <w:t>(n) the relief of those in need by reason of age, ill-health, disability, financial hardship or</w:t>
            </w:r>
            <w:r w:rsidR="00CA53C3" w:rsidRPr="00FF22C3">
              <w:rPr>
                <w:rFonts w:ascii="Arial" w:hAnsi="Arial" w:cs="Arial"/>
                <w:sz w:val="36"/>
                <w:szCs w:val="36"/>
              </w:rPr>
              <w:t> </w:t>
            </w:r>
            <w:r w:rsidRPr="00FF22C3">
              <w:rPr>
                <w:rFonts w:ascii="Arial" w:hAnsi="Arial"/>
                <w:sz w:val="36"/>
                <w:szCs w:val="36"/>
              </w:rPr>
              <w:t>other disadvantage,</w:t>
            </w:r>
          </w:p>
          <w:p w14:paraId="1B7F61E7" w14:textId="77777777" w:rsidR="00DF3AB4" w:rsidRPr="00FF22C3" w:rsidRDefault="00DF3AB4" w:rsidP="0080648D">
            <w:pPr>
              <w:pStyle w:val="NormalWeb"/>
              <w:spacing w:before="0" w:beforeAutospacing="0" w:after="111" w:afterAutospacing="0" w:line="276" w:lineRule="auto"/>
              <w:rPr>
                <w:rFonts w:ascii="Arial" w:hAnsi="Arial" w:cs="Arial"/>
                <w:sz w:val="36"/>
                <w:szCs w:val="36"/>
              </w:rPr>
            </w:pPr>
            <w:r w:rsidRPr="00FF22C3">
              <w:rPr>
                <w:rFonts w:ascii="Arial" w:hAnsi="Arial"/>
                <w:sz w:val="36"/>
                <w:szCs w:val="36"/>
              </w:rPr>
              <w:lastRenderedPageBreak/>
              <w:t>(o) the advancement of animal welfare,</w:t>
            </w:r>
          </w:p>
          <w:p w14:paraId="00DBAAF2" w14:textId="77777777" w:rsidR="00DF3AB4" w:rsidRPr="00FF22C3" w:rsidRDefault="00DF3AB4" w:rsidP="0080648D">
            <w:pPr>
              <w:pStyle w:val="NormalWeb"/>
              <w:spacing w:before="0" w:beforeAutospacing="0" w:after="111" w:afterAutospacing="0" w:line="276" w:lineRule="auto"/>
              <w:rPr>
                <w:rFonts w:ascii="Arial" w:hAnsi="Arial"/>
                <w:sz w:val="36"/>
                <w:szCs w:val="36"/>
              </w:rPr>
            </w:pPr>
            <w:r w:rsidRPr="00FF22C3">
              <w:rPr>
                <w:rFonts w:ascii="Arial" w:hAnsi="Arial"/>
                <w:sz w:val="36"/>
                <w:szCs w:val="36"/>
              </w:rPr>
              <w:t>(p) any other purpose that may reasonably be regarded as analogous to any of the preceding</w:t>
            </w:r>
            <w:r w:rsidR="00CA53C3" w:rsidRPr="00FF22C3">
              <w:rPr>
                <w:rFonts w:ascii="Arial" w:hAnsi="Arial" w:cs="Arial"/>
                <w:sz w:val="36"/>
                <w:szCs w:val="36"/>
              </w:rPr>
              <w:t> </w:t>
            </w:r>
            <w:r w:rsidRPr="00FF22C3">
              <w:rPr>
                <w:rFonts w:ascii="Arial" w:hAnsi="Arial"/>
                <w:sz w:val="36"/>
                <w:szCs w:val="36"/>
              </w:rPr>
              <w:t>purposes.</w:t>
            </w:r>
          </w:p>
        </w:tc>
      </w:tr>
      <w:tr w:rsidR="00DF3AB4" w:rsidRPr="00FF22C3" w14:paraId="0017C800" w14:textId="77777777" w:rsidTr="00CA53C3">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6F7E8384" w14:textId="77777777" w:rsidR="00DF3AB4" w:rsidRPr="00FF22C3" w:rsidRDefault="00DF3AB4" w:rsidP="0080648D">
            <w:pPr>
              <w:pStyle w:val="NormalWeb"/>
              <w:spacing w:before="0" w:beforeAutospacing="0" w:after="111" w:afterAutospacing="0" w:line="276" w:lineRule="auto"/>
              <w:rPr>
                <w:rFonts w:ascii="Arial" w:hAnsi="Arial"/>
                <w:sz w:val="36"/>
                <w:szCs w:val="36"/>
              </w:rPr>
            </w:pPr>
            <w:bookmarkStart w:id="112" w:name="Charity"/>
            <w:r w:rsidRPr="00FF22C3">
              <w:rPr>
                <w:rFonts w:ascii="Arial" w:hAnsi="Arial"/>
                <w:sz w:val="36"/>
                <w:szCs w:val="36"/>
              </w:rPr>
              <w:lastRenderedPageBreak/>
              <w:t>Charity</w:t>
            </w:r>
            <w:bookmarkEnd w:id="112"/>
          </w:p>
        </w:tc>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63885452" w14:textId="77777777" w:rsidR="00DF3AB4" w:rsidRPr="00FF22C3" w:rsidRDefault="00DF3AB4" w:rsidP="0080648D">
            <w:pPr>
              <w:pStyle w:val="NormalWeb"/>
              <w:spacing w:before="0" w:beforeAutospacing="0" w:after="111" w:afterAutospacing="0" w:line="276" w:lineRule="auto"/>
              <w:rPr>
                <w:rFonts w:ascii="Arial" w:hAnsi="Arial"/>
                <w:sz w:val="36"/>
                <w:szCs w:val="36"/>
              </w:rPr>
            </w:pPr>
            <w:r w:rsidRPr="00FF22C3">
              <w:rPr>
                <w:rFonts w:ascii="Arial" w:hAnsi="Arial"/>
                <w:sz w:val="36"/>
                <w:szCs w:val="36"/>
              </w:rPr>
              <w:t>An organisation is a charity in Scotland when it is entered on the</w:t>
            </w:r>
            <w:r w:rsidR="00CA53C3" w:rsidRPr="00FF22C3">
              <w:rPr>
                <w:rStyle w:val="apple-converted-space"/>
                <w:rFonts w:ascii="Arial" w:hAnsi="Arial" w:cs="Arial"/>
                <w:sz w:val="36"/>
                <w:szCs w:val="36"/>
              </w:rPr>
              <w:t> </w:t>
            </w:r>
            <w:hyperlink r:id="rId145" w:tgtFrame="_blank" w:history="1">
              <w:r w:rsidRPr="00FF22C3">
                <w:rPr>
                  <w:rStyle w:val="Strong"/>
                  <w:rFonts w:ascii="Arial" w:hAnsi="Arial"/>
                  <w:color w:val="0000FF"/>
                  <w:sz w:val="36"/>
                  <w:szCs w:val="36"/>
                </w:rPr>
                <w:t>Scottish Charity Register</w:t>
              </w:r>
            </w:hyperlink>
            <w:r w:rsidRPr="00FF22C3">
              <w:rPr>
                <w:rFonts w:ascii="Arial" w:hAnsi="Arial"/>
                <w:sz w:val="36"/>
                <w:szCs w:val="36"/>
              </w:rPr>
              <w:t>.</w:t>
            </w:r>
          </w:p>
        </w:tc>
      </w:tr>
      <w:tr w:rsidR="00DF3AB4" w:rsidRPr="00FF22C3" w14:paraId="22E8888E" w14:textId="77777777" w:rsidTr="00CA53C3">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2B60654B" w14:textId="77777777" w:rsidR="00DF3AB4" w:rsidRPr="00FF22C3" w:rsidRDefault="00DF3AB4" w:rsidP="0080648D">
            <w:pPr>
              <w:pStyle w:val="NormalWeb"/>
              <w:spacing w:before="0" w:beforeAutospacing="0" w:after="111" w:afterAutospacing="0" w:line="276" w:lineRule="auto"/>
              <w:rPr>
                <w:rFonts w:ascii="Arial" w:hAnsi="Arial"/>
                <w:sz w:val="36"/>
                <w:szCs w:val="36"/>
              </w:rPr>
            </w:pPr>
            <w:bookmarkStart w:id="113" w:name="CharityTest"/>
            <w:r w:rsidRPr="00FF22C3">
              <w:rPr>
                <w:rFonts w:ascii="Arial" w:hAnsi="Arial"/>
                <w:sz w:val="36"/>
                <w:szCs w:val="36"/>
              </w:rPr>
              <w:t>Charity Test</w:t>
            </w:r>
            <w:bookmarkEnd w:id="113"/>
          </w:p>
        </w:tc>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2C1AB80E" w14:textId="77777777" w:rsidR="00DF3AB4" w:rsidRPr="00FF22C3" w:rsidRDefault="00DF3AB4" w:rsidP="0080648D">
            <w:pPr>
              <w:pStyle w:val="NormalWeb"/>
              <w:spacing w:before="0" w:beforeAutospacing="0" w:after="111" w:afterAutospacing="0" w:line="276" w:lineRule="auto"/>
              <w:rPr>
                <w:rFonts w:ascii="Arial" w:hAnsi="Arial"/>
                <w:sz w:val="36"/>
                <w:szCs w:val="36"/>
              </w:rPr>
            </w:pPr>
            <w:r w:rsidRPr="00FF22C3">
              <w:rPr>
                <w:rFonts w:ascii="Arial" w:hAnsi="Arial"/>
                <w:sz w:val="36"/>
                <w:szCs w:val="36"/>
              </w:rPr>
              <w:t>This is the test set out under the </w:t>
            </w:r>
            <w:hyperlink r:id="rId146" w:tgtFrame="_blank" w:history="1">
              <w:r w:rsidRPr="00FF22C3">
                <w:rPr>
                  <w:rStyle w:val="Strong"/>
                  <w:rFonts w:ascii="Arial" w:hAnsi="Arial"/>
                  <w:color w:val="0000FF"/>
                  <w:sz w:val="36"/>
                  <w:szCs w:val="36"/>
                </w:rPr>
                <w:t>Charities and Trustee Investment (Scotland) Act 2005</w:t>
              </w:r>
            </w:hyperlink>
            <w:r w:rsidRPr="00FF22C3">
              <w:rPr>
                <w:rFonts w:ascii="Arial" w:hAnsi="Arial"/>
                <w:sz w:val="36"/>
                <w:szCs w:val="36"/>
              </w:rPr>
              <w:t>, which determines whether an organisation can be a charity.</w:t>
            </w:r>
          </w:p>
          <w:p w14:paraId="1813AEFB" w14:textId="77777777" w:rsidR="00DF3AB4" w:rsidRPr="00FF22C3" w:rsidRDefault="00DF3AB4" w:rsidP="0080648D">
            <w:pPr>
              <w:pStyle w:val="NormalWeb"/>
              <w:spacing w:before="0" w:beforeAutospacing="0" w:after="111" w:afterAutospacing="0" w:line="276" w:lineRule="auto"/>
              <w:rPr>
                <w:rFonts w:ascii="Arial" w:hAnsi="Arial"/>
                <w:sz w:val="36"/>
                <w:szCs w:val="36"/>
              </w:rPr>
            </w:pPr>
            <w:r w:rsidRPr="00FF22C3">
              <w:rPr>
                <w:rFonts w:ascii="Arial" w:hAnsi="Arial"/>
                <w:sz w:val="36"/>
                <w:szCs w:val="36"/>
              </w:rPr>
              <w:t>The charity test has two main elements:</w:t>
            </w:r>
          </w:p>
          <w:p w14:paraId="462C8802" w14:textId="77777777" w:rsidR="00DF3AB4" w:rsidRPr="00FF22C3" w:rsidRDefault="00DF3AB4" w:rsidP="00733700">
            <w:pPr>
              <w:numPr>
                <w:ilvl w:val="0"/>
                <w:numId w:val="77"/>
              </w:numPr>
              <w:spacing w:before="100" w:beforeAutospacing="1" w:after="100" w:afterAutospacing="1"/>
              <w:rPr>
                <w:rFonts w:ascii="Arial" w:hAnsi="Arial"/>
                <w:sz w:val="36"/>
                <w:szCs w:val="36"/>
              </w:rPr>
            </w:pPr>
            <w:r w:rsidRPr="00FF22C3">
              <w:rPr>
                <w:rFonts w:ascii="Arial" w:hAnsi="Arial"/>
                <w:sz w:val="36"/>
                <w:szCs w:val="36"/>
              </w:rPr>
              <w:t>an organisation has to show that it has only charitable purposes and</w:t>
            </w:r>
          </w:p>
          <w:p w14:paraId="356A90BD" w14:textId="77777777" w:rsidR="00DF3AB4" w:rsidRPr="00FF22C3" w:rsidRDefault="00DF3AB4" w:rsidP="00733700">
            <w:pPr>
              <w:numPr>
                <w:ilvl w:val="0"/>
                <w:numId w:val="77"/>
              </w:numPr>
              <w:spacing w:before="100" w:beforeAutospacing="1" w:after="100" w:afterAutospacing="1"/>
              <w:rPr>
                <w:rFonts w:ascii="Arial" w:hAnsi="Arial"/>
                <w:sz w:val="36"/>
                <w:szCs w:val="36"/>
              </w:rPr>
            </w:pPr>
            <w:r w:rsidRPr="00FF22C3">
              <w:rPr>
                <w:rFonts w:ascii="Arial" w:hAnsi="Arial"/>
                <w:sz w:val="36"/>
                <w:szCs w:val="36"/>
              </w:rPr>
              <w:t>that it provides public benefit in achieving those purposes.</w:t>
            </w:r>
          </w:p>
          <w:p w14:paraId="543F7E99" w14:textId="77777777" w:rsidR="00DF3AB4" w:rsidRPr="00FF22C3" w:rsidRDefault="00DF3AB4" w:rsidP="0080648D">
            <w:pPr>
              <w:pStyle w:val="NormalWeb"/>
              <w:spacing w:before="0" w:beforeAutospacing="0" w:after="111" w:afterAutospacing="0" w:line="276" w:lineRule="auto"/>
              <w:rPr>
                <w:rFonts w:ascii="Arial" w:hAnsi="Arial"/>
                <w:sz w:val="36"/>
                <w:szCs w:val="36"/>
              </w:rPr>
            </w:pPr>
            <w:r w:rsidRPr="00FF22C3">
              <w:rPr>
                <w:rFonts w:ascii="Arial" w:hAnsi="Arial"/>
                <w:sz w:val="36"/>
                <w:szCs w:val="36"/>
              </w:rPr>
              <w:t>This is set out in </w:t>
            </w:r>
            <w:hyperlink r:id="rId147" w:tgtFrame="_blank" w:history="1">
              <w:r w:rsidRPr="00FF22C3">
                <w:rPr>
                  <w:rStyle w:val="Strong"/>
                  <w:rFonts w:ascii="Arial" w:hAnsi="Arial"/>
                  <w:color w:val="0000FF"/>
                  <w:sz w:val="36"/>
                  <w:szCs w:val="36"/>
                </w:rPr>
                <w:t>sections 7 and 8 of the 2005 Act</w:t>
              </w:r>
            </w:hyperlink>
            <w:r w:rsidRPr="00FF22C3">
              <w:rPr>
                <w:rFonts w:ascii="Arial" w:hAnsi="Arial"/>
                <w:sz w:val="36"/>
                <w:szCs w:val="36"/>
              </w:rPr>
              <w:t>.</w:t>
            </w:r>
          </w:p>
        </w:tc>
      </w:tr>
      <w:tr w:rsidR="00DF3AB4" w:rsidRPr="00FF22C3" w14:paraId="7CD80187" w14:textId="77777777" w:rsidTr="00CA53C3">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4DCB6250" w14:textId="77777777" w:rsidR="00DF3AB4" w:rsidRPr="00FF22C3" w:rsidRDefault="00DF3AB4" w:rsidP="0080648D">
            <w:pPr>
              <w:pStyle w:val="NormalWeb"/>
              <w:spacing w:before="0" w:beforeAutospacing="0" w:after="111" w:afterAutospacing="0" w:line="276" w:lineRule="auto"/>
              <w:rPr>
                <w:rFonts w:ascii="Arial" w:hAnsi="Arial" w:cs="Arial"/>
                <w:sz w:val="36"/>
                <w:szCs w:val="36"/>
              </w:rPr>
            </w:pPr>
            <w:bookmarkStart w:id="114" w:name="CharityTrustee"/>
            <w:r w:rsidRPr="00FF22C3">
              <w:rPr>
                <w:rFonts w:ascii="Arial" w:hAnsi="Arial"/>
                <w:sz w:val="36"/>
                <w:szCs w:val="36"/>
              </w:rPr>
              <w:lastRenderedPageBreak/>
              <w:t>Charity Trustee</w:t>
            </w:r>
            <w:bookmarkEnd w:id="114"/>
          </w:p>
        </w:tc>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0E876FC8" w14:textId="77777777" w:rsidR="00DF3AB4" w:rsidRPr="00FF22C3" w:rsidRDefault="00DF3AB4" w:rsidP="0080648D">
            <w:pPr>
              <w:pStyle w:val="NormalWeb"/>
              <w:spacing w:before="0" w:beforeAutospacing="0" w:after="111" w:afterAutospacing="0" w:line="276" w:lineRule="auto"/>
              <w:rPr>
                <w:rFonts w:ascii="Arial" w:hAnsi="Arial"/>
                <w:sz w:val="36"/>
                <w:szCs w:val="36"/>
              </w:rPr>
            </w:pPr>
            <w:r w:rsidRPr="00FF22C3">
              <w:rPr>
                <w:rFonts w:ascii="Arial" w:hAnsi="Arial"/>
                <w:sz w:val="36"/>
                <w:szCs w:val="36"/>
              </w:rPr>
              <w:t>‘Charity trustees’ are defined in </w:t>
            </w:r>
            <w:hyperlink r:id="rId148" w:tgtFrame="_blank" w:history="1">
              <w:r w:rsidRPr="00FF22C3">
                <w:rPr>
                  <w:rStyle w:val="Strong"/>
                  <w:rFonts w:ascii="Arial" w:hAnsi="Arial"/>
                  <w:color w:val="0000FF"/>
                  <w:sz w:val="36"/>
                  <w:szCs w:val="36"/>
                </w:rPr>
                <w:t>section 106 of the 2005 Act</w:t>
              </w:r>
            </w:hyperlink>
            <w:r w:rsidRPr="00FF22C3">
              <w:rPr>
                <w:rFonts w:ascii="Arial" w:hAnsi="Arial"/>
                <w:sz w:val="36"/>
                <w:szCs w:val="36"/>
              </w:rPr>
              <w:t> as people having the general control and management of the administration of a charity. Charity trustees can also sometimes be known as committee members, directors or board members.</w:t>
            </w:r>
          </w:p>
        </w:tc>
      </w:tr>
      <w:tr w:rsidR="00DF3AB4" w:rsidRPr="00FF22C3" w14:paraId="504D8D7E" w14:textId="77777777" w:rsidTr="00CA53C3">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05BF88E4" w14:textId="77777777" w:rsidR="00DF3AB4" w:rsidRPr="00FF22C3" w:rsidRDefault="00DF3AB4" w:rsidP="0080648D">
            <w:pPr>
              <w:pStyle w:val="NormalWeb"/>
              <w:spacing w:before="0" w:beforeAutospacing="0" w:after="111" w:afterAutospacing="0" w:line="276" w:lineRule="auto"/>
              <w:rPr>
                <w:rFonts w:ascii="Arial" w:hAnsi="Arial"/>
                <w:sz w:val="36"/>
                <w:szCs w:val="36"/>
              </w:rPr>
            </w:pPr>
            <w:bookmarkStart w:id="115" w:name="CollectiveResponsibility"/>
            <w:r w:rsidRPr="00FF22C3">
              <w:rPr>
                <w:rFonts w:ascii="Arial" w:hAnsi="Arial"/>
                <w:sz w:val="36"/>
                <w:szCs w:val="36"/>
              </w:rPr>
              <w:t>Collective responsibility</w:t>
            </w:r>
            <w:bookmarkEnd w:id="115"/>
          </w:p>
        </w:tc>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1FF33539" w14:textId="77777777" w:rsidR="00DF3AB4" w:rsidRPr="00FF22C3" w:rsidRDefault="00DF3AB4" w:rsidP="0080648D">
            <w:pPr>
              <w:pStyle w:val="NormalWeb"/>
              <w:spacing w:before="0" w:beforeAutospacing="0" w:after="111" w:afterAutospacing="0" w:line="276" w:lineRule="auto"/>
              <w:rPr>
                <w:rFonts w:ascii="Arial" w:hAnsi="Arial"/>
                <w:sz w:val="36"/>
                <w:szCs w:val="36"/>
              </w:rPr>
            </w:pPr>
            <w:r w:rsidRPr="00FF22C3">
              <w:rPr>
                <w:rFonts w:ascii="Arial" w:hAnsi="Arial"/>
                <w:sz w:val="36"/>
                <w:szCs w:val="36"/>
              </w:rPr>
              <w:t>Charity trustees are not only responsible for their own actions, they are also responsible for the actions and decisions taken by the charity trustees when acting together.</w:t>
            </w:r>
          </w:p>
        </w:tc>
      </w:tr>
      <w:tr w:rsidR="00DF3AB4" w:rsidRPr="00FF22C3" w14:paraId="6E567CC5" w14:textId="77777777" w:rsidTr="00CA53C3">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4A3A070B" w14:textId="77777777" w:rsidR="00DF3AB4" w:rsidRPr="00FF22C3" w:rsidRDefault="00DF3AB4" w:rsidP="0080648D">
            <w:pPr>
              <w:pStyle w:val="NormalWeb"/>
              <w:spacing w:before="0" w:beforeAutospacing="0" w:after="111" w:afterAutospacing="0" w:line="276" w:lineRule="auto"/>
              <w:rPr>
                <w:rFonts w:ascii="Arial" w:hAnsi="Arial"/>
                <w:sz w:val="36"/>
                <w:szCs w:val="36"/>
              </w:rPr>
            </w:pPr>
            <w:bookmarkStart w:id="116" w:name="ConnectedPerson"/>
            <w:r w:rsidRPr="00FF22C3">
              <w:rPr>
                <w:rFonts w:ascii="Arial" w:hAnsi="Arial"/>
                <w:sz w:val="36"/>
                <w:szCs w:val="36"/>
              </w:rPr>
              <w:t>Connected person</w:t>
            </w:r>
            <w:bookmarkEnd w:id="116"/>
          </w:p>
        </w:tc>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2F2D1CE5" w14:textId="77777777" w:rsidR="00DF3AB4" w:rsidRPr="00FF22C3" w:rsidRDefault="00DF3AB4" w:rsidP="0080648D">
            <w:pPr>
              <w:pStyle w:val="NormalWeb"/>
              <w:spacing w:before="0" w:beforeAutospacing="0" w:after="111" w:afterAutospacing="0" w:line="276" w:lineRule="auto"/>
              <w:rPr>
                <w:rFonts w:ascii="Arial" w:hAnsi="Arial"/>
                <w:sz w:val="36"/>
                <w:szCs w:val="36"/>
              </w:rPr>
            </w:pPr>
            <w:r w:rsidRPr="00FF22C3">
              <w:rPr>
                <w:rFonts w:ascii="Arial" w:hAnsi="Arial"/>
                <w:sz w:val="36"/>
                <w:szCs w:val="36"/>
              </w:rPr>
              <w:t>The term connected person includes:</w:t>
            </w:r>
          </w:p>
          <w:p w14:paraId="70BA463E" w14:textId="77777777" w:rsidR="00DF3AB4" w:rsidRPr="00FF22C3" w:rsidRDefault="00DF3AB4" w:rsidP="00733700">
            <w:pPr>
              <w:numPr>
                <w:ilvl w:val="0"/>
                <w:numId w:val="78"/>
              </w:numPr>
              <w:spacing w:before="100" w:beforeAutospacing="1" w:after="100" w:afterAutospacing="1"/>
              <w:rPr>
                <w:rFonts w:ascii="Arial" w:hAnsi="Arial" w:cs="Arial"/>
                <w:sz w:val="36"/>
                <w:szCs w:val="36"/>
              </w:rPr>
            </w:pPr>
            <w:r w:rsidRPr="00FF22C3">
              <w:rPr>
                <w:rFonts w:ascii="Arial" w:hAnsi="Arial" w:cs="Arial"/>
                <w:sz w:val="36"/>
                <w:szCs w:val="36"/>
              </w:rPr>
              <w:t>spouses, civil partners and cohabitees of a charity trustee</w:t>
            </w:r>
          </w:p>
          <w:p w14:paraId="3525BC8C" w14:textId="778B9C25" w:rsidR="00DF3AB4" w:rsidRPr="00FF22C3" w:rsidRDefault="00DF3AB4" w:rsidP="00733700">
            <w:pPr>
              <w:numPr>
                <w:ilvl w:val="0"/>
                <w:numId w:val="78"/>
              </w:numPr>
              <w:spacing w:before="100" w:beforeAutospacing="1" w:after="100" w:afterAutospacing="1"/>
              <w:rPr>
                <w:rFonts w:ascii="Arial" w:hAnsi="Arial" w:cs="Arial"/>
                <w:sz w:val="36"/>
                <w:szCs w:val="36"/>
              </w:rPr>
            </w:pPr>
            <w:r w:rsidRPr="00FF22C3">
              <w:rPr>
                <w:rFonts w:ascii="Arial" w:hAnsi="Arial" w:cs="Arial"/>
                <w:sz w:val="36"/>
                <w:szCs w:val="36"/>
              </w:rPr>
              <w:t>child, stepchild, parent, grandchild, grandparent, brother or sister of a charity trustee (and a spouse of any such person)</w:t>
            </w:r>
          </w:p>
          <w:p w14:paraId="03BF22CD" w14:textId="77777777" w:rsidR="00DF3AB4" w:rsidRPr="00FF22C3" w:rsidRDefault="00DF3AB4" w:rsidP="00733700">
            <w:pPr>
              <w:numPr>
                <w:ilvl w:val="0"/>
                <w:numId w:val="78"/>
              </w:numPr>
              <w:spacing w:before="100" w:beforeAutospacing="1" w:after="100" w:afterAutospacing="1"/>
              <w:rPr>
                <w:rFonts w:ascii="Arial" w:hAnsi="Arial" w:cs="Arial"/>
                <w:sz w:val="36"/>
                <w:szCs w:val="36"/>
              </w:rPr>
            </w:pPr>
            <w:r w:rsidRPr="00FF22C3">
              <w:rPr>
                <w:rFonts w:ascii="Arial" w:hAnsi="Arial" w:cs="Arial"/>
                <w:sz w:val="36"/>
                <w:szCs w:val="36"/>
              </w:rPr>
              <w:t>an institution controlled by a charity trustee or a person connected with them or two or more trustees/connected persons when taken together</w:t>
            </w:r>
          </w:p>
          <w:p w14:paraId="56A6C114" w14:textId="77777777" w:rsidR="00DF3AB4" w:rsidRPr="00FF22C3" w:rsidRDefault="00DF3AB4" w:rsidP="00733700">
            <w:pPr>
              <w:numPr>
                <w:ilvl w:val="0"/>
                <w:numId w:val="78"/>
              </w:numPr>
              <w:spacing w:before="100" w:beforeAutospacing="1" w:after="100" w:afterAutospacing="1"/>
              <w:rPr>
                <w:rFonts w:ascii="Arial" w:hAnsi="Arial" w:cs="Arial"/>
                <w:sz w:val="36"/>
                <w:szCs w:val="36"/>
              </w:rPr>
            </w:pPr>
            <w:r w:rsidRPr="00FF22C3">
              <w:rPr>
                <w:rFonts w:ascii="Arial" w:hAnsi="Arial" w:cs="Arial"/>
                <w:sz w:val="36"/>
                <w:szCs w:val="36"/>
              </w:rPr>
              <w:lastRenderedPageBreak/>
              <w:t>a body corporate or company in which the charity trustee or a person connected with them has a substantial interest, or</w:t>
            </w:r>
          </w:p>
          <w:p w14:paraId="5649F55B" w14:textId="77777777" w:rsidR="00DF3AB4" w:rsidRPr="00FF22C3" w:rsidRDefault="00DF3AB4" w:rsidP="00733700">
            <w:pPr>
              <w:numPr>
                <w:ilvl w:val="0"/>
                <w:numId w:val="78"/>
              </w:numPr>
              <w:spacing w:before="100" w:beforeAutospacing="1" w:after="100" w:afterAutospacing="1"/>
              <w:rPr>
                <w:rFonts w:ascii="Arial" w:hAnsi="Arial" w:cs="Arial"/>
                <w:sz w:val="36"/>
                <w:szCs w:val="36"/>
              </w:rPr>
            </w:pPr>
            <w:r w:rsidRPr="00FF22C3">
              <w:rPr>
                <w:rFonts w:ascii="Arial" w:hAnsi="Arial" w:cs="Arial"/>
                <w:sz w:val="36"/>
                <w:szCs w:val="36"/>
              </w:rPr>
              <w:t>a Scottish partnership (business) in which the charity trustee or, a person connected with them is a partner.</w:t>
            </w:r>
          </w:p>
        </w:tc>
      </w:tr>
      <w:tr w:rsidR="00CA53C3" w:rsidRPr="00FF22C3" w14:paraId="6B558DEB" w14:textId="77777777" w:rsidTr="00CA53C3">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06FD942C" w14:textId="77777777" w:rsidR="00CA53C3" w:rsidRPr="00FF22C3" w:rsidRDefault="00CA53C3" w:rsidP="0080648D">
            <w:pPr>
              <w:pStyle w:val="NormalWeb"/>
              <w:spacing w:before="0" w:beforeAutospacing="0" w:after="111" w:afterAutospacing="0" w:line="276" w:lineRule="auto"/>
              <w:rPr>
                <w:rFonts w:ascii="Arial" w:hAnsi="Arial" w:cs="Arial"/>
                <w:sz w:val="36"/>
                <w:szCs w:val="36"/>
              </w:rPr>
            </w:pPr>
            <w:bookmarkStart w:id="117" w:name="ConflictofInterestPolicy"/>
            <w:bookmarkStart w:id="118" w:name="Consent"/>
            <w:r w:rsidRPr="00FF22C3">
              <w:rPr>
                <w:rFonts w:ascii="Arial" w:hAnsi="Arial" w:cs="Arial"/>
                <w:sz w:val="36"/>
                <w:szCs w:val="36"/>
              </w:rPr>
              <w:lastRenderedPageBreak/>
              <w:t>Conflict of interest (policy)</w:t>
            </w:r>
            <w:bookmarkEnd w:id="117"/>
          </w:p>
        </w:tc>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492A002D" w14:textId="77777777" w:rsidR="00CA53C3" w:rsidRPr="00FF22C3" w:rsidRDefault="00CA53C3" w:rsidP="0080648D">
            <w:pPr>
              <w:pStyle w:val="NormalWeb"/>
              <w:spacing w:before="0" w:beforeAutospacing="0" w:after="111" w:afterAutospacing="0" w:line="276" w:lineRule="auto"/>
              <w:rPr>
                <w:rFonts w:ascii="Arial" w:hAnsi="Arial" w:cs="Arial"/>
                <w:sz w:val="36"/>
                <w:szCs w:val="36"/>
              </w:rPr>
            </w:pPr>
            <w:r w:rsidRPr="00FF22C3">
              <w:rPr>
                <w:rFonts w:ascii="Arial" w:hAnsi="Arial" w:cs="Arial"/>
                <w:sz w:val="36"/>
                <w:szCs w:val="36"/>
              </w:rPr>
              <w:t>A conflict of interest may arise in a situation where a charity trustee may obtain personal benefit from a particular decision in relation to the charity.  A policy setting out what a conflict of interest is and how you will manage situations where a conflict arises is strongly recommended. See the</w:t>
            </w:r>
            <w:r w:rsidRPr="00FF22C3">
              <w:rPr>
                <w:rStyle w:val="apple-converted-space"/>
                <w:rFonts w:ascii="Arial" w:hAnsi="Arial" w:cs="Arial"/>
                <w:sz w:val="36"/>
                <w:szCs w:val="36"/>
              </w:rPr>
              <w:t> </w:t>
            </w:r>
            <w:hyperlink r:id="rId149" w:tgtFrame="_blank" w:tooltip="Conflict of Interest" w:history="1">
              <w:r w:rsidRPr="00CC10EE">
                <w:rPr>
                  <w:rStyle w:val="Hyperlink"/>
                  <w:rFonts w:ascii="Arial" w:hAnsi="Arial" w:cs="Arial"/>
                  <w:bCs/>
                  <w:sz w:val="36"/>
                  <w:szCs w:val="36"/>
                </w:rPr>
                <w:t>Conflict of interest</w:t>
              </w:r>
            </w:hyperlink>
            <w:r w:rsidRPr="00FF22C3">
              <w:rPr>
                <w:rStyle w:val="apple-converted-space"/>
                <w:rFonts w:ascii="Arial" w:hAnsi="Arial" w:cs="Arial"/>
                <w:sz w:val="36"/>
                <w:szCs w:val="36"/>
              </w:rPr>
              <w:t> </w:t>
            </w:r>
            <w:r w:rsidRPr="00FF22C3">
              <w:rPr>
                <w:rStyle w:val="Strong"/>
                <w:rFonts w:ascii="Arial" w:hAnsi="Arial" w:cs="Arial"/>
                <w:sz w:val="36"/>
                <w:szCs w:val="36"/>
              </w:rPr>
              <w:t>sources of help, advice and best practice</w:t>
            </w:r>
            <w:r w:rsidR="00483E9E" w:rsidRPr="00FF22C3">
              <w:rPr>
                <w:rStyle w:val="Strong"/>
                <w:rFonts w:ascii="Arial" w:hAnsi="Arial" w:cs="Arial"/>
                <w:sz w:val="36"/>
                <w:szCs w:val="36"/>
              </w:rPr>
              <w:t xml:space="preserve"> </w:t>
            </w:r>
            <w:r w:rsidRPr="00FF22C3">
              <w:rPr>
                <w:rFonts w:ascii="Arial" w:hAnsi="Arial" w:cs="Arial"/>
                <w:sz w:val="36"/>
                <w:szCs w:val="36"/>
              </w:rPr>
              <w:t>section for links to example policies.</w:t>
            </w:r>
          </w:p>
        </w:tc>
      </w:tr>
      <w:tr w:rsidR="00DF3AB4" w:rsidRPr="00FF22C3" w14:paraId="6CEC41AA" w14:textId="77777777" w:rsidTr="00CA53C3">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4C326CD4" w14:textId="77777777" w:rsidR="00DF3AB4" w:rsidRPr="00FF22C3" w:rsidRDefault="00DF3AB4" w:rsidP="0080648D">
            <w:pPr>
              <w:pStyle w:val="NormalWeb"/>
              <w:spacing w:before="0" w:beforeAutospacing="0" w:after="111" w:afterAutospacing="0" w:line="276" w:lineRule="auto"/>
              <w:rPr>
                <w:rFonts w:ascii="Arial" w:hAnsi="Arial"/>
                <w:sz w:val="36"/>
                <w:szCs w:val="36"/>
              </w:rPr>
            </w:pPr>
            <w:r w:rsidRPr="00FF22C3">
              <w:rPr>
                <w:rFonts w:ascii="Arial" w:hAnsi="Arial"/>
                <w:sz w:val="36"/>
                <w:szCs w:val="36"/>
              </w:rPr>
              <w:t>Consent</w:t>
            </w:r>
            <w:bookmarkEnd w:id="118"/>
          </w:p>
        </w:tc>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tcPr>
          <w:p w14:paraId="4585CF9E" w14:textId="77777777" w:rsidR="00DF3AB4" w:rsidRPr="00FF22C3" w:rsidRDefault="00000000" w:rsidP="0080648D">
            <w:pPr>
              <w:pStyle w:val="NormalWeb"/>
              <w:spacing w:before="0" w:beforeAutospacing="0" w:after="111" w:afterAutospacing="0" w:line="276" w:lineRule="auto"/>
              <w:rPr>
                <w:rFonts w:ascii="Arial" w:hAnsi="Arial"/>
                <w:sz w:val="36"/>
                <w:szCs w:val="36"/>
              </w:rPr>
            </w:pPr>
            <w:hyperlink r:id="rId150" w:tgtFrame="_blank" w:history="1">
              <w:r w:rsidR="00DF3AB4" w:rsidRPr="00CC10EE">
                <w:rPr>
                  <w:rStyle w:val="Strong"/>
                  <w:rFonts w:ascii="Arial" w:hAnsi="Arial"/>
                  <w:color w:val="0000FF"/>
                  <w:sz w:val="36"/>
                  <w:szCs w:val="36"/>
                </w:rPr>
                <w:t>Section 16 of the 2005 Act</w:t>
              </w:r>
            </w:hyperlink>
            <w:r w:rsidR="00DF3AB4" w:rsidRPr="00FF22C3">
              <w:rPr>
                <w:rFonts w:ascii="Arial" w:hAnsi="Arial"/>
                <w:sz w:val="36"/>
                <w:szCs w:val="36"/>
              </w:rPr>
              <w:t xml:space="preserve"> says that you must seek OSCR’s consent before making any of the changes listed below. You </w:t>
            </w:r>
            <w:r w:rsidR="00DF3AB4" w:rsidRPr="00FF22C3">
              <w:rPr>
                <w:rFonts w:ascii="Arial" w:hAnsi="Arial"/>
                <w:sz w:val="36"/>
                <w:szCs w:val="36"/>
              </w:rPr>
              <w:lastRenderedPageBreak/>
              <w:t>need to ask for our consent at least 6 weeks (42 days) before you plan to implement the proposed change.</w:t>
            </w:r>
          </w:p>
          <w:p w14:paraId="397AA8A1" w14:textId="77777777" w:rsidR="00DF3AB4" w:rsidRPr="00FF22C3" w:rsidRDefault="00DF3AB4" w:rsidP="0080648D">
            <w:pPr>
              <w:pStyle w:val="NormalWeb"/>
              <w:spacing w:before="0" w:beforeAutospacing="0" w:after="111" w:afterAutospacing="0" w:line="276" w:lineRule="auto"/>
              <w:rPr>
                <w:rFonts w:ascii="Arial" w:hAnsi="Arial"/>
                <w:sz w:val="36"/>
                <w:szCs w:val="36"/>
              </w:rPr>
            </w:pPr>
            <w:r w:rsidRPr="00FF22C3">
              <w:rPr>
                <w:rFonts w:ascii="Arial" w:hAnsi="Arial"/>
                <w:sz w:val="36"/>
                <w:szCs w:val="36"/>
              </w:rPr>
              <w:t>Changes that need our consent are:</w:t>
            </w:r>
          </w:p>
          <w:p w14:paraId="31A4063A" w14:textId="77777777" w:rsidR="00DF3AB4" w:rsidRPr="00FF22C3" w:rsidRDefault="00DF3AB4" w:rsidP="00733700">
            <w:pPr>
              <w:numPr>
                <w:ilvl w:val="0"/>
                <w:numId w:val="79"/>
              </w:numPr>
              <w:spacing w:before="100" w:beforeAutospacing="1" w:after="100" w:afterAutospacing="1"/>
              <w:rPr>
                <w:rFonts w:ascii="Arial" w:hAnsi="Arial"/>
                <w:sz w:val="36"/>
                <w:szCs w:val="36"/>
              </w:rPr>
            </w:pPr>
            <w:r w:rsidRPr="00FF22C3">
              <w:rPr>
                <w:rFonts w:ascii="Arial" w:hAnsi="Arial"/>
                <w:sz w:val="36"/>
                <w:szCs w:val="36"/>
              </w:rPr>
              <w:t>changing the name of the charity</w:t>
            </w:r>
          </w:p>
          <w:p w14:paraId="7C8F9B76" w14:textId="77777777" w:rsidR="00DF3AB4" w:rsidRPr="00FF22C3" w:rsidRDefault="00DF3AB4" w:rsidP="00733700">
            <w:pPr>
              <w:numPr>
                <w:ilvl w:val="0"/>
                <w:numId w:val="79"/>
              </w:numPr>
              <w:spacing w:before="100" w:beforeAutospacing="1" w:after="100" w:afterAutospacing="1"/>
              <w:rPr>
                <w:rFonts w:ascii="Arial" w:hAnsi="Arial"/>
                <w:sz w:val="36"/>
                <w:szCs w:val="36"/>
              </w:rPr>
            </w:pPr>
            <w:r w:rsidRPr="00FF22C3">
              <w:rPr>
                <w:rFonts w:ascii="Arial" w:hAnsi="Arial"/>
                <w:sz w:val="36"/>
                <w:szCs w:val="36"/>
              </w:rPr>
              <w:t>winding up the charity</w:t>
            </w:r>
          </w:p>
          <w:p w14:paraId="2C4BE725" w14:textId="77777777" w:rsidR="00DF3AB4" w:rsidRPr="00FF22C3" w:rsidRDefault="00DF3AB4" w:rsidP="00733700">
            <w:pPr>
              <w:numPr>
                <w:ilvl w:val="0"/>
                <w:numId w:val="79"/>
              </w:numPr>
              <w:spacing w:before="100" w:beforeAutospacing="1" w:after="100" w:afterAutospacing="1"/>
              <w:rPr>
                <w:rFonts w:ascii="Arial" w:hAnsi="Arial"/>
                <w:sz w:val="36"/>
                <w:szCs w:val="36"/>
              </w:rPr>
            </w:pPr>
            <w:r w:rsidRPr="00FF22C3">
              <w:rPr>
                <w:rFonts w:ascii="Arial" w:hAnsi="Arial"/>
                <w:sz w:val="36"/>
                <w:szCs w:val="36"/>
              </w:rPr>
              <w:t>amending the objects or purposes of the charity</w:t>
            </w:r>
          </w:p>
          <w:p w14:paraId="76EF31DB" w14:textId="77777777" w:rsidR="00DF3AB4" w:rsidRPr="00FF22C3" w:rsidRDefault="00DF3AB4" w:rsidP="00733700">
            <w:pPr>
              <w:numPr>
                <w:ilvl w:val="0"/>
                <w:numId w:val="79"/>
              </w:numPr>
              <w:spacing w:before="100" w:beforeAutospacing="1" w:after="100" w:afterAutospacing="1"/>
              <w:rPr>
                <w:rFonts w:ascii="Arial" w:hAnsi="Arial"/>
                <w:sz w:val="36"/>
                <w:szCs w:val="36"/>
              </w:rPr>
            </w:pPr>
            <w:r w:rsidRPr="00FF22C3">
              <w:rPr>
                <w:rFonts w:ascii="Arial" w:hAnsi="Arial"/>
                <w:sz w:val="36"/>
                <w:szCs w:val="36"/>
              </w:rPr>
              <w:t>amalgamating the charity with another body</w:t>
            </w:r>
          </w:p>
          <w:p w14:paraId="5158A055" w14:textId="77777777" w:rsidR="00DF3AB4" w:rsidRPr="00FF22C3" w:rsidRDefault="00DF3AB4" w:rsidP="00733700">
            <w:pPr>
              <w:numPr>
                <w:ilvl w:val="0"/>
                <w:numId w:val="79"/>
              </w:numPr>
              <w:spacing w:before="100" w:beforeAutospacing="1" w:after="100" w:afterAutospacing="1"/>
              <w:rPr>
                <w:rFonts w:ascii="Arial" w:hAnsi="Arial"/>
                <w:sz w:val="36"/>
                <w:szCs w:val="36"/>
              </w:rPr>
            </w:pPr>
            <w:r w:rsidRPr="00FF22C3">
              <w:rPr>
                <w:rFonts w:ascii="Arial" w:hAnsi="Arial"/>
                <w:sz w:val="36"/>
                <w:szCs w:val="36"/>
              </w:rPr>
              <w:t>changing the charity's legal form</w:t>
            </w:r>
          </w:p>
          <w:p w14:paraId="500BCDCC" w14:textId="77777777" w:rsidR="00DF3AB4" w:rsidRPr="00FF22C3" w:rsidRDefault="00DF3AB4" w:rsidP="00733700">
            <w:pPr>
              <w:numPr>
                <w:ilvl w:val="0"/>
                <w:numId w:val="79"/>
              </w:numPr>
              <w:spacing w:before="100" w:beforeAutospacing="1" w:after="100" w:afterAutospacing="1"/>
              <w:rPr>
                <w:rFonts w:ascii="Arial" w:hAnsi="Arial"/>
                <w:sz w:val="36"/>
                <w:szCs w:val="36"/>
              </w:rPr>
            </w:pPr>
            <w:r w:rsidRPr="00FF22C3">
              <w:rPr>
                <w:rFonts w:ascii="Arial" w:hAnsi="Arial"/>
                <w:sz w:val="36"/>
                <w:szCs w:val="36"/>
              </w:rPr>
              <w:t>applying to the court to change purposes, amalgamate or wind-up.</w:t>
            </w:r>
          </w:p>
          <w:p w14:paraId="6FE2DAAE" w14:textId="77777777" w:rsidR="00DF3AB4" w:rsidRPr="00FF22C3" w:rsidRDefault="00DF3AB4" w:rsidP="0080648D">
            <w:pPr>
              <w:pStyle w:val="NormalWeb"/>
              <w:spacing w:before="0" w:beforeAutospacing="0" w:after="111" w:afterAutospacing="0" w:line="276" w:lineRule="auto"/>
              <w:rPr>
                <w:rFonts w:ascii="Arial" w:hAnsi="Arial"/>
                <w:sz w:val="36"/>
                <w:szCs w:val="36"/>
              </w:rPr>
            </w:pPr>
            <w:r w:rsidRPr="00FF22C3">
              <w:rPr>
                <w:rFonts w:ascii="Arial" w:hAnsi="Arial"/>
                <w:sz w:val="36"/>
                <w:szCs w:val="36"/>
              </w:rPr>
              <w:t>For more information, see </w:t>
            </w:r>
            <w:hyperlink r:id="rId151" w:tgtFrame="_blank" w:history="1">
              <w:r w:rsidRPr="00FF22C3">
                <w:rPr>
                  <w:rStyle w:val="Strong"/>
                  <w:rFonts w:ascii="Arial" w:hAnsi="Arial"/>
                  <w:color w:val="0000FF"/>
                  <w:sz w:val="36"/>
                  <w:szCs w:val="36"/>
                </w:rPr>
                <w:t>Making Changes to Your Charity</w:t>
              </w:r>
            </w:hyperlink>
            <w:r w:rsidRPr="00FF22C3">
              <w:rPr>
                <w:rFonts w:ascii="Arial" w:hAnsi="Arial"/>
                <w:sz w:val="36"/>
                <w:szCs w:val="36"/>
              </w:rPr>
              <w:t>.</w:t>
            </w:r>
          </w:p>
        </w:tc>
      </w:tr>
      <w:tr w:rsidR="00DF3AB4" w:rsidRPr="00FF22C3" w14:paraId="04C5064C" w14:textId="77777777" w:rsidTr="00CA53C3">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3EA00BB9" w14:textId="77777777" w:rsidR="00DF3AB4" w:rsidRPr="00FF22C3" w:rsidRDefault="00DF3AB4" w:rsidP="0080648D">
            <w:pPr>
              <w:pStyle w:val="NormalWeb"/>
              <w:spacing w:before="0" w:beforeAutospacing="0" w:after="111" w:afterAutospacing="0" w:line="276" w:lineRule="auto"/>
              <w:rPr>
                <w:rFonts w:ascii="Arial" w:hAnsi="Arial"/>
                <w:sz w:val="36"/>
                <w:szCs w:val="36"/>
              </w:rPr>
            </w:pPr>
            <w:bookmarkStart w:id="119" w:name="Disbenefit"/>
            <w:r w:rsidRPr="00FF22C3">
              <w:rPr>
                <w:rFonts w:ascii="Arial" w:hAnsi="Arial"/>
                <w:sz w:val="36"/>
                <w:szCs w:val="36"/>
              </w:rPr>
              <w:lastRenderedPageBreak/>
              <w:t>Disbenefit</w:t>
            </w:r>
            <w:bookmarkEnd w:id="119"/>
          </w:p>
        </w:tc>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1CEE8084" w14:textId="77777777" w:rsidR="00DF3AB4" w:rsidRPr="00FF22C3" w:rsidRDefault="00DF3AB4" w:rsidP="0080648D">
            <w:pPr>
              <w:pStyle w:val="NormalWeb"/>
              <w:spacing w:before="0" w:beforeAutospacing="0" w:after="111" w:afterAutospacing="0" w:line="276" w:lineRule="auto"/>
              <w:rPr>
                <w:rFonts w:ascii="Arial" w:hAnsi="Arial"/>
                <w:sz w:val="36"/>
                <w:szCs w:val="36"/>
              </w:rPr>
            </w:pPr>
            <w:r w:rsidRPr="00FF22C3">
              <w:rPr>
                <w:rFonts w:ascii="Arial" w:hAnsi="Arial"/>
                <w:sz w:val="36"/>
                <w:szCs w:val="36"/>
              </w:rPr>
              <w:t>This is the opposite of benefit and is equivalent to detriment or harm.</w:t>
            </w:r>
            <w:r w:rsidR="00CA53C3" w:rsidRPr="00FF22C3">
              <w:rPr>
                <w:rStyle w:val="apple-converted-space"/>
                <w:rFonts w:ascii="Arial" w:hAnsi="Arial" w:cs="Arial"/>
                <w:sz w:val="36"/>
                <w:szCs w:val="36"/>
              </w:rPr>
              <w:t> </w:t>
            </w:r>
            <w:r w:rsidR="00CA53C3" w:rsidRPr="00FF22C3">
              <w:rPr>
                <w:rFonts w:ascii="Arial" w:hAnsi="Arial" w:cs="Arial"/>
                <w:sz w:val="36"/>
                <w:szCs w:val="36"/>
              </w:rPr>
              <w:br/>
            </w:r>
            <w:r w:rsidR="00CA53C3" w:rsidRPr="00FF22C3">
              <w:rPr>
                <w:rFonts w:ascii="Arial" w:hAnsi="Arial" w:cs="Arial"/>
                <w:sz w:val="36"/>
                <w:szCs w:val="36"/>
              </w:rPr>
              <w:lastRenderedPageBreak/>
              <w:br/>
            </w:r>
            <w:r w:rsidRPr="00FF22C3">
              <w:rPr>
                <w:rFonts w:ascii="Arial" w:hAnsi="Arial"/>
                <w:sz w:val="36"/>
                <w:szCs w:val="36"/>
              </w:rPr>
              <w:t>This is set out in </w:t>
            </w:r>
            <w:hyperlink r:id="rId152" w:tgtFrame="_blank" w:history="1">
              <w:r w:rsidRPr="00FF22C3">
                <w:rPr>
                  <w:rStyle w:val="Strong"/>
                  <w:rFonts w:ascii="Arial" w:hAnsi="Arial"/>
                  <w:color w:val="0000FF"/>
                  <w:sz w:val="36"/>
                  <w:szCs w:val="36"/>
                </w:rPr>
                <w:t>section 8 (2) (ii) of the 2005 Act</w:t>
              </w:r>
            </w:hyperlink>
            <w:r w:rsidRPr="00FF22C3">
              <w:rPr>
                <w:rFonts w:ascii="Arial" w:hAnsi="Arial"/>
                <w:sz w:val="36"/>
                <w:szCs w:val="36"/>
              </w:rPr>
              <w:t>.</w:t>
            </w:r>
          </w:p>
        </w:tc>
      </w:tr>
      <w:tr w:rsidR="00DF3AB4" w:rsidRPr="00FF22C3" w14:paraId="14578227" w14:textId="77777777" w:rsidTr="00CA53C3">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158F49E2" w14:textId="77777777" w:rsidR="00DF3AB4" w:rsidRPr="00FF22C3" w:rsidRDefault="00DF3AB4" w:rsidP="0080648D">
            <w:pPr>
              <w:pStyle w:val="NormalWeb"/>
              <w:spacing w:before="0" w:beforeAutospacing="0" w:after="111" w:afterAutospacing="0" w:line="276" w:lineRule="auto"/>
              <w:rPr>
                <w:rFonts w:ascii="Arial" w:hAnsi="Arial" w:cs="Arial"/>
                <w:sz w:val="36"/>
                <w:szCs w:val="36"/>
              </w:rPr>
            </w:pPr>
            <w:bookmarkStart w:id="120" w:name="RANGE!A18"/>
            <w:bookmarkStart w:id="121" w:name="ExternalScrutinyReport"/>
            <w:r w:rsidRPr="00FF22C3">
              <w:rPr>
                <w:rFonts w:ascii="Arial" w:hAnsi="Arial"/>
                <w:sz w:val="36"/>
                <w:szCs w:val="36"/>
              </w:rPr>
              <w:lastRenderedPageBreak/>
              <w:t xml:space="preserve">External scrutiny </w:t>
            </w:r>
            <w:r w:rsidRPr="00FF22C3">
              <w:rPr>
                <w:rFonts w:ascii="Arial" w:hAnsi="Arial" w:cs="Arial"/>
                <w:sz w:val="36"/>
                <w:szCs w:val="36"/>
              </w:rPr>
              <w:t>report</w:t>
            </w:r>
            <w:bookmarkEnd w:id="120"/>
            <w:bookmarkEnd w:id="121"/>
          </w:p>
        </w:tc>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35122663" w14:textId="77777777" w:rsidR="00DF3AB4" w:rsidRPr="00FF22C3" w:rsidRDefault="00DF3AB4" w:rsidP="0080648D">
            <w:pPr>
              <w:pStyle w:val="NormalWeb"/>
              <w:spacing w:before="0" w:beforeAutospacing="0" w:after="111" w:afterAutospacing="0" w:line="276" w:lineRule="auto"/>
              <w:rPr>
                <w:rFonts w:ascii="Arial" w:hAnsi="Arial" w:cs="Arial"/>
                <w:sz w:val="36"/>
                <w:szCs w:val="36"/>
              </w:rPr>
            </w:pPr>
            <w:r w:rsidRPr="00FF22C3">
              <w:rPr>
                <w:rFonts w:ascii="Arial" w:hAnsi="Arial"/>
                <w:sz w:val="36"/>
                <w:szCs w:val="36"/>
              </w:rPr>
              <w:t>Your charity's accounts must be externally scrutinised. That is, someone who is independent of your charity must review the accounts and produce a report, attached to the accounts, that highlights any issues to the reader.</w:t>
            </w:r>
          </w:p>
        </w:tc>
      </w:tr>
      <w:tr w:rsidR="00DF3AB4" w:rsidRPr="00FF22C3" w14:paraId="60939126" w14:textId="77777777" w:rsidTr="00CA53C3">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7C28D201" w14:textId="77777777" w:rsidR="00DF3AB4" w:rsidRPr="00FF22C3" w:rsidRDefault="00DF3AB4" w:rsidP="0080648D">
            <w:pPr>
              <w:pStyle w:val="NormalWeb"/>
              <w:spacing w:before="0" w:beforeAutospacing="0" w:after="111" w:afterAutospacing="0" w:line="276" w:lineRule="auto"/>
              <w:rPr>
                <w:rFonts w:ascii="Arial" w:hAnsi="Arial"/>
                <w:sz w:val="36"/>
                <w:szCs w:val="36"/>
              </w:rPr>
            </w:pPr>
            <w:bookmarkStart w:id="122" w:name="GoverningDocument"/>
            <w:r w:rsidRPr="00FF22C3">
              <w:rPr>
                <w:rFonts w:ascii="Arial" w:hAnsi="Arial"/>
                <w:sz w:val="36"/>
                <w:szCs w:val="36"/>
              </w:rPr>
              <w:t>Governing Document</w:t>
            </w:r>
            <w:bookmarkEnd w:id="122"/>
          </w:p>
        </w:tc>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450D6746" w14:textId="77777777" w:rsidR="00DF3AB4" w:rsidRPr="00FF22C3" w:rsidRDefault="00DF3AB4" w:rsidP="0080648D">
            <w:pPr>
              <w:pStyle w:val="NormalWeb"/>
              <w:spacing w:before="0" w:beforeAutospacing="0" w:after="111" w:afterAutospacing="0" w:line="276" w:lineRule="auto"/>
              <w:rPr>
                <w:rFonts w:ascii="Arial" w:hAnsi="Arial"/>
                <w:sz w:val="36"/>
                <w:szCs w:val="36"/>
              </w:rPr>
            </w:pPr>
            <w:r w:rsidRPr="00FF22C3">
              <w:rPr>
                <w:rFonts w:ascii="Arial" w:hAnsi="Arial"/>
                <w:sz w:val="36"/>
                <w:szCs w:val="36"/>
              </w:rPr>
              <w:t>A governing document (or constitution) is the document (or set of documents) that sets up an organisation and says what its purposes are. It will usually deal with other matters, including who will manage and control the organisation, what its powers are, what it can do with the organisation's money and other assets, and membership of the organisation. For more information, see our </w:t>
            </w:r>
            <w:hyperlink r:id="rId153" w:tgtFrame="_blank" w:history="1">
              <w:r w:rsidRPr="00CC10EE">
                <w:rPr>
                  <w:rStyle w:val="Hyperlink"/>
                  <w:rFonts w:ascii="Arial" w:hAnsi="Arial"/>
                  <w:sz w:val="36"/>
                  <w:szCs w:val="36"/>
                </w:rPr>
                <w:t>FAQs</w:t>
              </w:r>
            </w:hyperlink>
            <w:r w:rsidRPr="00FF22C3">
              <w:rPr>
                <w:rFonts w:ascii="Arial" w:hAnsi="Arial"/>
                <w:sz w:val="36"/>
                <w:szCs w:val="36"/>
              </w:rPr>
              <w:t>.</w:t>
            </w:r>
          </w:p>
          <w:p w14:paraId="2E3FCC76" w14:textId="77777777" w:rsidR="00DF3AB4" w:rsidRPr="00FF22C3" w:rsidRDefault="00DF3AB4" w:rsidP="0080648D">
            <w:pPr>
              <w:pStyle w:val="NormalWeb"/>
              <w:spacing w:before="0" w:beforeAutospacing="0" w:after="111" w:afterAutospacing="0" w:line="276" w:lineRule="auto"/>
              <w:rPr>
                <w:rFonts w:ascii="Arial" w:hAnsi="Arial"/>
                <w:sz w:val="36"/>
                <w:szCs w:val="36"/>
              </w:rPr>
            </w:pPr>
            <w:r w:rsidRPr="00FF22C3">
              <w:rPr>
                <w:rFonts w:ascii="Arial" w:hAnsi="Arial"/>
                <w:sz w:val="36"/>
                <w:szCs w:val="36"/>
              </w:rPr>
              <w:t>This is defined in </w:t>
            </w:r>
            <w:hyperlink r:id="rId154" w:tgtFrame="_blank" w:history="1">
              <w:r w:rsidRPr="00FF22C3">
                <w:rPr>
                  <w:rStyle w:val="Strong"/>
                  <w:rFonts w:ascii="Arial" w:hAnsi="Arial"/>
                  <w:color w:val="0000FF"/>
                  <w:sz w:val="36"/>
                  <w:szCs w:val="36"/>
                </w:rPr>
                <w:t>section 106 of the 2005 Act</w:t>
              </w:r>
            </w:hyperlink>
            <w:r w:rsidRPr="00FF22C3">
              <w:rPr>
                <w:rFonts w:ascii="Arial" w:hAnsi="Arial"/>
                <w:sz w:val="36"/>
                <w:szCs w:val="36"/>
              </w:rPr>
              <w:t>.</w:t>
            </w:r>
          </w:p>
        </w:tc>
      </w:tr>
      <w:tr w:rsidR="00DF3AB4" w:rsidRPr="00FF22C3" w14:paraId="1F509150" w14:textId="77777777" w:rsidTr="00CA53C3">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1834472F" w14:textId="77777777" w:rsidR="00CA53C3" w:rsidRPr="00FF22C3" w:rsidRDefault="00DF3AB4" w:rsidP="0080648D">
            <w:pPr>
              <w:pStyle w:val="NormalWeb"/>
              <w:spacing w:before="0" w:beforeAutospacing="0" w:after="111" w:afterAutospacing="0" w:line="276" w:lineRule="auto"/>
              <w:rPr>
                <w:rFonts w:ascii="Arial" w:hAnsi="Arial" w:cs="Arial"/>
                <w:sz w:val="36"/>
                <w:szCs w:val="36"/>
              </w:rPr>
            </w:pPr>
            <w:bookmarkStart w:id="123" w:name="LegalForm"/>
            <w:r w:rsidRPr="00FF22C3">
              <w:rPr>
                <w:rFonts w:ascii="Arial" w:hAnsi="Arial"/>
                <w:sz w:val="36"/>
                <w:szCs w:val="36"/>
              </w:rPr>
              <w:lastRenderedPageBreak/>
              <w:t>Legal Form</w:t>
            </w:r>
            <w:bookmarkEnd w:id="123"/>
          </w:p>
          <w:p w14:paraId="289B8A87" w14:textId="77777777" w:rsidR="00DF3AB4" w:rsidRPr="00FF22C3" w:rsidRDefault="00CA53C3" w:rsidP="0080648D">
            <w:pPr>
              <w:pStyle w:val="NormalWeb"/>
              <w:spacing w:before="0" w:beforeAutospacing="0" w:after="111" w:afterAutospacing="0" w:line="276" w:lineRule="auto"/>
              <w:rPr>
                <w:rFonts w:ascii="Arial" w:hAnsi="Arial"/>
                <w:sz w:val="36"/>
                <w:szCs w:val="36"/>
              </w:rPr>
            </w:pPr>
            <w:r w:rsidRPr="00FF22C3">
              <w:rPr>
                <w:rFonts w:ascii="Arial" w:hAnsi="Arial" w:cs="Arial"/>
                <w:sz w:val="36"/>
                <w:szCs w:val="36"/>
              </w:rPr>
              <w:t> </w:t>
            </w:r>
          </w:p>
        </w:tc>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721E1636" w14:textId="77777777" w:rsidR="00DF3AB4" w:rsidRPr="00FF22C3" w:rsidRDefault="00DF3AB4" w:rsidP="0080648D">
            <w:pPr>
              <w:pStyle w:val="NormalWeb"/>
              <w:spacing w:before="0" w:beforeAutospacing="0" w:after="111" w:afterAutospacing="0" w:line="276" w:lineRule="auto"/>
              <w:rPr>
                <w:rFonts w:ascii="Arial" w:hAnsi="Arial"/>
                <w:sz w:val="36"/>
                <w:szCs w:val="36"/>
              </w:rPr>
            </w:pPr>
            <w:r w:rsidRPr="00FF22C3">
              <w:rPr>
                <w:rFonts w:ascii="Arial" w:hAnsi="Arial"/>
                <w:sz w:val="36"/>
                <w:szCs w:val="36"/>
              </w:rPr>
              <w:t>Charities can take a number of legal forms. The legal form is the structure or entity, which then becomes a charity. For example:</w:t>
            </w:r>
          </w:p>
          <w:p w14:paraId="0747062A" w14:textId="77777777" w:rsidR="00DF3AB4" w:rsidRPr="00FF22C3" w:rsidRDefault="00DF3AB4" w:rsidP="00733700">
            <w:pPr>
              <w:numPr>
                <w:ilvl w:val="0"/>
                <w:numId w:val="80"/>
              </w:numPr>
              <w:spacing w:before="100" w:beforeAutospacing="1" w:after="100" w:afterAutospacing="1"/>
              <w:rPr>
                <w:rFonts w:ascii="Arial" w:hAnsi="Arial"/>
                <w:sz w:val="36"/>
                <w:szCs w:val="36"/>
              </w:rPr>
            </w:pPr>
            <w:r w:rsidRPr="00FF22C3">
              <w:rPr>
                <w:rFonts w:ascii="Arial" w:hAnsi="Arial"/>
                <w:sz w:val="36"/>
                <w:szCs w:val="36"/>
              </w:rPr>
              <w:t>Unincorporated associations</w:t>
            </w:r>
          </w:p>
          <w:p w14:paraId="4AC42624" w14:textId="77777777" w:rsidR="00DF3AB4" w:rsidRPr="00FF22C3" w:rsidRDefault="00DF3AB4" w:rsidP="00733700">
            <w:pPr>
              <w:numPr>
                <w:ilvl w:val="0"/>
                <w:numId w:val="80"/>
              </w:numPr>
              <w:spacing w:before="100" w:beforeAutospacing="1" w:after="100" w:afterAutospacing="1"/>
              <w:rPr>
                <w:rFonts w:ascii="Arial" w:hAnsi="Arial"/>
                <w:sz w:val="36"/>
                <w:szCs w:val="36"/>
              </w:rPr>
            </w:pPr>
            <w:r w:rsidRPr="00FF22C3">
              <w:rPr>
                <w:rFonts w:ascii="Arial" w:hAnsi="Arial"/>
                <w:sz w:val="36"/>
                <w:szCs w:val="36"/>
              </w:rPr>
              <w:t>Companies</w:t>
            </w:r>
          </w:p>
          <w:p w14:paraId="61F80559" w14:textId="77777777" w:rsidR="00DF3AB4" w:rsidRPr="00FF22C3" w:rsidRDefault="00DF3AB4" w:rsidP="00733700">
            <w:pPr>
              <w:numPr>
                <w:ilvl w:val="0"/>
                <w:numId w:val="80"/>
              </w:numPr>
              <w:spacing w:before="100" w:beforeAutospacing="1" w:after="100" w:afterAutospacing="1"/>
              <w:rPr>
                <w:rFonts w:ascii="Arial" w:hAnsi="Arial"/>
                <w:sz w:val="36"/>
                <w:szCs w:val="36"/>
              </w:rPr>
            </w:pPr>
            <w:r w:rsidRPr="00FF22C3">
              <w:rPr>
                <w:rFonts w:ascii="Arial" w:hAnsi="Arial"/>
                <w:sz w:val="36"/>
                <w:szCs w:val="36"/>
              </w:rPr>
              <w:t>Scottish Charitable Incorporated Organisations (SCIO)</w:t>
            </w:r>
          </w:p>
          <w:p w14:paraId="02F2121C" w14:textId="77777777" w:rsidR="00DF3AB4" w:rsidRPr="00FF22C3" w:rsidRDefault="00DF3AB4" w:rsidP="00733700">
            <w:pPr>
              <w:numPr>
                <w:ilvl w:val="0"/>
                <w:numId w:val="80"/>
              </w:numPr>
              <w:spacing w:before="100" w:beforeAutospacing="1" w:after="100" w:afterAutospacing="1"/>
              <w:rPr>
                <w:rFonts w:ascii="Arial" w:hAnsi="Arial"/>
                <w:sz w:val="36"/>
                <w:szCs w:val="36"/>
              </w:rPr>
            </w:pPr>
            <w:r w:rsidRPr="00FF22C3">
              <w:rPr>
                <w:rFonts w:ascii="Arial" w:hAnsi="Arial"/>
                <w:sz w:val="36"/>
                <w:szCs w:val="36"/>
              </w:rPr>
              <w:t>Trusts</w:t>
            </w:r>
          </w:p>
          <w:p w14:paraId="1BAD696E" w14:textId="77777777" w:rsidR="00DF3AB4" w:rsidRPr="00FF22C3" w:rsidRDefault="00DF3AB4" w:rsidP="00733700">
            <w:pPr>
              <w:numPr>
                <w:ilvl w:val="0"/>
                <w:numId w:val="80"/>
              </w:numPr>
              <w:spacing w:before="100" w:beforeAutospacing="1" w:after="100" w:afterAutospacing="1"/>
              <w:rPr>
                <w:rFonts w:ascii="Arial" w:hAnsi="Arial"/>
                <w:sz w:val="36"/>
                <w:szCs w:val="36"/>
              </w:rPr>
            </w:pPr>
            <w:r w:rsidRPr="00FF22C3">
              <w:rPr>
                <w:rFonts w:ascii="Arial" w:hAnsi="Arial"/>
                <w:sz w:val="36"/>
                <w:szCs w:val="36"/>
              </w:rPr>
              <w:t>Community Benefit Society</w:t>
            </w:r>
          </w:p>
          <w:p w14:paraId="66B26FB6" w14:textId="77777777" w:rsidR="00DF3AB4" w:rsidRPr="00FF22C3" w:rsidRDefault="00DF3AB4" w:rsidP="00733700">
            <w:pPr>
              <w:numPr>
                <w:ilvl w:val="0"/>
                <w:numId w:val="80"/>
              </w:numPr>
              <w:spacing w:before="100" w:beforeAutospacing="1" w:after="100" w:afterAutospacing="1"/>
              <w:rPr>
                <w:rFonts w:ascii="Arial" w:hAnsi="Arial"/>
                <w:sz w:val="36"/>
                <w:szCs w:val="36"/>
              </w:rPr>
            </w:pPr>
            <w:r w:rsidRPr="00FF22C3">
              <w:rPr>
                <w:rFonts w:ascii="Arial" w:hAnsi="Arial"/>
                <w:sz w:val="36"/>
                <w:szCs w:val="36"/>
              </w:rPr>
              <w:t>Statutory corporation established by an Act of Parliament or Royal Charter</w:t>
            </w:r>
          </w:p>
          <w:p w14:paraId="66748649" w14:textId="77777777" w:rsidR="00DF3AB4" w:rsidRPr="00FF22C3" w:rsidRDefault="00DF3AB4" w:rsidP="00733700">
            <w:pPr>
              <w:numPr>
                <w:ilvl w:val="0"/>
                <w:numId w:val="80"/>
              </w:numPr>
              <w:spacing w:before="100" w:beforeAutospacing="1" w:after="100" w:afterAutospacing="1"/>
              <w:rPr>
                <w:rFonts w:ascii="Arial" w:hAnsi="Arial"/>
                <w:sz w:val="36"/>
                <w:szCs w:val="36"/>
              </w:rPr>
            </w:pPr>
            <w:r w:rsidRPr="00FF22C3">
              <w:rPr>
                <w:rFonts w:ascii="Arial" w:hAnsi="Arial"/>
                <w:sz w:val="36"/>
                <w:szCs w:val="36"/>
              </w:rPr>
              <w:t>Educational endowment</w:t>
            </w:r>
          </w:p>
        </w:tc>
      </w:tr>
      <w:tr w:rsidR="00DF3AB4" w:rsidRPr="00FF22C3" w14:paraId="1EDFC912" w14:textId="77777777" w:rsidTr="00CA53C3">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70E36807" w14:textId="77777777" w:rsidR="00DF3AB4" w:rsidRPr="00FF22C3" w:rsidRDefault="00DF3AB4" w:rsidP="0080648D">
            <w:pPr>
              <w:pStyle w:val="NormalWeb"/>
              <w:spacing w:before="0" w:beforeAutospacing="0" w:after="111" w:afterAutospacing="0" w:line="276" w:lineRule="auto"/>
              <w:rPr>
                <w:rFonts w:ascii="Arial" w:hAnsi="Arial"/>
                <w:sz w:val="36"/>
                <w:szCs w:val="36"/>
              </w:rPr>
            </w:pPr>
            <w:bookmarkStart w:id="124" w:name="MinisterialControl"/>
            <w:r w:rsidRPr="00FF22C3">
              <w:rPr>
                <w:rFonts w:ascii="Arial" w:hAnsi="Arial"/>
                <w:sz w:val="36"/>
                <w:szCs w:val="36"/>
              </w:rPr>
              <w:t xml:space="preserve">Ministerial </w:t>
            </w:r>
            <w:r w:rsidR="00CA53C3" w:rsidRPr="00FF22C3">
              <w:rPr>
                <w:rFonts w:ascii="Arial" w:hAnsi="Arial" w:cs="Arial"/>
                <w:sz w:val="36"/>
                <w:szCs w:val="36"/>
              </w:rPr>
              <w:t>direction or control</w:t>
            </w:r>
            <w:bookmarkEnd w:id="124"/>
          </w:p>
        </w:tc>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5F1AB6B3" w14:textId="77777777" w:rsidR="00DF3AB4" w:rsidRPr="00FF22C3" w:rsidRDefault="00DF3AB4" w:rsidP="0080648D">
            <w:pPr>
              <w:pStyle w:val="NormalWeb"/>
              <w:spacing w:before="0" w:beforeAutospacing="0" w:after="111" w:afterAutospacing="0" w:line="276" w:lineRule="auto"/>
              <w:rPr>
                <w:rFonts w:ascii="Arial" w:hAnsi="Arial"/>
                <w:sz w:val="36"/>
                <w:szCs w:val="36"/>
              </w:rPr>
            </w:pPr>
            <w:r w:rsidRPr="00FF22C3">
              <w:rPr>
                <w:rFonts w:ascii="Arial" w:hAnsi="Arial"/>
                <w:sz w:val="36"/>
                <w:szCs w:val="36"/>
              </w:rPr>
              <w:t>This is where a governing document gives Scottish or UK Ministers the power to direct or otherwise control an organisation’s activities.</w:t>
            </w:r>
            <w:r w:rsidR="00CA53C3" w:rsidRPr="00FF22C3">
              <w:rPr>
                <w:rStyle w:val="apple-converted-space"/>
                <w:rFonts w:ascii="Arial" w:hAnsi="Arial" w:cs="Arial"/>
                <w:sz w:val="36"/>
                <w:szCs w:val="36"/>
              </w:rPr>
              <w:t> </w:t>
            </w:r>
            <w:r w:rsidR="00CA53C3" w:rsidRPr="00FF22C3">
              <w:rPr>
                <w:rFonts w:ascii="Arial" w:hAnsi="Arial" w:cs="Arial"/>
                <w:sz w:val="36"/>
                <w:szCs w:val="36"/>
              </w:rPr>
              <w:br/>
            </w:r>
            <w:r w:rsidR="00CA53C3" w:rsidRPr="00FF22C3">
              <w:rPr>
                <w:rFonts w:ascii="Arial" w:hAnsi="Arial" w:cs="Arial"/>
                <w:sz w:val="36"/>
                <w:szCs w:val="36"/>
              </w:rPr>
              <w:lastRenderedPageBreak/>
              <w:br/>
            </w:r>
            <w:r w:rsidRPr="00FF22C3">
              <w:rPr>
                <w:rFonts w:ascii="Arial" w:hAnsi="Arial"/>
                <w:sz w:val="36"/>
                <w:szCs w:val="36"/>
              </w:rPr>
              <w:t>This is set out in </w:t>
            </w:r>
            <w:hyperlink r:id="rId155" w:tgtFrame="_blank" w:history="1">
              <w:r w:rsidRPr="00CC10EE">
                <w:rPr>
                  <w:rStyle w:val="Strong"/>
                  <w:rFonts w:ascii="Arial" w:hAnsi="Arial"/>
                  <w:color w:val="0000FF"/>
                  <w:sz w:val="36"/>
                  <w:szCs w:val="36"/>
                </w:rPr>
                <w:t>section 7 (4) (b) of the 2005 Act</w:t>
              </w:r>
            </w:hyperlink>
            <w:r w:rsidRPr="00CC10EE">
              <w:rPr>
                <w:rFonts w:ascii="Arial" w:hAnsi="Arial"/>
                <w:color w:val="0000FF"/>
                <w:sz w:val="36"/>
                <w:szCs w:val="36"/>
              </w:rPr>
              <w:t>.</w:t>
            </w:r>
          </w:p>
        </w:tc>
      </w:tr>
      <w:tr w:rsidR="00DF3AB4" w:rsidRPr="00FF22C3" w14:paraId="14DC1D13" w14:textId="77777777" w:rsidTr="00CA53C3">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0A317B6D" w14:textId="77777777" w:rsidR="00DF3AB4" w:rsidRPr="00FF22C3" w:rsidRDefault="00CA53C3" w:rsidP="0080648D">
            <w:pPr>
              <w:pStyle w:val="NormalWeb"/>
              <w:spacing w:before="0" w:beforeAutospacing="0" w:after="111" w:afterAutospacing="0" w:line="276" w:lineRule="auto"/>
              <w:rPr>
                <w:rFonts w:ascii="Arial" w:hAnsi="Arial"/>
                <w:sz w:val="36"/>
                <w:szCs w:val="36"/>
              </w:rPr>
            </w:pPr>
            <w:bookmarkStart w:id="125" w:name="RANGE!A23"/>
            <w:bookmarkStart w:id="126" w:name="MismanagementorMisconduct"/>
            <w:r w:rsidRPr="00FF22C3">
              <w:rPr>
                <w:rFonts w:ascii="Arial" w:hAnsi="Arial" w:cs="Arial"/>
                <w:sz w:val="36"/>
                <w:szCs w:val="36"/>
              </w:rPr>
              <w:lastRenderedPageBreak/>
              <w:t> Misconduct</w:t>
            </w:r>
            <w:bookmarkEnd w:id="125"/>
            <w:bookmarkEnd w:id="126"/>
          </w:p>
        </w:tc>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2758CDCE" w14:textId="77777777" w:rsidR="00DF3AB4" w:rsidRPr="00FF22C3" w:rsidRDefault="00DF3AB4" w:rsidP="0080648D">
            <w:pPr>
              <w:pStyle w:val="NormalWeb"/>
              <w:spacing w:before="0" w:beforeAutospacing="0" w:after="111" w:afterAutospacing="0" w:line="276" w:lineRule="auto"/>
              <w:rPr>
                <w:rFonts w:ascii="Arial" w:hAnsi="Arial"/>
                <w:sz w:val="36"/>
                <w:szCs w:val="36"/>
              </w:rPr>
            </w:pPr>
            <w:r w:rsidRPr="00FF22C3">
              <w:rPr>
                <w:rFonts w:ascii="Arial" w:hAnsi="Arial"/>
                <w:sz w:val="36"/>
                <w:szCs w:val="36"/>
              </w:rPr>
              <w:t xml:space="preserve">Misconduct (which includes mismanagement) means any action by charity trustees which may result in a significant loss or harm to the charity (and this includes failing to act). It arises where the general duties are not met and/or where charity trustees fail to comply with any direction, requirement, notice or duty imposed under the 2005 Act </w:t>
            </w:r>
            <w:r w:rsidR="00CA53C3" w:rsidRPr="00FF22C3">
              <w:rPr>
                <w:rFonts w:ascii="Arial" w:hAnsi="Arial" w:cs="Arial"/>
                <w:sz w:val="36"/>
                <w:szCs w:val="36"/>
              </w:rPr>
              <w:t>(</w:t>
            </w:r>
            <w:hyperlink r:id="rId156" w:tgtFrame="_blank" w:history="1">
              <w:r w:rsidR="00CA53C3" w:rsidRPr="00CC10EE">
                <w:rPr>
                  <w:rStyle w:val="Strong"/>
                  <w:rFonts w:ascii="Arial" w:hAnsi="Arial" w:cs="Arial"/>
                  <w:color w:val="0000FF"/>
                  <w:sz w:val="36"/>
                  <w:szCs w:val="36"/>
                </w:rPr>
                <w:t>section 66(2) of the 2005 Act</w:t>
              </w:r>
            </w:hyperlink>
            <w:r w:rsidR="00CA53C3" w:rsidRPr="00FF22C3">
              <w:rPr>
                <w:rFonts w:ascii="Arial" w:hAnsi="Arial" w:cs="Arial"/>
                <w:sz w:val="36"/>
                <w:szCs w:val="36"/>
              </w:rPr>
              <w:t>). </w:t>
            </w:r>
          </w:p>
        </w:tc>
      </w:tr>
      <w:tr w:rsidR="00DF3AB4" w:rsidRPr="00FF22C3" w14:paraId="656E1D76" w14:textId="77777777" w:rsidTr="00CA53C3">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5B540F15" w14:textId="77777777" w:rsidR="00DF3AB4" w:rsidRPr="00FF22C3" w:rsidRDefault="00DF3AB4" w:rsidP="0080648D">
            <w:pPr>
              <w:pStyle w:val="NormalWeb"/>
              <w:spacing w:before="0" w:beforeAutospacing="0" w:after="111" w:afterAutospacing="0" w:line="276" w:lineRule="auto"/>
              <w:rPr>
                <w:rFonts w:ascii="Arial" w:hAnsi="Arial"/>
                <w:sz w:val="36"/>
                <w:szCs w:val="36"/>
              </w:rPr>
            </w:pPr>
            <w:bookmarkStart w:id="127" w:name="PrincipalContact"/>
            <w:r w:rsidRPr="00FF22C3">
              <w:rPr>
                <w:rFonts w:ascii="Arial" w:hAnsi="Arial"/>
                <w:sz w:val="36"/>
                <w:szCs w:val="36"/>
              </w:rPr>
              <w:t>Principal contact</w:t>
            </w:r>
            <w:bookmarkEnd w:id="127"/>
          </w:p>
        </w:tc>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42D386C6" w14:textId="77777777" w:rsidR="00CA53C3" w:rsidRPr="00FF22C3" w:rsidRDefault="00DF3AB4" w:rsidP="0080648D">
            <w:pPr>
              <w:pStyle w:val="NormalWeb"/>
              <w:spacing w:before="0" w:beforeAutospacing="0" w:after="111" w:afterAutospacing="0" w:line="276" w:lineRule="auto"/>
              <w:rPr>
                <w:rFonts w:ascii="Arial" w:hAnsi="Arial" w:cs="Arial"/>
                <w:sz w:val="36"/>
                <w:szCs w:val="36"/>
              </w:rPr>
            </w:pPr>
            <w:r w:rsidRPr="00FF22C3">
              <w:rPr>
                <w:rFonts w:ascii="Arial" w:hAnsi="Arial"/>
                <w:sz w:val="36"/>
                <w:szCs w:val="36"/>
              </w:rPr>
              <w:t>The person who will act as the main point of contact for the charity</w:t>
            </w:r>
            <w:r w:rsidR="00CA53C3" w:rsidRPr="00FF22C3">
              <w:rPr>
                <w:rFonts w:ascii="Arial" w:hAnsi="Arial" w:cs="Arial"/>
                <w:sz w:val="36"/>
                <w:szCs w:val="36"/>
              </w:rPr>
              <w:t>. </w:t>
            </w:r>
          </w:p>
          <w:p w14:paraId="47E63438" w14:textId="77777777" w:rsidR="00DF3AB4" w:rsidRPr="00FF22C3" w:rsidRDefault="00CA53C3" w:rsidP="0080648D">
            <w:pPr>
              <w:pStyle w:val="NormalWeb"/>
              <w:spacing w:before="0" w:beforeAutospacing="0" w:after="111" w:afterAutospacing="0" w:line="276" w:lineRule="auto"/>
              <w:rPr>
                <w:rFonts w:ascii="Arial" w:hAnsi="Arial"/>
                <w:sz w:val="36"/>
                <w:szCs w:val="36"/>
              </w:rPr>
            </w:pPr>
            <w:r w:rsidRPr="00FF22C3">
              <w:rPr>
                <w:rFonts w:ascii="Arial" w:hAnsi="Arial" w:cs="Arial"/>
                <w:sz w:val="36"/>
                <w:szCs w:val="36"/>
              </w:rPr>
              <w:t>This can be updated in</w:t>
            </w:r>
            <w:r w:rsidRPr="00FF22C3">
              <w:rPr>
                <w:rStyle w:val="apple-converted-space"/>
                <w:rFonts w:ascii="Arial" w:hAnsi="Arial" w:cs="Arial"/>
                <w:sz w:val="36"/>
                <w:szCs w:val="36"/>
              </w:rPr>
              <w:t> </w:t>
            </w:r>
            <w:hyperlink r:id="rId157" w:tgtFrame="_blank" w:history="1">
              <w:r w:rsidRPr="00CC10EE">
                <w:rPr>
                  <w:rStyle w:val="Hyperlink"/>
                  <w:rFonts w:ascii="Arial" w:hAnsi="Arial" w:cs="Arial"/>
                  <w:bCs/>
                  <w:sz w:val="36"/>
                  <w:szCs w:val="36"/>
                </w:rPr>
                <w:t>OSCR online</w:t>
              </w:r>
            </w:hyperlink>
            <w:r w:rsidRPr="00FF22C3">
              <w:rPr>
                <w:rFonts w:ascii="Arial" w:hAnsi="Arial" w:cs="Arial"/>
                <w:sz w:val="36"/>
                <w:szCs w:val="36"/>
              </w:rPr>
              <w:t>.</w:t>
            </w:r>
          </w:p>
        </w:tc>
      </w:tr>
      <w:tr w:rsidR="00DF3AB4" w:rsidRPr="00FF22C3" w14:paraId="6CFDE1BE" w14:textId="77777777" w:rsidTr="00CA53C3">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4C6D1EE5" w14:textId="77777777" w:rsidR="00DF3AB4" w:rsidRPr="00FF22C3" w:rsidRDefault="00DF3AB4" w:rsidP="0080648D">
            <w:pPr>
              <w:pStyle w:val="NormalWeb"/>
              <w:spacing w:before="0" w:beforeAutospacing="0" w:after="111" w:afterAutospacing="0" w:line="276" w:lineRule="auto"/>
              <w:rPr>
                <w:rFonts w:ascii="Arial" w:hAnsi="Arial"/>
                <w:sz w:val="36"/>
                <w:szCs w:val="36"/>
              </w:rPr>
            </w:pPr>
            <w:bookmarkStart w:id="128" w:name="PrivateBenefit"/>
            <w:r w:rsidRPr="00FF22C3">
              <w:rPr>
                <w:rFonts w:ascii="Arial" w:hAnsi="Arial"/>
                <w:sz w:val="36"/>
                <w:szCs w:val="36"/>
              </w:rPr>
              <w:t>Private Benefit</w:t>
            </w:r>
            <w:bookmarkEnd w:id="128"/>
          </w:p>
        </w:tc>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114707AB" w14:textId="77777777" w:rsidR="00DF3AB4" w:rsidRPr="00FF22C3" w:rsidRDefault="00DF3AB4" w:rsidP="0080648D">
            <w:pPr>
              <w:pStyle w:val="NormalWeb"/>
              <w:spacing w:before="0" w:beforeAutospacing="0" w:after="111" w:afterAutospacing="0" w:line="276" w:lineRule="auto"/>
              <w:rPr>
                <w:rFonts w:ascii="Arial" w:hAnsi="Arial"/>
                <w:sz w:val="36"/>
                <w:szCs w:val="36"/>
              </w:rPr>
            </w:pPr>
            <w:r w:rsidRPr="00FF22C3">
              <w:rPr>
                <w:rFonts w:ascii="Arial" w:hAnsi="Arial"/>
                <w:sz w:val="36"/>
                <w:szCs w:val="36"/>
              </w:rPr>
              <w:t>This is where benefit from the charities activities is provided to members of the organisation or other individuals not as a member of the public.</w:t>
            </w:r>
            <w:r w:rsidR="00CA53C3" w:rsidRPr="00FF22C3">
              <w:rPr>
                <w:rStyle w:val="apple-converted-space"/>
                <w:rFonts w:ascii="Arial" w:hAnsi="Arial" w:cs="Arial"/>
                <w:sz w:val="36"/>
                <w:szCs w:val="36"/>
              </w:rPr>
              <w:t> </w:t>
            </w:r>
            <w:r w:rsidR="00CA53C3" w:rsidRPr="00FF22C3">
              <w:rPr>
                <w:rFonts w:ascii="Arial" w:hAnsi="Arial" w:cs="Arial"/>
                <w:sz w:val="36"/>
                <w:szCs w:val="36"/>
              </w:rPr>
              <w:br/>
            </w:r>
            <w:r w:rsidR="00CA53C3" w:rsidRPr="00FF22C3">
              <w:rPr>
                <w:rFonts w:ascii="Arial" w:hAnsi="Arial" w:cs="Arial"/>
                <w:sz w:val="36"/>
                <w:szCs w:val="36"/>
              </w:rPr>
              <w:lastRenderedPageBreak/>
              <w:br/>
            </w:r>
            <w:r w:rsidRPr="00FF22C3">
              <w:rPr>
                <w:rFonts w:ascii="Arial" w:hAnsi="Arial"/>
                <w:sz w:val="36"/>
                <w:szCs w:val="36"/>
              </w:rPr>
              <w:t>This is set out in </w:t>
            </w:r>
            <w:hyperlink r:id="rId158" w:tgtFrame="_blank" w:history="1">
              <w:r w:rsidRPr="00FF22C3">
                <w:rPr>
                  <w:rStyle w:val="Hyperlink"/>
                  <w:rFonts w:ascii="Arial" w:hAnsi="Arial"/>
                  <w:sz w:val="36"/>
                  <w:szCs w:val="36"/>
                </w:rPr>
                <w:t>Section 8 (2) (a) (i) of the 2005 Act</w:t>
              </w:r>
            </w:hyperlink>
            <w:r w:rsidRPr="00FF22C3">
              <w:rPr>
                <w:rFonts w:ascii="Arial" w:hAnsi="Arial"/>
                <w:sz w:val="36"/>
                <w:szCs w:val="36"/>
              </w:rPr>
              <w:t>.</w:t>
            </w:r>
          </w:p>
        </w:tc>
      </w:tr>
      <w:tr w:rsidR="00DF3AB4" w:rsidRPr="00FF22C3" w14:paraId="7BAA451A" w14:textId="77777777" w:rsidTr="00CA53C3">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62CA1FD2" w14:textId="77777777" w:rsidR="00DF3AB4" w:rsidRPr="00FF22C3" w:rsidRDefault="00DF3AB4" w:rsidP="0080648D">
            <w:pPr>
              <w:pStyle w:val="NormalWeb"/>
              <w:spacing w:before="0" w:beforeAutospacing="0" w:after="111" w:afterAutospacing="0" w:line="276" w:lineRule="auto"/>
              <w:rPr>
                <w:rFonts w:ascii="Arial" w:hAnsi="Arial" w:cs="Arial"/>
                <w:sz w:val="36"/>
                <w:szCs w:val="36"/>
              </w:rPr>
            </w:pPr>
            <w:bookmarkStart w:id="129" w:name="Property"/>
            <w:r w:rsidRPr="00FF22C3">
              <w:rPr>
                <w:rFonts w:ascii="Arial" w:hAnsi="Arial"/>
                <w:sz w:val="36"/>
                <w:szCs w:val="36"/>
              </w:rPr>
              <w:lastRenderedPageBreak/>
              <w:t>Property</w:t>
            </w:r>
            <w:bookmarkEnd w:id="129"/>
          </w:p>
        </w:tc>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7F33A768" w14:textId="77777777" w:rsidR="00DF3AB4" w:rsidRPr="00FF22C3" w:rsidRDefault="00DF3AB4" w:rsidP="0080648D">
            <w:pPr>
              <w:pStyle w:val="NormalWeb"/>
              <w:spacing w:before="0" w:beforeAutospacing="0" w:after="111" w:afterAutospacing="0" w:line="276" w:lineRule="auto"/>
              <w:rPr>
                <w:rFonts w:ascii="Arial" w:hAnsi="Arial"/>
                <w:sz w:val="36"/>
                <w:szCs w:val="36"/>
              </w:rPr>
            </w:pPr>
            <w:r w:rsidRPr="00FF22C3">
              <w:rPr>
                <w:rFonts w:ascii="Arial" w:hAnsi="Arial"/>
                <w:sz w:val="36"/>
                <w:szCs w:val="36"/>
              </w:rPr>
              <w:t>By 'property' we mean all property and assets (money and other assets) belonging to a charity, including heritable property (such as land and buildings and rights attached to it).</w:t>
            </w:r>
          </w:p>
        </w:tc>
      </w:tr>
      <w:tr w:rsidR="00CA53C3" w:rsidRPr="00FF22C3" w14:paraId="35661006" w14:textId="77777777" w:rsidTr="00CA53C3">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4E29EE41" w14:textId="77777777" w:rsidR="00CA53C3" w:rsidRPr="00FF22C3" w:rsidRDefault="00CA53C3" w:rsidP="0080648D">
            <w:pPr>
              <w:pStyle w:val="NormalWeb"/>
              <w:spacing w:before="0" w:beforeAutospacing="0" w:after="111" w:afterAutospacing="0" w:line="276" w:lineRule="auto"/>
              <w:rPr>
                <w:rFonts w:ascii="Arial" w:hAnsi="Arial" w:cs="Arial"/>
                <w:sz w:val="36"/>
                <w:szCs w:val="36"/>
              </w:rPr>
            </w:pPr>
            <w:bookmarkStart w:id="130" w:name="Protecttheinterests"/>
            <w:r w:rsidRPr="00FF22C3">
              <w:rPr>
                <w:rFonts w:ascii="Arial" w:hAnsi="Arial" w:cs="Arial"/>
                <w:sz w:val="36"/>
                <w:szCs w:val="36"/>
              </w:rPr>
              <w:t>Protect the interests of the charity</w:t>
            </w:r>
            <w:bookmarkEnd w:id="130"/>
          </w:p>
        </w:tc>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39A61E89" w14:textId="77777777" w:rsidR="00CA53C3" w:rsidRPr="00FF22C3" w:rsidRDefault="00CA53C3" w:rsidP="0080648D">
            <w:pPr>
              <w:pStyle w:val="NormalWeb"/>
              <w:spacing w:before="0" w:beforeAutospacing="0" w:after="111" w:afterAutospacing="0" w:line="276" w:lineRule="auto"/>
              <w:rPr>
                <w:rFonts w:ascii="Arial" w:hAnsi="Arial" w:cs="Arial"/>
                <w:sz w:val="36"/>
                <w:szCs w:val="36"/>
              </w:rPr>
            </w:pPr>
            <w:r w:rsidRPr="00FF22C3">
              <w:rPr>
                <w:rFonts w:ascii="Arial" w:hAnsi="Arial" w:cs="Arial"/>
                <w:sz w:val="36"/>
                <w:szCs w:val="36"/>
              </w:rPr>
              <w:t>Trustees should put the interests of their charity before their own interests, or those of any other person or organisation. They must actively work towards the achievement of the charity’s purposes. </w:t>
            </w:r>
          </w:p>
          <w:p w14:paraId="34EE4F54" w14:textId="77777777" w:rsidR="00CA53C3" w:rsidRPr="00FF22C3" w:rsidRDefault="00CA53C3" w:rsidP="0080648D">
            <w:pPr>
              <w:pStyle w:val="NormalWeb"/>
              <w:spacing w:before="0" w:beforeAutospacing="0" w:after="111" w:afterAutospacing="0" w:line="276" w:lineRule="auto"/>
              <w:rPr>
                <w:rFonts w:ascii="Arial" w:hAnsi="Arial" w:cs="Arial"/>
                <w:sz w:val="36"/>
                <w:szCs w:val="36"/>
              </w:rPr>
            </w:pPr>
            <w:r w:rsidRPr="00FF22C3">
              <w:rPr>
                <w:rFonts w:ascii="Arial" w:hAnsi="Arial" w:cs="Arial"/>
                <w:sz w:val="36"/>
                <w:szCs w:val="36"/>
              </w:rPr>
              <w:t>This is set out in</w:t>
            </w:r>
            <w:r w:rsidRPr="00FF22C3">
              <w:rPr>
                <w:rStyle w:val="apple-converted-space"/>
                <w:rFonts w:ascii="Arial" w:hAnsi="Arial" w:cs="Arial"/>
                <w:sz w:val="36"/>
                <w:szCs w:val="36"/>
              </w:rPr>
              <w:t> </w:t>
            </w:r>
            <w:hyperlink r:id="rId159" w:tgtFrame="_blank" w:history="1">
              <w:r w:rsidRPr="00CC10EE">
                <w:rPr>
                  <w:rStyle w:val="Hyperlink"/>
                  <w:rFonts w:ascii="Arial" w:hAnsi="Arial" w:cs="Arial"/>
                  <w:bCs/>
                  <w:sz w:val="36"/>
                  <w:szCs w:val="36"/>
                </w:rPr>
                <w:t>Section 66 of the 2005 Act</w:t>
              </w:r>
            </w:hyperlink>
            <w:r w:rsidRPr="00FF22C3">
              <w:rPr>
                <w:rFonts w:ascii="Arial" w:hAnsi="Arial" w:cs="Arial"/>
                <w:sz w:val="36"/>
                <w:szCs w:val="36"/>
              </w:rPr>
              <w:t>.</w:t>
            </w:r>
          </w:p>
        </w:tc>
      </w:tr>
      <w:tr w:rsidR="00DF3AB4" w:rsidRPr="00FF22C3" w14:paraId="41E33010" w14:textId="77777777" w:rsidTr="00CA53C3">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27818D19" w14:textId="77777777" w:rsidR="00DF3AB4" w:rsidRPr="00FF22C3" w:rsidRDefault="00DF3AB4" w:rsidP="0080648D">
            <w:pPr>
              <w:pStyle w:val="NormalWeb"/>
              <w:spacing w:before="0" w:beforeAutospacing="0" w:after="111" w:afterAutospacing="0" w:line="276" w:lineRule="auto"/>
              <w:rPr>
                <w:rFonts w:ascii="Arial" w:hAnsi="Arial"/>
                <w:sz w:val="36"/>
                <w:szCs w:val="36"/>
              </w:rPr>
            </w:pPr>
            <w:bookmarkStart w:id="131" w:name="Proxy"/>
            <w:r w:rsidRPr="00FF22C3">
              <w:rPr>
                <w:rFonts w:ascii="Arial" w:hAnsi="Arial"/>
                <w:sz w:val="36"/>
                <w:szCs w:val="36"/>
              </w:rPr>
              <w:t>Proxy</w:t>
            </w:r>
            <w:bookmarkEnd w:id="131"/>
          </w:p>
        </w:tc>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300EC689" w14:textId="77777777" w:rsidR="00DF3AB4" w:rsidRPr="00FF22C3" w:rsidRDefault="00DF3AB4" w:rsidP="0080648D">
            <w:pPr>
              <w:pStyle w:val="NormalWeb"/>
              <w:spacing w:before="0" w:beforeAutospacing="0" w:after="111" w:afterAutospacing="0" w:line="276" w:lineRule="auto"/>
              <w:rPr>
                <w:rFonts w:ascii="Arial" w:hAnsi="Arial"/>
                <w:sz w:val="36"/>
                <w:szCs w:val="36"/>
              </w:rPr>
            </w:pPr>
            <w:r w:rsidRPr="00FF22C3">
              <w:rPr>
                <w:rFonts w:ascii="Arial" w:hAnsi="Arial"/>
                <w:sz w:val="36"/>
                <w:szCs w:val="36"/>
              </w:rPr>
              <w:t>Someone who is authorised to act as a substitute for another.</w:t>
            </w:r>
          </w:p>
        </w:tc>
      </w:tr>
      <w:tr w:rsidR="00DF3AB4" w:rsidRPr="00FF22C3" w14:paraId="36E3C449" w14:textId="77777777" w:rsidTr="00CA53C3">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43B7BBCA" w14:textId="77777777" w:rsidR="00DF3AB4" w:rsidRPr="00FF22C3" w:rsidRDefault="00DF3AB4" w:rsidP="0080648D">
            <w:pPr>
              <w:pStyle w:val="NormalWeb"/>
              <w:spacing w:before="0" w:beforeAutospacing="0" w:after="111" w:afterAutospacing="0" w:line="276" w:lineRule="auto"/>
              <w:rPr>
                <w:rFonts w:ascii="Arial" w:hAnsi="Arial"/>
                <w:sz w:val="36"/>
                <w:szCs w:val="36"/>
              </w:rPr>
            </w:pPr>
            <w:bookmarkStart w:id="132" w:name="PublicBenefit"/>
            <w:r w:rsidRPr="00FF22C3">
              <w:rPr>
                <w:rFonts w:ascii="Arial" w:hAnsi="Arial"/>
                <w:sz w:val="36"/>
                <w:szCs w:val="36"/>
              </w:rPr>
              <w:t>Public Benefit</w:t>
            </w:r>
            <w:bookmarkEnd w:id="132"/>
          </w:p>
        </w:tc>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7AAC1663" w14:textId="77777777" w:rsidR="00DF3AB4" w:rsidRPr="00FF22C3" w:rsidRDefault="00DF3AB4" w:rsidP="0080648D">
            <w:pPr>
              <w:pStyle w:val="NormalWeb"/>
              <w:spacing w:before="0" w:beforeAutospacing="0" w:after="111" w:afterAutospacing="0" w:line="276" w:lineRule="auto"/>
              <w:rPr>
                <w:rFonts w:ascii="Arial" w:hAnsi="Arial"/>
                <w:sz w:val="36"/>
                <w:szCs w:val="36"/>
              </w:rPr>
            </w:pPr>
            <w:r w:rsidRPr="00FF22C3">
              <w:rPr>
                <w:rFonts w:ascii="Arial" w:hAnsi="Arial"/>
                <w:sz w:val="36"/>
                <w:szCs w:val="36"/>
              </w:rPr>
              <w:t>This is the way a charity makes a positive difference to the public through the activities it carries out when advancing its charitable purposes.</w:t>
            </w:r>
            <w:r w:rsidR="00CA53C3" w:rsidRPr="00FF22C3">
              <w:rPr>
                <w:rStyle w:val="apple-converted-space"/>
                <w:rFonts w:ascii="Arial" w:hAnsi="Arial" w:cs="Arial"/>
                <w:sz w:val="36"/>
                <w:szCs w:val="36"/>
              </w:rPr>
              <w:t> </w:t>
            </w:r>
            <w:r w:rsidR="00CA53C3" w:rsidRPr="00FF22C3">
              <w:rPr>
                <w:rFonts w:ascii="Arial" w:hAnsi="Arial" w:cs="Arial"/>
                <w:sz w:val="36"/>
                <w:szCs w:val="36"/>
              </w:rPr>
              <w:br/>
            </w:r>
            <w:r w:rsidR="00CA53C3" w:rsidRPr="00FF22C3">
              <w:rPr>
                <w:rFonts w:ascii="Arial" w:hAnsi="Arial" w:cs="Arial"/>
                <w:sz w:val="36"/>
                <w:szCs w:val="36"/>
              </w:rPr>
              <w:lastRenderedPageBreak/>
              <w:br/>
            </w:r>
            <w:r w:rsidRPr="00FF22C3">
              <w:rPr>
                <w:rFonts w:ascii="Arial" w:hAnsi="Arial"/>
                <w:sz w:val="36"/>
                <w:szCs w:val="36"/>
              </w:rPr>
              <w:t>This is set out in </w:t>
            </w:r>
            <w:hyperlink r:id="rId160" w:tgtFrame="_blank" w:history="1">
              <w:r w:rsidRPr="00FF22C3">
                <w:rPr>
                  <w:rStyle w:val="Strong"/>
                  <w:rFonts w:ascii="Arial" w:hAnsi="Arial"/>
                  <w:color w:val="0000FF"/>
                  <w:sz w:val="36"/>
                  <w:szCs w:val="36"/>
                </w:rPr>
                <w:t>Section 8 of the 2005 Act</w:t>
              </w:r>
            </w:hyperlink>
            <w:r w:rsidRPr="00FF22C3">
              <w:rPr>
                <w:rFonts w:ascii="Arial" w:hAnsi="Arial"/>
                <w:sz w:val="36"/>
                <w:szCs w:val="36"/>
              </w:rPr>
              <w:t>.</w:t>
            </w:r>
          </w:p>
        </w:tc>
      </w:tr>
      <w:tr w:rsidR="00DF3AB4" w:rsidRPr="00FF22C3" w14:paraId="6C4D1C5E" w14:textId="77777777" w:rsidTr="00CA53C3">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5AEDE2C9" w14:textId="77777777" w:rsidR="00DF3AB4" w:rsidRPr="00FF22C3" w:rsidRDefault="00DF3AB4" w:rsidP="0080648D">
            <w:pPr>
              <w:pStyle w:val="NormalWeb"/>
              <w:spacing w:before="0" w:beforeAutospacing="0" w:after="111" w:afterAutospacing="0" w:line="276" w:lineRule="auto"/>
              <w:rPr>
                <w:rFonts w:ascii="Arial" w:hAnsi="Arial"/>
                <w:sz w:val="36"/>
                <w:szCs w:val="36"/>
              </w:rPr>
            </w:pPr>
            <w:bookmarkStart w:id="133" w:name="Quorum"/>
            <w:r w:rsidRPr="00FF22C3">
              <w:rPr>
                <w:rFonts w:ascii="Arial" w:hAnsi="Arial"/>
                <w:sz w:val="36"/>
                <w:szCs w:val="36"/>
              </w:rPr>
              <w:lastRenderedPageBreak/>
              <w:t>Quorum</w:t>
            </w:r>
            <w:bookmarkEnd w:id="133"/>
          </w:p>
        </w:tc>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732210AF" w14:textId="77777777" w:rsidR="00DF3AB4" w:rsidRPr="00FF22C3" w:rsidRDefault="00DF3AB4" w:rsidP="0080648D">
            <w:pPr>
              <w:pStyle w:val="NormalWeb"/>
              <w:spacing w:before="0" w:beforeAutospacing="0" w:after="111" w:afterAutospacing="0" w:line="276" w:lineRule="auto"/>
              <w:rPr>
                <w:rFonts w:ascii="Arial" w:hAnsi="Arial" w:cs="Arial"/>
                <w:sz w:val="36"/>
                <w:szCs w:val="36"/>
              </w:rPr>
            </w:pPr>
            <w:r w:rsidRPr="00FF22C3">
              <w:rPr>
                <w:rFonts w:ascii="Arial" w:hAnsi="Arial"/>
                <w:sz w:val="36"/>
                <w:szCs w:val="36"/>
              </w:rPr>
              <w:t>The minimum number of people necessary to make decisions and conduct the charity’s business. A quorum can refer to:</w:t>
            </w:r>
          </w:p>
          <w:p w14:paraId="7CE6F757" w14:textId="77777777" w:rsidR="00DF3AB4" w:rsidRPr="00FF22C3" w:rsidRDefault="00DF3AB4" w:rsidP="00733700">
            <w:pPr>
              <w:numPr>
                <w:ilvl w:val="0"/>
                <w:numId w:val="81"/>
              </w:numPr>
              <w:spacing w:before="100" w:beforeAutospacing="1" w:after="100" w:afterAutospacing="1"/>
              <w:rPr>
                <w:rFonts w:ascii="Arial" w:hAnsi="Arial" w:cs="Arial"/>
                <w:sz w:val="36"/>
                <w:szCs w:val="36"/>
              </w:rPr>
            </w:pPr>
            <w:r w:rsidRPr="00FF22C3">
              <w:rPr>
                <w:rFonts w:ascii="Arial" w:hAnsi="Arial" w:cs="Arial"/>
                <w:sz w:val="36"/>
                <w:szCs w:val="36"/>
              </w:rPr>
              <w:t>the number of charity trustees required for board meetings, or</w:t>
            </w:r>
          </w:p>
          <w:p w14:paraId="43ABC8DB" w14:textId="77777777" w:rsidR="00DF3AB4" w:rsidRPr="00FF22C3" w:rsidRDefault="00DF3AB4" w:rsidP="00733700">
            <w:pPr>
              <w:numPr>
                <w:ilvl w:val="0"/>
                <w:numId w:val="81"/>
              </w:numPr>
              <w:spacing w:before="100" w:beforeAutospacing="1" w:after="100" w:afterAutospacing="1"/>
              <w:rPr>
                <w:rFonts w:ascii="Arial" w:hAnsi="Arial" w:cs="Arial"/>
                <w:sz w:val="36"/>
                <w:szCs w:val="36"/>
              </w:rPr>
            </w:pPr>
            <w:r w:rsidRPr="00FF22C3">
              <w:rPr>
                <w:rFonts w:ascii="Arial" w:hAnsi="Arial" w:cs="Arial"/>
                <w:sz w:val="36"/>
                <w:szCs w:val="36"/>
              </w:rPr>
              <w:t>the number of the charity’s members required for membership meetings, for example Annual General Meetings (AGMs).</w:t>
            </w:r>
          </w:p>
          <w:p w14:paraId="304543F7" w14:textId="77777777" w:rsidR="00DF3AB4" w:rsidRPr="00FF22C3" w:rsidRDefault="00DF3AB4" w:rsidP="0080648D">
            <w:pPr>
              <w:pStyle w:val="NormalWeb"/>
              <w:spacing w:before="0" w:beforeAutospacing="0" w:after="111" w:afterAutospacing="0" w:line="276" w:lineRule="auto"/>
              <w:rPr>
                <w:rFonts w:ascii="Arial" w:hAnsi="Arial"/>
                <w:sz w:val="36"/>
                <w:szCs w:val="36"/>
              </w:rPr>
            </w:pPr>
            <w:r w:rsidRPr="00FF22C3">
              <w:rPr>
                <w:rFonts w:ascii="Arial" w:hAnsi="Arial"/>
                <w:sz w:val="36"/>
                <w:szCs w:val="36"/>
              </w:rPr>
              <w:t>This number is often set out in the charity’s governing document.</w:t>
            </w:r>
          </w:p>
        </w:tc>
      </w:tr>
      <w:tr w:rsidR="00DF3AB4" w:rsidRPr="00FF22C3" w14:paraId="47D100D4" w14:textId="77777777" w:rsidTr="00CA53C3">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6546207B" w14:textId="77777777" w:rsidR="00DF3AB4" w:rsidRPr="00FF22C3" w:rsidRDefault="00DF3AB4" w:rsidP="0080648D">
            <w:pPr>
              <w:pStyle w:val="NormalWeb"/>
              <w:spacing w:before="0" w:beforeAutospacing="0" w:after="111" w:afterAutospacing="0" w:line="276" w:lineRule="auto"/>
              <w:rPr>
                <w:rFonts w:ascii="Arial" w:hAnsi="Arial"/>
                <w:sz w:val="36"/>
                <w:szCs w:val="36"/>
              </w:rPr>
            </w:pPr>
            <w:bookmarkStart w:id="134" w:name="RegisterOfInterests"/>
            <w:r w:rsidRPr="00FF22C3">
              <w:rPr>
                <w:rFonts w:ascii="Arial" w:hAnsi="Arial"/>
                <w:sz w:val="36"/>
                <w:szCs w:val="36"/>
              </w:rPr>
              <w:t>Register of interests</w:t>
            </w:r>
            <w:bookmarkEnd w:id="134"/>
          </w:p>
        </w:tc>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4E5902E6" w14:textId="77777777" w:rsidR="00DF3AB4" w:rsidRPr="00FF22C3" w:rsidRDefault="00DF3AB4" w:rsidP="0080648D">
            <w:pPr>
              <w:pStyle w:val="NormalWeb"/>
              <w:spacing w:before="0" w:beforeAutospacing="0" w:after="111" w:afterAutospacing="0" w:line="276" w:lineRule="auto"/>
              <w:rPr>
                <w:rFonts w:ascii="Arial" w:hAnsi="Arial"/>
                <w:sz w:val="36"/>
                <w:szCs w:val="36"/>
              </w:rPr>
            </w:pPr>
            <w:r w:rsidRPr="00FF22C3">
              <w:rPr>
                <w:rFonts w:ascii="Arial" w:hAnsi="Arial"/>
                <w:sz w:val="36"/>
                <w:szCs w:val="36"/>
              </w:rPr>
              <w:t>A record of the personal, business and financial interests of a charity trustee that may potentially lead to a conflict of interest.</w:t>
            </w:r>
          </w:p>
        </w:tc>
      </w:tr>
      <w:tr w:rsidR="00DF3AB4" w:rsidRPr="00FF22C3" w14:paraId="4E1DA020" w14:textId="77777777" w:rsidTr="00CA53C3">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3819A599" w14:textId="77777777" w:rsidR="00DF3AB4" w:rsidRPr="00FF22C3" w:rsidRDefault="00DF3AB4" w:rsidP="0080648D">
            <w:pPr>
              <w:pStyle w:val="NormalWeb"/>
              <w:spacing w:before="0" w:beforeAutospacing="0" w:after="111" w:afterAutospacing="0" w:line="276" w:lineRule="auto"/>
              <w:rPr>
                <w:rFonts w:ascii="Arial" w:hAnsi="Arial"/>
                <w:sz w:val="36"/>
                <w:szCs w:val="36"/>
              </w:rPr>
            </w:pPr>
            <w:bookmarkStart w:id="135" w:name="Remuneration"/>
            <w:r w:rsidRPr="00FF22C3">
              <w:rPr>
                <w:rFonts w:ascii="Arial" w:hAnsi="Arial"/>
                <w:sz w:val="36"/>
                <w:szCs w:val="36"/>
              </w:rPr>
              <w:lastRenderedPageBreak/>
              <w:t>Remuneration</w:t>
            </w:r>
            <w:bookmarkEnd w:id="135"/>
          </w:p>
        </w:tc>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4AF2BD97" w14:textId="77777777" w:rsidR="00DF3AB4" w:rsidRPr="00FF22C3" w:rsidRDefault="00DF3AB4" w:rsidP="0080648D">
            <w:pPr>
              <w:pStyle w:val="NormalWeb"/>
              <w:spacing w:before="0" w:beforeAutospacing="0" w:after="111" w:afterAutospacing="0" w:line="276" w:lineRule="auto"/>
              <w:rPr>
                <w:rFonts w:ascii="Arial" w:hAnsi="Arial"/>
                <w:sz w:val="36"/>
                <w:szCs w:val="36"/>
              </w:rPr>
            </w:pPr>
            <w:r w:rsidRPr="00FF22C3">
              <w:rPr>
                <w:rFonts w:ascii="Arial" w:hAnsi="Arial"/>
                <w:sz w:val="36"/>
                <w:szCs w:val="36"/>
              </w:rPr>
              <w:t>Remuneration in the 2005 Act means any payment or benefit in kind.</w:t>
            </w:r>
            <w:r w:rsidR="00CA53C3" w:rsidRPr="00FF22C3">
              <w:rPr>
                <w:rStyle w:val="apple-converted-space"/>
                <w:rFonts w:ascii="Arial" w:hAnsi="Arial" w:cs="Arial"/>
                <w:sz w:val="36"/>
                <w:szCs w:val="36"/>
              </w:rPr>
              <w:t> </w:t>
            </w:r>
            <w:hyperlink r:id="rId161" w:tgtFrame="_blank" w:history="1">
              <w:r w:rsidRPr="00FF22C3">
                <w:rPr>
                  <w:rStyle w:val="Strong"/>
                  <w:rFonts w:ascii="Arial" w:hAnsi="Arial"/>
                  <w:color w:val="0000FF"/>
                  <w:sz w:val="36"/>
                  <w:szCs w:val="36"/>
                </w:rPr>
                <w:t>Sections 67 and 68 of the 2005 Act</w:t>
              </w:r>
            </w:hyperlink>
            <w:r w:rsidRPr="00FF22C3">
              <w:rPr>
                <w:rFonts w:ascii="Arial" w:hAnsi="Arial"/>
                <w:sz w:val="36"/>
                <w:szCs w:val="36"/>
              </w:rPr>
              <w:t> state that a charity trustee must not be remunerated for services provided to the charity (including services provided in the capacity as a charity trustee or under a contract of employment) from a charity’s funds unless certain conditions are met.</w:t>
            </w:r>
          </w:p>
          <w:p w14:paraId="5D602FFB" w14:textId="77777777" w:rsidR="00DF3AB4" w:rsidRPr="00FF22C3" w:rsidRDefault="00DF3AB4" w:rsidP="0080648D">
            <w:pPr>
              <w:pStyle w:val="NormalWeb"/>
              <w:spacing w:before="0" w:beforeAutospacing="0" w:after="111" w:afterAutospacing="0" w:line="276" w:lineRule="auto"/>
              <w:rPr>
                <w:rFonts w:ascii="Arial" w:hAnsi="Arial"/>
                <w:sz w:val="36"/>
                <w:szCs w:val="36"/>
              </w:rPr>
            </w:pPr>
            <w:r w:rsidRPr="00FF22C3">
              <w:rPr>
                <w:rFonts w:ascii="Arial" w:hAnsi="Arial"/>
                <w:sz w:val="36"/>
                <w:szCs w:val="36"/>
              </w:rPr>
              <w:t>For more information, see </w:t>
            </w:r>
            <w:hyperlink r:id="rId162" w:tgtFrame="_blank" w:history="1">
              <w:r w:rsidRPr="00FF22C3">
                <w:rPr>
                  <w:rStyle w:val="Strong"/>
                  <w:rFonts w:ascii="Arial" w:hAnsi="Arial"/>
                  <w:color w:val="0000FF"/>
                  <w:sz w:val="36"/>
                  <w:szCs w:val="36"/>
                </w:rPr>
                <w:t>Trustee Remuneration guide</w:t>
              </w:r>
            </w:hyperlink>
            <w:r w:rsidRPr="00FF22C3">
              <w:rPr>
                <w:rFonts w:ascii="Arial" w:hAnsi="Arial"/>
                <w:sz w:val="36"/>
                <w:szCs w:val="36"/>
              </w:rPr>
              <w:t>.</w:t>
            </w:r>
          </w:p>
        </w:tc>
      </w:tr>
      <w:tr w:rsidR="00DF3AB4" w:rsidRPr="00FF22C3" w14:paraId="40129573" w14:textId="77777777" w:rsidTr="00CA53C3">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6194D3B3" w14:textId="77777777" w:rsidR="00DF3AB4" w:rsidRPr="00FF22C3" w:rsidRDefault="00DF3AB4" w:rsidP="0080648D">
            <w:pPr>
              <w:pStyle w:val="NormalWeb"/>
              <w:spacing w:before="0" w:beforeAutospacing="0" w:after="111" w:afterAutospacing="0" w:line="276" w:lineRule="auto"/>
              <w:rPr>
                <w:rFonts w:ascii="Arial" w:hAnsi="Arial"/>
                <w:sz w:val="36"/>
                <w:szCs w:val="36"/>
              </w:rPr>
            </w:pPr>
            <w:bookmarkStart w:id="136" w:name="SCIO"/>
            <w:r w:rsidRPr="00FF22C3">
              <w:rPr>
                <w:rFonts w:ascii="Arial" w:hAnsi="Arial"/>
                <w:sz w:val="36"/>
                <w:szCs w:val="36"/>
              </w:rPr>
              <w:t>SCIO</w:t>
            </w:r>
            <w:bookmarkEnd w:id="136"/>
          </w:p>
        </w:tc>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258A5F55" w14:textId="77777777" w:rsidR="00DF3AB4" w:rsidRPr="00FF22C3" w:rsidRDefault="00DF3AB4" w:rsidP="0080648D">
            <w:pPr>
              <w:pStyle w:val="NormalWeb"/>
              <w:spacing w:before="0" w:beforeAutospacing="0" w:after="111" w:afterAutospacing="0" w:line="276" w:lineRule="auto"/>
              <w:rPr>
                <w:rFonts w:ascii="Arial" w:hAnsi="Arial"/>
                <w:sz w:val="36"/>
                <w:szCs w:val="36"/>
              </w:rPr>
            </w:pPr>
            <w:r w:rsidRPr="00FF22C3">
              <w:rPr>
                <w:rFonts w:ascii="Arial" w:hAnsi="Arial"/>
                <w:sz w:val="36"/>
                <w:szCs w:val="36"/>
              </w:rPr>
              <w:t>The Scottish Charitable Incorporated Organisation is a legal form unique to Scottish charities and is able to enter into contracts, employ staff, incur debts, own property, sue and be sued.</w:t>
            </w:r>
          </w:p>
          <w:p w14:paraId="48780989" w14:textId="77777777" w:rsidR="00DF3AB4" w:rsidRPr="00FF22C3" w:rsidRDefault="00DF3AB4" w:rsidP="0080648D">
            <w:pPr>
              <w:pStyle w:val="NormalWeb"/>
              <w:spacing w:before="0" w:beforeAutospacing="0" w:after="111" w:afterAutospacing="0" w:line="276" w:lineRule="auto"/>
              <w:rPr>
                <w:rFonts w:ascii="Arial" w:hAnsi="Arial"/>
                <w:sz w:val="36"/>
                <w:szCs w:val="36"/>
              </w:rPr>
            </w:pPr>
            <w:r w:rsidRPr="00FF22C3">
              <w:rPr>
                <w:rFonts w:ascii="Arial" w:hAnsi="Arial"/>
                <w:sz w:val="36"/>
                <w:szCs w:val="36"/>
              </w:rPr>
              <w:t>For more information see</w:t>
            </w:r>
            <w:r w:rsidR="00CA53C3" w:rsidRPr="00FF22C3">
              <w:rPr>
                <w:rStyle w:val="apple-converted-space"/>
                <w:rFonts w:ascii="Arial" w:hAnsi="Arial" w:cs="Arial"/>
                <w:sz w:val="36"/>
                <w:szCs w:val="36"/>
              </w:rPr>
              <w:t> </w:t>
            </w:r>
            <w:hyperlink r:id="rId163" w:tgtFrame="_blank" w:history="1">
              <w:r w:rsidRPr="00FF22C3">
                <w:rPr>
                  <w:rStyle w:val="Strong"/>
                  <w:rFonts w:ascii="Arial" w:hAnsi="Arial"/>
                  <w:color w:val="0000FF"/>
                  <w:sz w:val="36"/>
                  <w:szCs w:val="36"/>
                </w:rPr>
                <w:t>SCIO guidance</w:t>
              </w:r>
            </w:hyperlink>
            <w:r w:rsidRPr="00FF22C3">
              <w:rPr>
                <w:rFonts w:ascii="Arial" w:hAnsi="Arial"/>
                <w:sz w:val="36"/>
                <w:szCs w:val="36"/>
              </w:rPr>
              <w:t>.</w:t>
            </w:r>
          </w:p>
        </w:tc>
      </w:tr>
      <w:tr w:rsidR="00DF3AB4" w:rsidRPr="00FF22C3" w14:paraId="58049E36" w14:textId="77777777" w:rsidTr="00CA53C3">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23FC3DF6" w14:textId="77777777" w:rsidR="00DF3AB4" w:rsidRPr="00FF22C3" w:rsidRDefault="00DF3AB4" w:rsidP="0080648D">
            <w:pPr>
              <w:pStyle w:val="NormalWeb"/>
              <w:spacing w:before="0" w:beforeAutospacing="0" w:after="111" w:afterAutospacing="0" w:line="276" w:lineRule="auto"/>
              <w:rPr>
                <w:rFonts w:ascii="Arial" w:hAnsi="Arial"/>
                <w:sz w:val="36"/>
                <w:szCs w:val="36"/>
              </w:rPr>
            </w:pPr>
            <w:bookmarkStart w:id="137" w:name="ScottishCharityNumber"/>
            <w:r w:rsidRPr="00FF22C3">
              <w:rPr>
                <w:rFonts w:ascii="Arial" w:hAnsi="Arial"/>
                <w:sz w:val="36"/>
                <w:szCs w:val="36"/>
              </w:rPr>
              <w:t>Scottish Charity number</w:t>
            </w:r>
            <w:bookmarkEnd w:id="137"/>
          </w:p>
        </w:tc>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1EE1D066" w14:textId="77777777" w:rsidR="00DF3AB4" w:rsidRPr="00FF22C3" w:rsidRDefault="00DF3AB4" w:rsidP="0080648D">
            <w:pPr>
              <w:pStyle w:val="NormalWeb"/>
              <w:spacing w:before="0" w:beforeAutospacing="0" w:after="111" w:afterAutospacing="0" w:line="276" w:lineRule="auto"/>
              <w:rPr>
                <w:rFonts w:ascii="Arial" w:hAnsi="Arial"/>
                <w:sz w:val="36"/>
                <w:szCs w:val="36"/>
              </w:rPr>
            </w:pPr>
            <w:r w:rsidRPr="00FF22C3">
              <w:rPr>
                <w:rFonts w:ascii="Arial" w:hAnsi="Arial"/>
                <w:sz w:val="36"/>
                <w:szCs w:val="36"/>
              </w:rPr>
              <w:t>This is the unique number given to all Scottish charities, beginning with SC0 (zero) followed by five numbers.</w:t>
            </w:r>
          </w:p>
        </w:tc>
      </w:tr>
      <w:tr w:rsidR="00DF3AB4" w:rsidRPr="00FF22C3" w14:paraId="5A802A1C" w14:textId="77777777" w:rsidTr="00CA53C3">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4436708F" w14:textId="77777777" w:rsidR="00DF3AB4" w:rsidRPr="00FF22C3" w:rsidRDefault="00DF3AB4" w:rsidP="0080648D">
            <w:pPr>
              <w:pStyle w:val="NormalWeb"/>
              <w:spacing w:before="0" w:beforeAutospacing="0" w:after="111" w:afterAutospacing="0" w:line="276" w:lineRule="auto"/>
              <w:rPr>
                <w:rFonts w:ascii="Arial" w:hAnsi="Arial"/>
                <w:sz w:val="36"/>
                <w:szCs w:val="36"/>
              </w:rPr>
            </w:pPr>
            <w:bookmarkStart w:id="138" w:name="ScottishCharityRegister"/>
            <w:r w:rsidRPr="00FF22C3">
              <w:rPr>
                <w:rFonts w:ascii="Arial" w:hAnsi="Arial"/>
                <w:sz w:val="36"/>
                <w:szCs w:val="36"/>
              </w:rPr>
              <w:lastRenderedPageBreak/>
              <w:t>Scottish Charity Register</w:t>
            </w:r>
            <w:bookmarkEnd w:id="138"/>
          </w:p>
        </w:tc>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7788E9D9" w14:textId="77777777" w:rsidR="00DF3AB4" w:rsidRPr="00FF22C3" w:rsidRDefault="00DF3AB4" w:rsidP="0080648D">
            <w:pPr>
              <w:pStyle w:val="NormalWeb"/>
              <w:spacing w:before="0" w:beforeAutospacing="0" w:after="111" w:afterAutospacing="0" w:line="276" w:lineRule="auto"/>
              <w:rPr>
                <w:rFonts w:ascii="Arial" w:hAnsi="Arial"/>
                <w:sz w:val="36"/>
                <w:szCs w:val="36"/>
              </w:rPr>
            </w:pPr>
            <w:r w:rsidRPr="00FF22C3">
              <w:rPr>
                <w:rFonts w:ascii="Arial" w:hAnsi="Arial"/>
                <w:sz w:val="36"/>
                <w:szCs w:val="36"/>
              </w:rPr>
              <w:t>This means the register of all Scottish charities kept by OSCR.</w:t>
            </w:r>
            <w:r w:rsidR="00CA53C3" w:rsidRPr="00FF22C3">
              <w:rPr>
                <w:rStyle w:val="apple-converted-space"/>
                <w:rFonts w:ascii="Arial" w:hAnsi="Arial" w:cs="Arial"/>
                <w:sz w:val="36"/>
                <w:szCs w:val="36"/>
              </w:rPr>
              <w:t> </w:t>
            </w:r>
            <w:r w:rsidR="00CA53C3" w:rsidRPr="00FF22C3">
              <w:rPr>
                <w:rFonts w:ascii="Arial" w:hAnsi="Arial" w:cs="Arial"/>
                <w:sz w:val="36"/>
                <w:szCs w:val="36"/>
              </w:rPr>
              <w:br/>
            </w:r>
            <w:r w:rsidR="00CA53C3" w:rsidRPr="00FF22C3">
              <w:rPr>
                <w:rFonts w:ascii="Arial" w:hAnsi="Arial" w:cs="Arial"/>
                <w:sz w:val="36"/>
                <w:szCs w:val="36"/>
              </w:rPr>
              <w:br/>
            </w:r>
            <w:r w:rsidRPr="00FF22C3">
              <w:rPr>
                <w:rFonts w:ascii="Arial" w:hAnsi="Arial"/>
                <w:sz w:val="36"/>
                <w:szCs w:val="36"/>
              </w:rPr>
              <w:t>For more information, see the </w:t>
            </w:r>
            <w:hyperlink r:id="rId164" w:tgtFrame="_blank" w:history="1">
              <w:r w:rsidRPr="00FF22C3">
                <w:rPr>
                  <w:rStyle w:val="Strong"/>
                  <w:rFonts w:ascii="Arial" w:hAnsi="Arial"/>
                  <w:color w:val="0000FF"/>
                  <w:sz w:val="36"/>
                  <w:szCs w:val="36"/>
                </w:rPr>
                <w:t>Scottish Charity Register</w:t>
              </w:r>
            </w:hyperlink>
            <w:r w:rsidRPr="00FF22C3">
              <w:rPr>
                <w:rFonts w:ascii="Arial" w:hAnsi="Arial"/>
                <w:sz w:val="36"/>
                <w:szCs w:val="36"/>
              </w:rPr>
              <w:t>.</w:t>
            </w:r>
          </w:p>
        </w:tc>
      </w:tr>
      <w:tr w:rsidR="00DF3AB4" w:rsidRPr="00FF22C3" w14:paraId="38212D6B" w14:textId="77777777" w:rsidTr="00CA53C3">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01DC4CD1" w14:textId="77777777" w:rsidR="00DF3AB4" w:rsidRPr="00FF22C3" w:rsidRDefault="00DF3AB4" w:rsidP="0080648D">
            <w:pPr>
              <w:pStyle w:val="NormalWeb"/>
              <w:spacing w:before="0" w:beforeAutospacing="0" w:after="111" w:afterAutospacing="0" w:line="276" w:lineRule="auto"/>
              <w:rPr>
                <w:rFonts w:ascii="Arial" w:hAnsi="Arial"/>
                <w:sz w:val="36"/>
                <w:szCs w:val="36"/>
              </w:rPr>
            </w:pPr>
            <w:bookmarkStart w:id="139" w:name="ScottishCharityRegulator"/>
            <w:r w:rsidRPr="00FF22C3">
              <w:rPr>
                <w:rFonts w:ascii="Arial" w:hAnsi="Arial"/>
                <w:sz w:val="36"/>
                <w:szCs w:val="36"/>
              </w:rPr>
              <w:t>Scottish Charity Regulator</w:t>
            </w:r>
            <w:bookmarkEnd w:id="139"/>
          </w:p>
        </w:tc>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7B7B9CD4" w14:textId="77777777" w:rsidR="00DF3AB4" w:rsidRPr="00FF22C3" w:rsidRDefault="00DF3AB4" w:rsidP="0080648D">
            <w:pPr>
              <w:pStyle w:val="NormalWeb"/>
              <w:spacing w:before="0" w:beforeAutospacing="0" w:after="111" w:afterAutospacing="0" w:line="276" w:lineRule="auto"/>
              <w:rPr>
                <w:rFonts w:ascii="Arial" w:hAnsi="Arial"/>
                <w:sz w:val="36"/>
                <w:szCs w:val="36"/>
              </w:rPr>
            </w:pPr>
            <w:r w:rsidRPr="00FF22C3">
              <w:rPr>
                <w:rFonts w:ascii="Arial" w:hAnsi="Arial"/>
                <w:sz w:val="36"/>
                <w:szCs w:val="36"/>
              </w:rPr>
              <w:t>The independent regulator and registrar for over 23,500 Scottish charities, established by the 2005 Act.</w:t>
            </w:r>
          </w:p>
          <w:p w14:paraId="503C65FB" w14:textId="77777777" w:rsidR="00DF3AB4" w:rsidRPr="00FF22C3" w:rsidRDefault="00DF3AB4" w:rsidP="0080648D">
            <w:pPr>
              <w:pStyle w:val="NormalWeb"/>
              <w:spacing w:before="0" w:beforeAutospacing="0" w:after="111" w:afterAutospacing="0" w:line="276" w:lineRule="auto"/>
              <w:rPr>
                <w:rFonts w:ascii="Arial" w:hAnsi="Arial"/>
                <w:sz w:val="36"/>
                <w:szCs w:val="36"/>
              </w:rPr>
            </w:pPr>
            <w:r w:rsidRPr="00FF22C3">
              <w:rPr>
                <w:rFonts w:ascii="Arial" w:hAnsi="Arial"/>
                <w:sz w:val="36"/>
                <w:szCs w:val="36"/>
              </w:rPr>
              <w:t>For more information, see </w:t>
            </w:r>
            <w:hyperlink r:id="rId165" w:tgtFrame="_blank" w:history="1">
              <w:r w:rsidRPr="00FF22C3">
                <w:rPr>
                  <w:rStyle w:val="Strong"/>
                  <w:rFonts w:ascii="Arial" w:hAnsi="Arial"/>
                  <w:color w:val="0000FF"/>
                  <w:sz w:val="36"/>
                  <w:szCs w:val="36"/>
                </w:rPr>
                <w:t>About OSCR</w:t>
              </w:r>
            </w:hyperlink>
            <w:r w:rsidRPr="00FF22C3">
              <w:rPr>
                <w:rFonts w:ascii="Arial" w:hAnsi="Arial"/>
                <w:sz w:val="36"/>
                <w:szCs w:val="36"/>
              </w:rPr>
              <w:t>.</w:t>
            </w:r>
          </w:p>
        </w:tc>
      </w:tr>
      <w:tr w:rsidR="00DF3AB4" w:rsidRPr="00FF22C3" w14:paraId="08804265" w14:textId="77777777" w:rsidTr="00CA53C3">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6BD8368A" w14:textId="77777777" w:rsidR="00DF3AB4" w:rsidRPr="00FF22C3" w:rsidRDefault="00DF3AB4" w:rsidP="0080648D">
            <w:pPr>
              <w:pStyle w:val="NormalWeb"/>
              <w:spacing w:before="0" w:beforeAutospacing="0" w:after="111" w:afterAutospacing="0" w:line="276" w:lineRule="auto"/>
              <w:rPr>
                <w:rFonts w:ascii="Arial" w:hAnsi="Arial"/>
                <w:sz w:val="36"/>
                <w:szCs w:val="36"/>
              </w:rPr>
            </w:pPr>
            <w:bookmarkStart w:id="140" w:name="TrusteesAnnualReport"/>
            <w:r w:rsidRPr="00FF22C3">
              <w:rPr>
                <w:rFonts w:ascii="Arial" w:hAnsi="Arial"/>
                <w:sz w:val="36"/>
                <w:szCs w:val="36"/>
              </w:rPr>
              <w:t>Trustees Annual Report</w:t>
            </w:r>
            <w:bookmarkEnd w:id="140"/>
          </w:p>
        </w:tc>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60B12FB6" w14:textId="77777777" w:rsidR="00DF3AB4" w:rsidRPr="00FF22C3" w:rsidRDefault="00DF3AB4" w:rsidP="0080648D">
            <w:pPr>
              <w:pStyle w:val="NormalWeb"/>
              <w:spacing w:before="0" w:beforeAutospacing="0" w:after="111" w:afterAutospacing="0" w:line="276" w:lineRule="auto"/>
              <w:rPr>
                <w:rFonts w:ascii="Arial" w:hAnsi="Arial"/>
                <w:sz w:val="36"/>
                <w:szCs w:val="36"/>
              </w:rPr>
            </w:pPr>
            <w:r w:rsidRPr="00FF22C3">
              <w:rPr>
                <w:rFonts w:ascii="Arial" w:hAnsi="Arial"/>
                <w:sz w:val="36"/>
                <w:szCs w:val="36"/>
              </w:rPr>
              <w:t>The Trustees Annual Report is a part of the annual Accounts and contains information about the charity and its activities and achievements in that year.</w:t>
            </w:r>
          </w:p>
        </w:tc>
      </w:tr>
      <w:tr w:rsidR="00DF3AB4" w:rsidRPr="00FF22C3" w14:paraId="4BD52C28" w14:textId="77777777" w:rsidTr="00CA53C3">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3B7FD809" w14:textId="77777777" w:rsidR="00DF3AB4" w:rsidRPr="00FF22C3" w:rsidRDefault="00DF3AB4" w:rsidP="0080648D">
            <w:pPr>
              <w:pStyle w:val="NormalWeb"/>
              <w:spacing w:before="0" w:beforeAutospacing="0" w:after="111" w:afterAutospacing="0" w:line="276" w:lineRule="auto"/>
              <w:rPr>
                <w:rFonts w:ascii="Arial" w:hAnsi="Arial"/>
                <w:sz w:val="36"/>
                <w:szCs w:val="36"/>
              </w:rPr>
            </w:pPr>
            <w:bookmarkStart w:id="141" w:name="UndueRestriction"/>
            <w:r w:rsidRPr="00FF22C3">
              <w:rPr>
                <w:rFonts w:ascii="Arial" w:hAnsi="Arial"/>
                <w:sz w:val="36"/>
                <w:szCs w:val="36"/>
              </w:rPr>
              <w:t>Undue Restriction</w:t>
            </w:r>
            <w:bookmarkEnd w:id="141"/>
          </w:p>
        </w:tc>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328FA5B7" w14:textId="77777777" w:rsidR="00DF3AB4" w:rsidRPr="00FF22C3" w:rsidRDefault="00DF3AB4" w:rsidP="0080648D">
            <w:pPr>
              <w:pStyle w:val="NormalWeb"/>
              <w:spacing w:before="0" w:beforeAutospacing="0" w:after="111" w:afterAutospacing="0" w:line="276" w:lineRule="auto"/>
              <w:rPr>
                <w:rFonts w:ascii="Arial" w:hAnsi="Arial"/>
                <w:sz w:val="36"/>
                <w:szCs w:val="36"/>
              </w:rPr>
            </w:pPr>
            <w:r w:rsidRPr="00FF22C3">
              <w:rPr>
                <w:rFonts w:ascii="Arial" w:hAnsi="Arial"/>
                <w:sz w:val="36"/>
                <w:szCs w:val="36"/>
              </w:rPr>
              <w:t>This is a restriction on who can access the benefit provided by a charity: it will be undue if excessive or unnecessary. It includes fees and charges.</w:t>
            </w:r>
            <w:r w:rsidR="00CA53C3" w:rsidRPr="00FF22C3">
              <w:rPr>
                <w:rStyle w:val="apple-converted-space"/>
                <w:rFonts w:ascii="Arial" w:hAnsi="Arial" w:cs="Arial"/>
                <w:sz w:val="36"/>
                <w:szCs w:val="36"/>
              </w:rPr>
              <w:t> </w:t>
            </w:r>
            <w:r w:rsidR="00CA53C3" w:rsidRPr="00FF22C3">
              <w:rPr>
                <w:rFonts w:ascii="Arial" w:hAnsi="Arial" w:cs="Arial"/>
                <w:sz w:val="36"/>
                <w:szCs w:val="36"/>
              </w:rPr>
              <w:br/>
            </w:r>
            <w:r w:rsidR="00CA53C3" w:rsidRPr="00FF22C3">
              <w:rPr>
                <w:rFonts w:ascii="Arial" w:hAnsi="Arial" w:cs="Arial"/>
                <w:sz w:val="36"/>
                <w:szCs w:val="36"/>
              </w:rPr>
              <w:br/>
            </w:r>
            <w:r w:rsidRPr="00FF22C3">
              <w:rPr>
                <w:rFonts w:ascii="Arial" w:hAnsi="Arial"/>
                <w:sz w:val="36"/>
                <w:szCs w:val="36"/>
              </w:rPr>
              <w:t>This is set out in </w:t>
            </w:r>
            <w:hyperlink r:id="rId166" w:tgtFrame="_blank" w:history="1">
              <w:r w:rsidRPr="00FF22C3">
                <w:rPr>
                  <w:rStyle w:val="Strong"/>
                  <w:rFonts w:ascii="Arial" w:hAnsi="Arial"/>
                  <w:color w:val="0000FF"/>
                  <w:sz w:val="36"/>
                  <w:szCs w:val="36"/>
                </w:rPr>
                <w:t>Section 8 (2) (b) of the 2005 Act</w:t>
              </w:r>
            </w:hyperlink>
            <w:r w:rsidRPr="00FF22C3">
              <w:rPr>
                <w:rFonts w:ascii="Arial" w:hAnsi="Arial"/>
                <w:sz w:val="36"/>
                <w:szCs w:val="36"/>
              </w:rPr>
              <w:t>.</w:t>
            </w:r>
          </w:p>
        </w:tc>
      </w:tr>
      <w:tr w:rsidR="00DF3AB4" w:rsidRPr="00FF22C3" w14:paraId="69BAB1FD" w14:textId="77777777" w:rsidTr="00CA53C3">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4C0BC9BB" w14:textId="77777777" w:rsidR="00DF3AB4" w:rsidRPr="00FF22C3" w:rsidRDefault="00DF3AB4" w:rsidP="0080648D">
            <w:pPr>
              <w:pStyle w:val="NormalWeb"/>
              <w:spacing w:before="0" w:beforeAutospacing="0" w:after="111" w:afterAutospacing="0" w:line="276" w:lineRule="auto"/>
              <w:rPr>
                <w:rFonts w:ascii="Arial" w:hAnsi="Arial"/>
                <w:sz w:val="36"/>
                <w:szCs w:val="36"/>
              </w:rPr>
            </w:pPr>
            <w:bookmarkStart w:id="142" w:name="WindUp"/>
            <w:r w:rsidRPr="00FF22C3">
              <w:rPr>
                <w:rFonts w:ascii="Arial" w:hAnsi="Arial"/>
                <w:sz w:val="36"/>
                <w:szCs w:val="36"/>
              </w:rPr>
              <w:lastRenderedPageBreak/>
              <w:t>Wind up</w:t>
            </w:r>
            <w:bookmarkEnd w:id="142"/>
          </w:p>
        </w:tc>
        <w:tc>
          <w:tcPr>
            <w:tcW w:w="0" w:type="auto"/>
            <w:tcBorders>
              <w:top w:val="single" w:sz="4" w:space="0" w:color="5D265A"/>
              <w:left w:val="single" w:sz="4" w:space="0" w:color="5D265A"/>
              <w:bottom w:val="single" w:sz="4" w:space="0" w:color="5D265A"/>
              <w:right w:val="single" w:sz="4" w:space="0" w:color="5D265A"/>
            </w:tcBorders>
            <w:shd w:val="clear" w:color="auto" w:fill="FFFFFF"/>
            <w:tcMar>
              <w:top w:w="111" w:type="dxa"/>
              <w:left w:w="111" w:type="dxa"/>
              <w:bottom w:w="111" w:type="dxa"/>
              <w:right w:w="111" w:type="dxa"/>
            </w:tcMar>
            <w:hideMark/>
          </w:tcPr>
          <w:p w14:paraId="7B46E48B" w14:textId="77777777" w:rsidR="00DF3AB4" w:rsidRPr="00FF22C3" w:rsidRDefault="00DF3AB4" w:rsidP="0080648D">
            <w:pPr>
              <w:pStyle w:val="NormalWeb"/>
              <w:spacing w:before="0" w:beforeAutospacing="0" w:after="111" w:afterAutospacing="0" w:line="276" w:lineRule="auto"/>
              <w:rPr>
                <w:rFonts w:ascii="Arial" w:hAnsi="Arial"/>
                <w:sz w:val="36"/>
                <w:szCs w:val="36"/>
              </w:rPr>
            </w:pPr>
            <w:r w:rsidRPr="00FF22C3">
              <w:rPr>
                <w:rFonts w:ascii="Arial" w:hAnsi="Arial"/>
                <w:sz w:val="36"/>
                <w:szCs w:val="36"/>
              </w:rPr>
              <w:t>To wind up or dissolve a charity means that the charity ceases to exist. Before winding up a charity must get OSCR’s consent.</w:t>
            </w:r>
            <w:r w:rsidR="00CA53C3" w:rsidRPr="00FF22C3">
              <w:rPr>
                <w:rStyle w:val="apple-converted-space"/>
                <w:rFonts w:ascii="Arial" w:hAnsi="Arial" w:cs="Arial"/>
                <w:sz w:val="36"/>
                <w:szCs w:val="36"/>
              </w:rPr>
              <w:t> </w:t>
            </w:r>
            <w:r w:rsidR="00CA53C3" w:rsidRPr="00FF22C3">
              <w:rPr>
                <w:rFonts w:ascii="Arial" w:hAnsi="Arial" w:cs="Arial"/>
                <w:sz w:val="36"/>
                <w:szCs w:val="36"/>
              </w:rPr>
              <w:br/>
            </w:r>
            <w:r w:rsidR="00CA53C3" w:rsidRPr="00FF22C3">
              <w:rPr>
                <w:rFonts w:ascii="Arial" w:hAnsi="Arial" w:cs="Arial"/>
                <w:sz w:val="36"/>
                <w:szCs w:val="36"/>
              </w:rPr>
              <w:br/>
            </w:r>
            <w:r w:rsidRPr="00FF22C3">
              <w:rPr>
                <w:rFonts w:ascii="Arial" w:hAnsi="Arial"/>
                <w:sz w:val="36"/>
                <w:szCs w:val="36"/>
              </w:rPr>
              <w:t>This is set out in </w:t>
            </w:r>
            <w:hyperlink r:id="rId167" w:tgtFrame="_blank" w:history="1">
              <w:r w:rsidRPr="00FF22C3">
                <w:rPr>
                  <w:rStyle w:val="Strong"/>
                  <w:rFonts w:ascii="Arial" w:hAnsi="Arial"/>
                  <w:color w:val="0000FF"/>
                  <w:sz w:val="36"/>
                  <w:szCs w:val="36"/>
                </w:rPr>
                <w:t>Section 16 of the 2005 Act</w:t>
              </w:r>
            </w:hyperlink>
            <w:r w:rsidRPr="00FF22C3">
              <w:rPr>
                <w:rFonts w:ascii="Arial" w:hAnsi="Arial"/>
                <w:sz w:val="36"/>
                <w:szCs w:val="36"/>
              </w:rPr>
              <w:t>.</w:t>
            </w:r>
            <w:r w:rsidR="00CA53C3" w:rsidRPr="00FF22C3">
              <w:rPr>
                <w:rFonts w:ascii="Arial" w:hAnsi="Arial" w:cs="Arial"/>
                <w:sz w:val="36"/>
                <w:szCs w:val="36"/>
              </w:rPr>
              <w:t> </w:t>
            </w:r>
            <w:r w:rsidRPr="00FF22C3">
              <w:rPr>
                <w:rFonts w:ascii="Arial" w:hAnsi="Arial"/>
                <w:sz w:val="36"/>
                <w:szCs w:val="36"/>
              </w:rPr>
              <w:t>For more information, see </w:t>
            </w:r>
            <w:hyperlink r:id="rId168" w:tgtFrame="_blank" w:history="1">
              <w:r w:rsidRPr="00FF22C3">
                <w:rPr>
                  <w:rStyle w:val="Strong"/>
                  <w:rFonts w:ascii="Arial" w:hAnsi="Arial"/>
                  <w:color w:val="0000FF"/>
                  <w:sz w:val="36"/>
                  <w:szCs w:val="36"/>
                </w:rPr>
                <w:t>Making Changes to Your Charity</w:t>
              </w:r>
            </w:hyperlink>
            <w:r w:rsidRPr="00FF22C3">
              <w:rPr>
                <w:rFonts w:ascii="Arial" w:hAnsi="Arial"/>
                <w:sz w:val="36"/>
                <w:szCs w:val="36"/>
              </w:rPr>
              <w:t>.</w:t>
            </w:r>
          </w:p>
        </w:tc>
      </w:tr>
    </w:tbl>
    <w:p w14:paraId="3A4B1CBD" w14:textId="77777777" w:rsidR="00417F41" w:rsidRPr="00FF22C3" w:rsidRDefault="00417F41" w:rsidP="00CB773E">
      <w:pPr>
        <w:rPr>
          <w:rFonts w:ascii="Arial" w:hAnsi="Arial"/>
          <w:sz w:val="36"/>
          <w:szCs w:val="36"/>
        </w:rPr>
      </w:pPr>
    </w:p>
    <w:sectPr w:rsidR="00417F41" w:rsidRPr="00FF22C3" w:rsidSect="00F95BB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422A5" w14:textId="77777777" w:rsidR="00F95BB5" w:rsidRDefault="00F95BB5" w:rsidP="009B76E6">
      <w:pPr>
        <w:spacing w:after="0" w:line="240" w:lineRule="auto"/>
      </w:pPr>
      <w:r>
        <w:separator/>
      </w:r>
    </w:p>
  </w:endnote>
  <w:endnote w:type="continuationSeparator" w:id="0">
    <w:p w14:paraId="2BB17790" w14:textId="77777777" w:rsidR="00F95BB5" w:rsidRDefault="00F95BB5" w:rsidP="009B7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65A0" w14:textId="77777777" w:rsidR="00C042F0" w:rsidRPr="001544A0" w:rsidRDefault="00411669">
    <w:pPr>
      <w:pStyle w:val="Footer"/>
      <w:jc w:val="right"/>
      <w:rPr>
        <w:sz w:val="32"/>
        <w:szCs w:val="32"/>
      </w:rPr>
    </w:pPr>
    <w:r w:rsidRPr="001544A0">
      <w:rPr>
        <w:rFonts w:ascii="Arial" w:hAnsi="Arial" w:cs="Arial"/>
        <w:sz w:val="32"/>
        <w:szCs w:val="32"/>
      </w:rPr>
      <w:fldChar w:fldCharType="begin"/>
    </w:r>
    <w:r w:rsidR="00C042F0" w:rsidRPr="001544A0">
      <w:rPr>
        <w:rFonts w:ascii="Arial" w:hAnsi="Arial" w:cs="Arial"/>
        <w:sz w:val="32"/>
        <w:szCs w:val="32"/>
      </w:rPr>
      <w:instrText xml:space="preserve"> PAGE   \* MERGEFORMAT </w:instrText>
    </w:r>
    <w:r w:rsidRPr="001544A0">
      <w:rPr>
        <w:rFonts w:ascii="Arial" w:hAnsi="Arial" w:cs="Arial"/>
        <w:sz w:val="32"/>
        <w:szCs w:val="32"/>
      </w:rPr>
      <w:fldChar w:fldCharType="separate"/>
    </w:r>
    <w:r w:rsidR="00804EE7">
      <w:rPr>
        <w:rFonts w:ascii="Arial" w:hAnsi="Arial" w:cs="Arial"/>
        <w:noProof/>
        <w:sz w:val="32"/>
        <w:szCs w:val="32"/>
      </w:rPr>
      <w:t>80</w:t>
    </w:r>
    <w:r w:rsidRPr="001544A0">
      <w:rPr>
        <w:rFonts w:ascii="Arial" w:hAnsi="Arial" w:cs="Arial"/>
        <w:sz w:val="32"/>
        <w:szCs w:val="32"/>
      </w:rPr>
      <w:fldChar w:fldCharType="end"/>
    </w:r>
  </w:p>
  <w:p w14:paraId="4844650B" w14:textId="7D132F89" w:rsidR="00C042F0" w:rsidRPr="0080648D" w:rsidRDefault="00C042F0">
    <w:pPr>
      <w:pStyle w:val="Footer"/>
      <w:rPr>
        <w:rFonts w:ascii="Arial" w:hAnsi="Arial"/>
        <w:sz w:val="20"/>
      </w:rPr>
    </w:pPr>
    <w:r w:rsidRPr="0080648D">
      <w:rPr>
        <w:rFonts w:ascii="Arial" w:hAnsi="Arial" w:cs="Arial"/>
        <w:sz w:val="20"/>
        <w:szCs w:val="20"/>
      </w:rPr>
      <w:t>V</w:t>
    </w:r>
    <w:r w:rsidR="00F676CB">
      <w:rPr>
        <w:rFonts w:ascii="Arial" w:hAnsi="Arial" w:cs="Arial"/>
        <w:sz w:val="20"/>
        <w:szCs w:val="20"/>
      </w:rPr>
      <w:t>2</w:t>
    </w:r>
    <w:r w:rsidRPr="0080648D">
      <w:rPr>
        <w:rFonts w:ascii="Arial" w:hAnsi="Arial" w:cs="Arial"/>
        <w:sz w:val="20"/>
        <w:szCs w:val="20"/>
      </w:rPr>
      <w:t>.0 Guidance and good practice for Charity Trustees</w:t>
    </w:r>
    <w:r>
      <w:rPr>
        <w:rFonts w:ascii="Arial" w:hAnsi="Arial" w:cs="Arial"/>
        <w:sz w:val="20"/>
        <w:szCs w:val="20"/>
      </w:rPr>
      <w:t xml:space="preserve"> LARGE PRINT</w:t>
    </w:r>
    <w:r w:rsidR="00E23926">
      <w:rPr>
        <w:rFonts w:ascii="Arial" w:hAnsi="Arial" w:cs="Arial"/>
        <w:sz w:val="20"/>
        <w:szCs w:val="20"/>
      </w:rPr>
      <w:t>_</w:t>
    </w:r>
    <w:r>
      <w:rPr>
        <w:rFonts w:ascii="Arial" w:hAnsi="Arial" w:cs="Arial"/>
        <w:sz w:val="20"/>
        <w:szCs w:val="20"/>
      </w:rPr>
      <w:t>2</w:t>
    </w:r>
    <w:r w:rsidRPr="0080648D">
      <w:rPr>
        <w:rFonts w:ascii="Arial" w:hAnsi="Arial" w:cs="Arial"/>
        <w:sz w:val="20"/>
        <w:szCs w:val="20"/>
      </w:rPr>
      <w:t>0</w:t>
    </w:r>
    <w:r w:rsidR="00F676CB">
      <w:rPr>
        <w:rFonts w:ascii="Arial" w:hAnsi="Arial" w:cs="Arial"/>
        <w:sz w:val="20"/>
        <w:szCs w:val="20"/>
      </w:rPr>
      <w:t>23</w:t>
    </w:r>
    <w:r w:rsidRPr="0080648D">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ACC33" w14:textId="77777777" w:rsidR="00F95BB5" w:rsidRDefault="00F95BB5" w:rsidP="009B76E6">
      <w:pPr>
        <w:spacing w:after="0" w:line="240" w:lineRule="auto"/>
      </w:pPr>
      <w:r>
        <w:separator/>
      </w:r>
    </w:p>
  </w:footnote>
  <w:footnote w:type="continuationSeparator" w:id="0">
    <w:p w14:paraId="75C164CB" w14:textId="77777777" w:rsidR="00F95BB5" w:rsidRDefault="00F95BB5" w:rsidP="009B7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B297" w14:textId="77777777" w:rsidR="00C042F0" w:rsidRDefault="0093152F" w:rsidP="005A6A45">
    <w:pPr>
      <w:pStyle w:val="Header"/>
      <w:jc w:val="right"/>
    </w:pPr>
    <w:r>
      <w:rPr>
        <w:noProof/>
        <w:lang w:val="en-GB" w:eastAsia="en-GB"/>
      </w:rPr>
      <w:drawing>
        <wp:inline distT="0" distB="0" distL="0" distR="0" wp14:anchorId="75FC560C" wp14:editId="6C7DF129">
          <wp:extent cx="1040765" cy="605155"/>
          <wp:effectExtent l="19050" t="0" r="698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40765" cy="60515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D10"/>
    <w:multiLevelType w:val="hybridMultilevel"/>
    <w:tmpl w:val="EE328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C30F4"/>
    <w:multiLevelType w:val="multilevel"/>
    <w:tmpl w:val="73BA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46E72"/>
    <w:multiLevelType w:val="multilevel"/>
    <w:tmpl w:val="A502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B4A02"/>
    <w:multiLevelType w:val="multilevel"/>
    <w:tmpl w:val="0A6E7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663049"/>
    <w:multiLevelType w:val="multilevel"/>
    <w:tmpl w:val="5724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D734F6"/>
    <w:multiLevelType w:val="multilevel"/>
    <w:tmpl w:val="FB904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3A1289"/>
    <w:multiLevelType w:val="multilevel"/>
    <w:tmpl w:val="7E38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4F19BF"/>
    <w:multiLevelType w:val="multilevel"/>
    <w:tmpl w:val="EFBC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4E4F45"/>
    <w:multiLevelType w:val="multilevel"/>
    <w:tmpl w:val="92DA5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717669"/>
    <w:multiLevelType w:val="multilevel"/>
    <w:tmpl w:val="E9E6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B309E0"/>
    <w:multiLevelType w:val="multilevel"/>
    <w:tmpl w:val="FA24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10712C"/>
    <w:multiLevelType w:val="multilevel"/>
    <w:tmpl w:val="D8C45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99545D"/>
    <w:multiLevelType w:val="multilevel"/>
    <w:tmpl w:val="6282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D8660A"/>
    <w:multiLevelType w:val="multilevel"/>
    <w:tmpl w:val="9962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12614E"/>
    <w:multiLevelType w:val="multilevel"/>
    <w:tmpl w:val="6C86E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A651BC"/>
    <w:multiLevelType w:val="multilevel"/>
    <w:tmpl w:val="A012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4F3A98"/>
    <w:multiLevelType w:val="multilevel"/>
    <w:tmpl w:val="281E8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517337"/>
    <w:multiLevelType w:val="multilevel"/>
    <w:tmpl w:val="8A4E6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0C6739C"/>
    <w:multiLevelType w:val="hybridMultilevel"/>
    <w:tmpl w:val="4350CAFA"/>
    <w:lvl w:ilvl="0" w:tplc="62269F5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2BB0BE2"/>
    <w:multiLevelType w:val="hybridMultilevel"/>
    <w:tmpl w:val="3E70C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32C055A"/>
    <w:multiLevelType w:val="multilevel"/>
    <w:tmpl w:val="081C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0457A4"/>
    <w:multiLevelType w:val="multilevel"/>
    <w:tmpl w:val="D0AC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CA59D2"/>
    <w:multiLevelType w:val="multilevel"/>
    <w:tmpl w:val="0A3A9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2F02A4"/>
    <w:multiLevelType w:val="multilevel"/>
    <w:tmpl w:val="F3D857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9402E32"/>
    <w:multiLevelType w:val="multilevel"/>
    <w:tmpl w:val="BE7E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AA47C3"/>
    <w:multiLevelType w:val="multilevel"/>
    <w:tmpl w:val="7698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C51428"/>
    <w:multiLevelType w:val="multilevel"/>
    <w:tmpl w:val="D264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5A6776"/>
    <w:multiLevelType w:val="multilevel"/>
    <w:tmpl w:val="DBC4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F4818D2"/>
    <w:multiLevelType w:val="multilevel"/>
    <w:tmpl w:val="AAAA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FFA42B9"/>
    <w:multiLevelType w:val="multilevel"/>
    <w:tmpl w:val="08E23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20C3FDE"/>
    <w:multiLevelType w:val="multilevel"/>
    <w:tmpl w:val="93A6EE2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422422B"/>
    <w:multiLevelType w:val="multilevel"/>
    <w:tmpl w:val="3EC4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5194AAA"/>
    <w:multiLevelType w:val="multilevel"/>
    <w:tmpl w:val="4A482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5B75EF5"/>
    <w:multiLevelType w:val="multilevel"/>
    <w:tmpl w:val="5E64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6923715"/>
    <w:multiLevelType w:val="multilevel"/>
    <w:tmpl w:val="B840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740529B"/>
    <w:multiLevelType w:val="multilevel"/>
    <w:tmpl w:val="B3DA4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7F14E83"/>
    <w:multiLevelType w:val="multilevel"/>
    <w:tmpl w:val="80EA3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9CE4BB0"/>
    <w:multiLevelType w:val="multilevel"/>
    <w:tmpl w:val="CE3A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E3F366D"/>
    <w:multiLevelType w:val="multilevel"/>
    <w:tmpl w:val="863A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EB84AFD"/>
    <w:multiLevelType w:val="multilevel"/>
    <w:tmpl w:val="1638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22B27E9"/>
    <w:multiLevelType w:val="multilevel"/>
    <w:tmpl w:val="B310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39269EE"/>
    <w:multiLevelType w:val="multilevel"/>
    <w:tmpl w:val="3780A2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4A40DD4"/>
    <w:multiLevelType w:val="multilevel"/>
    <w:tmpl w:val="7E54F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8551DF2"/>
    <w:multiLevelType w:val="multilevel"/>
    <w:tmpl w:val="E20ED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95D44D3"/>
    <w:multiLevelType w:val="multilevel"/>
    <w:tmpl w:val="4C00F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A060D4B"/>
    <w:multiLevelType w:val="multilevel"/>
    <w:tmpl w:val="3F62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A6C5FF6"/>
    <w:multiLevelType w:val="multilevel"/>
    <w:tmpl w:val="6300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C0D570B"/>
    <w:multiLevelType w:val="multilevel"/>
    <w:tmpl w:val="19A0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DCE140E"/>
    <w:multiLevelType w:val="multilevel"/>
    <w:tmpl w:val="23AC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1C07327"/>
    <w:multiLevelType w:val="multilevel"/>
    <w:tmpl w:val="EE9E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2A54EE9"/>
    <w:multiLevelType w:val="multilevel"/>
    <w:tmpl w:val="ECB2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4545B7D"/>
    <w:multiLevelType w:val="multilevel"/>
    <w:tmpl w:val="3D3C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4C67EAE"/>
    <w:multiLevelType w:val="multilevel"/>
    <w:tmpl w:val="76A6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4DD6CD0"/>
    <w:multiLevelType w:val="multilevel"/>
    <w:tmpl w:val="72D6D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6CD406D"/>
    <w:multiLevelType w:val="multilevel"/>
    <w:tmpl w:val="8BD4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9A56129"/>
    <w:multiLevelType w:val="multilevel"/>
    <w:tmpl w:val="3DDC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B662E28"/>
    <w:multiLevelType w:val="multilevel"/>
    <w:tmpl w:val="F382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B6D22EB"/>
    <w:multiLevelType w:val="multilevel"/>
    <w:tmpl w:val="B2423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C0A2D15"/>
    <w:multiLevelType w:val="multilevel"/>
    <w:tmpl w:val="98A4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C5D30F4"/>
    <w:multiLevelType w:val="multilevel"/>
    <w:tmpl w:val="81FE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CD11616"/>
    <w:multiLevelType w:val="multilevel"/>
    <w:tmpl w:val="AA1EED4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CEF76CF"/>
    <w:multiLevelType w:val="multilevel"/>
    <w:tmpl w:val="6DF4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0BD7B93"/>
    <w:multiLevelType w:val="multilevel"/>
    <w:tmpl w:val="330E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1542C16"/>
    <w:multiLevelType w:val="multilevel"/>
    <w:tmpl w:val="E0D25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16235EF"/>
    <w:multiLevelType w:val="multilevel"/>
    <w:tmpl w:val="86B2D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22503BE"/>
    <w:multiLevelType w:val="hybridMultilevel"/>
    <w:tmpl w:val="69D0EB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58D2218"/>
    <w:multiLevelType w:val="multilevel"/>
    <w:tmpl w:val="6438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5D74766"/>
    <w:multiLevelType w:val="multilevel"/>
    <w:tmpl w:val="8F80B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9540F5B"/>
    <w:multiLevelType w:val="multilevel"/>
    <w:tmpl w:val="C25A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9762B3F"/>
    <w:multiLevelType w:val="multilevel"/>
    <w:tmpl w:val="98F2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AFE67EE"/>
    <w:multiLevelType w:val="multilevel"/>
    <w:tmpl w:val="E0A0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D883B79"/>
    <w:multiLevelType w:val="multilevel"/>
    <w:tmpl w:val="A4DC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E297052"/>
    <w:multiLevelType w:val="multilevel"/>
    <w:tmpl w:val="6F9A0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FF7249D"/>
    <w:multiLevelType w:val="multilevel"/>
    <w:tmpl w:val="C27E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19249E7"/>
    <w:multiLevelType w:val="multilevel"/>
    <w:tmpl w:val="CB483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1D94F03"/>
    <w:multiLevelType w:val="multilevel"/>
    <w:tmpl w:val="B9E89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2847115"/>
    <w:multiLevelType w:val="multilevel"/>
    <w:tmpl w:val="2A62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43D0EB5"/>
    <w:multiLevelType w:val="multilevel"/>
    <w:tmpl w:val="E94C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65736D6"/>
    <w:multiLevelType w:val="multilevel"/>
    <w:tmpl w:val="BF0A6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72E6EB8"/>
    <w:multiLevelType w:val="multilevel"/>
    <w:tmpl w:val="9D2C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80D5A14"/>
    <w:multiLevelType w:val="multilevel"/>
    <w:tmpl w:val="D320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8EB0F01"/>
    <w:multiLevelType w:val="multilevel"/>
    <w:tmpl w:val="7B00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B4D0369"/>
    <w:multiLevelType w:val="multilevel"/>
    <w:tmpl w:val="27D6B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DCA0995"/>
    <w:multiLevelType w:val="multilevel"/>
    <w:tmpl w:val="A0AA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ECC3A91"/>
    <w:multiLevelType w:val="multilevel"/>
    <w:tmpl w:val="CE46FBA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5880694">
    <w:abstractNumId w:val="65"/>
  </w:num>
  <w:num w:numId="2" w16cid:durableId="1075274057">
    <w:abstractNumId w:val="68"/>
  </w:num>
  <w:num w:numId="3" w16cid:durableId="1326278978">
    <w:abstractNumId w:val="64"/>
  </w:num>
  <w:num w:numId="4" w16cid:durableId="1356616541">
    <w:abstractNumId w:val="23"/>
  </w:num>
  <w:num w:numId="5" w16cid:durableId="128061490">
    <w:abstractNumId w:val="6"/>
  </w:num>
  <w:num w:numId="6" w16cid:durableId="173613550">
    <w:abstractNumId w:val="49"/>
  </w:num>
  <w:num w:numId="7" w16cid:durableId="1399355995">
    <w:abstractNumId w:val="75"/>
  </w:num>
  <w:num w:numId="8" w16cid:durableId="1365331351">
    <w:abstractNumId w:val="71"/>
  </w:num>
  <w:num w:numId="9" w16cid:durableId="1302273414">
    <w:abstractNumId w:val="79"/>
  </w:num>
  <w:num w:numId="10" w16cid:durableId="1094715368">
    <w:abstractNumId w:val="9"/>
  </w:num>
  <w:num w:numId="11" w16cid:durableId="1549340023">
    <w:abstractNumId w:val="40"/>
  </w:num>
  <w:num w:numId="12" w16cid:durableId="739716543">
    <w:abstractNumId w:val="35"/>
  </w:num>
  <w:num w:numId="13" w16cid:durableId="1202207800">
    <w:abstractNumId w:val="1"/>
  </w:num>
  <w:num w:numId="14" w16cid:durableId="726880242">
    <w:abstractNumId w:val="77"/>
  </w:num>
  <w:num w:numId="15" w16cid:durableId="1734504652">
    <w:abstractNumId w:val="72"/>
  </w:num>
  <w:num w:numId="16" w16cid:durableId="1740984233">
    <w:abstractNumId w:val="25"/>
  </w:num>
  <w:num w:numId="17" w16cid:durableId="145708709">
    <w:abstractNumId w:val="38"/>
  </w:num>
  <w:num w:numId="18" w16cid:durableId="1586918687">
    <w:abstractNumId w:val="51"/>
  </w:num>
  <w:num w:numId="19" w16cid:durableId="2127653905">
    <w:abstractNumId w:val="52"/>
  </w:num>
  <w:num w:numId="20" w16cid:durableId="754084694">
    <w:abstractNumId w:val="24"/>
  </w:num>
  <w:num w:numId="21" w16cid:durableId="992561242">
    <w:abstractNumId w:val="3"/>
  </w:num>
  <w:num w:numId="22" w16cid:durableId="1860699581">
    <w:abstractNumId w:val="50"/>
  </w:num>
  <w:num w:numId="23" w16cid:durableId="560364835">
    <w:abstractNumId w:val="37"/>
  </w:num>
  <w:num w:numId="24" w16cid:durableId="1729913826">
    <w:abstractNumId w:val="11"/>
  </w:num>
  <w:num w:numId="25" w16cid:durableId="2143301554">
    <w:abstractNumId w:val="27"/>
  </w:num>
  <w:num w:numId="26" w16cid:durableId="856580536">
    <w:abstractNumId w:val="33"/>
  </w:num>
  <w:num w:numId="27" w16cid:durableId="901478605">
    <w:abstractNumId w:val="67"/>
  </w:num>
  <w:num w:numId="28" w16cid:durableId="857810210">
    <w:abstractNumId w:val="29"/>
  </w:num>
  <w:num w:numId="29" w16cid:durableId="1134175938">
    <w:abstractNumId w:val="76"/>
  </w:num>
  <w:num w:numId="30" w16cid:durableId="1583024807">
    <w:abstractNumId w:val="36"/>
  </w:num>
  <w:num w:numId="31" w16cid:durableId="31804892">
    <w:abstractNumId w:val="16"/>
  </w:num>
  <w:num w:numId="32" w16cid:durableId="1787580846">
    <w:abstractNumId w:val="42"/>
  </w:num>
  <w:num w:numId="33" w16cid:durableId="670639377">
    <w:abstractNumId w:val="70"/>
  </w:num>
  <w:num w:numId="34" w16cid:durableId="1131706755">
    <w:abstractNumId w:val="60"/>
  </w:num>
  <w:num w:numId="35" w16cid:durableId="2054113760">
    <w:abstractNumId w:val="54"/>
  </w:num>
  <w:num w:numId="36" w16cid:durableId="1603682088">
    <w:abstractNumId w:val="7"/>
  </w:num>
  <w:num w:numId="37" w16cid:durableId="486551289">
    <w:abstractNumId w:val="74"/>
  </w:num>
  <w:num w:numId="38" w16cid:durableId="2098941886">
    <w:abstractNumId w:val="41"/>
  </w:num>
  <w:num w:numId="39" w16cid:durableId="247470307">
    <w:abstractNumId w:val="62"/>
  </w:num>
  <w:num w:numId="40" w16cid:durableId="563953494">
    <w:abstractNumId w:val="57"/>
  </w:num>
  <w:num w:numId="41" w16cid:durableId="1937247705">
    <w:abstractNumId w:val="5"/>
  </w:num>
  <w:num w:numId="42" w16cid:durableId="680743552">
    <w:abstractNumId w:val="56"/>
  </w:num>
  <w:num w:numId="43" w16cid:durableId="1933197559">
    <w:abstractNumId w:val="31"/>
  </w:num>
  <w:num w:numId="44" w16cid:durableId="504394481">
    <w:abstractNumId w:val="78"/>
  </w:num>
  <w:num w:numId="45" w16cid:durableId="2088988801">
    <w:abstractNumId w:val="81"/>
  </w:num>
  <w:num w:numId="46" w16cid:durableId="2051496637">
    <w:abstractNumId w:val="10"/>
  </w:num>
  <w:num w:numId="47" w16cid:durableId="1010257253">
    <w:abstractNumId w:val="15"/>
  </w:num>
  <w:num w:numId="48" w16cid:durableId="2067485575">
    <w:abstractNumId w:val="59"/>
  </w:num>
  <w:num w:numId="49" w16cid:durableId="856699924">
    <w:abstractNumId w:val="8"/>
  </w:num>
  <w:num w:numId="50" w16cid:durableId="1246065692">
    <w:abstractNumId w:val="55"/>
  </w:num>
  <w:num w:numId="51" w16cid:durableId="5330944">
    <w:abstractNumId w:val="21"/>
  </w:num>
  <w:num w:numId="52" w16cid:durableId="1180896606">
    <w:abstractNumId w:val="34"/>
  </w:num>
  <w:num w:numId="53" w16cid:durableId="1855875746">
    <w:abstractNumId w:val="61"/>
  </w:num>
  <w:num w:numId="54" w16cid:durableId="1640913914">
    <w:abstractNumId w:val="43"/>
  </w:num>
  <w:num w:numId="55" w16cid:durableId="1409495354">
    <w:abstractNumId w:val="63"/>
  </w:num>
  <w:num w:numId="56" w16cid:durableId="1000238593">
    <w:abstractNumId w:val="53"/>
  </w:num>
  <w:num w:numId="57" w16cid:durableId="1119688005">
    <w:abstractNumId w:val="20"/>
  </w:num>
  <w:num w:numId="58" w16cid:durableId="1963151042">
    <w:abstractNumId w:val="69"/>
  </w:num>
  <w:num w:numId="59" w16cid:durableId="620957899">
    <w:abstractNumId w:val="28"/>
  </w:num>
  <w:num w:numId="60" w16cid:durableId="1895308813">
    <w:abstractNumId w:val="66"/>
  </w:num>
  <w:num w:numId="61" w16cid:durableId="46537348">
    <w:abstractNumId w:val="46"/>
  </w:num>
  <w:num w:numId="62" w16cid:durableId="1623658520">
    <w:abstractNumId w:val="84"/>
  </w:num>
  <w:num w:numId="63" w16cid:durableId="1681348578">
    <w:abstractNumId w:val="80"/>
  </w:num>
  <w:num w:numId="64" w16cid:durableId="1089084681">
    <w:abstractNumId w:val="14"/>
  </w:num>
  <w:num w:numId="65" w16cid:durableId="241526056">
    <w:abstractNumId w:val="39"/>
  </w:num>
  <w:num w:numId="66" w16cid:durableId="1311859719">
    <w:abstractNumId w:val="83"/>
  </w:num>
  <w:num w:numId="67" w16cid:durableId="1697852551">
    <w:abstractNumId w:val="32"/>
  </w:num>
  <w:num w:numId="68" w16cid:durableId="1997881148">
    <w:abstractNumId w:val="58"/>
  </w:num>
  <w:num w:numId="69" w16cid:durableId="1125857045">
    <w:abstractNumId w:val="12"/>
  </w:num>
  <w:num w:numId="70" w16cid:durableId="523329441">
    <w:abstractNumId w:val="48"/>
  </w:num>
  <w:num w:numId="71" w16cid:durableId="223833692">
    <w:abstractNumId w:val="73"/>
  </w:num>
  <w:num w:numId="72" w16cid:durableId="999649658">
    <w:abstractNumId w:val="26"/>
  </w:num>
  <w:num w:numId="73" w16cid:durableId="1141114350">
    <w:abstractNumId w:val="44"/>
  </w:num>
  <w:num w:numId="74" w16cid:durableId="605426447">
    <w:abstractNumId w:val="13"/>
  </w:num>
  <w:num w:numId="75" w16cid:durableId="536816216">
    <w:abstractNumId w:val="30"/>
  </w:num>
  <w:num w:numId="76" w16cid:durableId="1486124615">
    <w:abstractNumId w:val="47"/>
  </w:num>
  <w:num w:numId="77" w16cid:durableId="516820277">
    <w:abstractNumId w:val="17"/>
  </w:num>
  <w:num w:numId="78" w16cid:durableId="1622608828">
    <w:abstractNumId w:val="4"/>
  </w:num>
  <w:num w:numId="79" w16cid:durableId="1948385544">
    <w:abstractNumId w:val="22"/>
  </w:num>
  <w:num w:numId="80" w16cid:durableId="353307686">
    <w:abstractNumId w:val="82"/>
  </w:num>
  <w:num w:numId="81" w16cid:durableId="551623076">
    <w:abstractNumId w:val="2"/>
  </w:num>
  <w:num w:numId="82" w16cid:durableId="435172442">
    <w:abstractNumId w:val="19"/>
  </w:num>
  <w:num w:numId="83" w16cid:durableId="1004674459">
    <w:abstractNumId w:val="45"/>
  </w:num>
  <w:num w:numId="84" w16cid:durableId="861482083">
    <w:abstractNumId w:val="18"/>
  </w:num>
  <w:num w:numId="85" w16cid:durableId="1116027214">
    <w:abstractNumId w:val="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6E6"/>
    <w:rsid w:val="0000023B"/>
    <w:rsid w:val="00000294"/>
    <w:rsid w:val="00000988"/>
    <w:rsid w:val="00000ADC"/>
    <w:rsid w:val="00000FA5"/>
    <w:rsid w:val="0000133E"/>
    <w:rsid w:val="00001729"/>
    <w:rsid w:val="00001DC6"/>
    <w:rsid w:val="0000215A"/>
    <w:rsid w:val="000022F3"/>
    <w:rsid w:val="00002632"/>
    <w:rsid w:val="000029B1"/>
    <w:rsid w:val="00002D36"/>
    <w:rsid w:val="00002F99"/>
    <w:rsid w:val="000030CE"/>
    <w:rsid w:val="00003321"/>
    <w:rsid w:val="000037D8"/>
    <w:rsid w:val="0000444E"/>
    <w:rsid w:val="000045FE"/>
    <w:rsid w:val="00004A6F"/>
    <w:rsid w:val="00005104"/>
    <w:rsid w:val="0000544F"/>
    <w:rsid w:val="0000549C"/>
    <w:rsid w:val="00005A37"/>
    <w:rsid w:val="00005B36"/>
    <w:rsid w:val="00005C7E"/>
    <w:rsid w:val="00005F1E"/>
    <w:rsid w:val="000062E5"/>
    <w:rsid w:val="00006AFD"/>
    <w:rsid w:val="00006B92"/>
    <w:rsid w:val="00006FB6"/>
    <w:rsid w:val="00007337"/>
    <w:rsid w:val="00007B6B"/>
    <w:rsid w:val="00007BA0"/>
    <w:rsid w:val="00010034"/>
    <w:rsid w:val="000103B1"/>
    <w:rsid w:val="00010CAD"/>
    <w:rsid w:val="00010CB2"/>
    <w:rsid w:val="00011181"/>
    <w:rsid w:val="00011870"/>
    <w:rsid w:val="00011CFA"/>
    <w:rsid w:val="00012034"/>
    <w:rsid w:val="00012B77"/>
    <w:rsid w:val="00012D2A"/>
    <w:rsid w:val="00012D55"/>
    <w:rsid w:val="00012FB0"/>
    <w:rsid w:val="00013440"/>
    <w:rsid w:val="0001360D"/>
    <w:rsid w:val="00013DA8"/>
    <w:rsid w:val="000140B2"/>
    <w:rsid w:val="00014267"/>
    <w:rsid w:val="00014384"/>
    <w:rsid w:val="000143A2"/>
    <w:rsid w:val="000146E0"/>
    <w:rsid w:val="00014D93"/>
    <w:rsid w:val="0001569B"/>
    <w:rsid w:val="00015999"/>
    <w:rsid w:val="00015B05"/>
    <w:rsid w:val="00015D90"/>
    <w:rsid w:val="00015EC2"/>
    <w:rsid w:val="00016601"/>
    <w:rsid w:val="00016BFE"/>
    <w:rsid w:val="00016C59"/>
    <w:rsid w:val="00016D09"/>
    <w:rsid w:val="00016E5C"/>
    <w:rsid w:val="00016E96"/>
    <w:rsid w:val="00017CC6"/>
    <w:rsid w:val="00017FC5"/>
    <w:rsid w:val="000202AD"/>
    <w:rsid w:val="000205E2"/>
    <w:rsid w:val="000206C7"/>
    <w:rsid w:val="00020D42"/>
    <w:rsid w:val="00021B61"/>
    <w:rsid w:val="00021C57"/>
    <w:rsid w:val="00021D2A"/>
    <w:rsid w:val="00021EBF"/>
    <w:rsid w:val="0002236E"/>
    <w:rsid w:val="00022EBC"/>
    <w:rsid w:val="00022F73"/>
    <w:rsid w:val="00022FBB"/>
    <w:rsid w:val="0002397A"/>
    <w:rsid w:val="00023A3B"/>
    <w:rsid w:val="000241F4"/>
    <w:rsid w:val="0002485B"/>
    <w:rsid w:val="000248D2"/>
    <w:rsid w:val="00024E2A"/>
    <w:rsid w:val="00024F6B"/>
    <w:rsid w:val="000250B3"/>
    <w:rsid w:val="0002542A"/>
    <w:rsid w:val="00025B41"/>
    <w:rsid w:val="0002604A"/>
    <w:rsid w:val="00026075"/>
    <w:rsid w:val="0002645A"/>
    <w:rsid w:val="00026638"/>
    <w:rsid w:val="00026AA8"/>
    <w:rsid w:val="00026ABD"/>
    <w:rsid w:val="000276AD"/>
    <w:rsid w:val="00027B80"/>
    <w:rsid w:val="00027B91"/>
    <w:rsid w:val="00027C2F"/>
    <w:rsid w:val="00027F4B"/>
    <w:rsid w:val="00030140"/>
    <w:rsid w:val="00030899"/>
    <w:rsid w:val="000308AD"/>
    <w:rsid w:val="000310BD"/>
    <w:rsid w:val="00031363"/>
    <w:rsid w:val="000317EB"/>
    <w:rsid w:val="00031BEB"/>
    <w:rsid w:val="00032025"/>
    <w:rsid w:val="00032680"/>
    <w:rsid w:val="00033262"/>
    <w:rsid w:val="00033594"/>
    <w:rsid w:val="00033A4C"/>
    <w:rsid w:val="00033C29"/>
    <w:rsid w:val="00033D0A"/>
    <w:rsid w:val="00033D22"/>
    <w:rsid w:val="00034775"/>
    <w:rsid w:val="00034A1C"/>
    <w:rsid w:val="00034B0D"/>
    <w:rsid w:val="00034B6B"/>
    <w:rsid w:val="00034C16"/>
    <w:rsid w:val="00034EFE"/>
    <w:rsid w:val="00034F56"/>
    <w:rsid w:val="00035867"/>
    <w:rsid w:val="00035B85"/>
    <w:rsid w:val="00035C2C"/>
    <w:rsid w:val="000360CE"/>
    <w:rsid w:val="00036DC2"/>
    <w:rsid w:val="00036EF9"/>
    <w:rsid w:val="0003752E"/>
    <w:rsid w:val="00037A30"/>
    <w:rsid w:val="00037E00"/>
    <w:rsid w:val="0004004F"/>
    <w:rsid w:val="00040200"/>
    <w:rsid w:val="000408B2"/>
    <w:rsid w:val="00040A70"/>
    <w:rsid w:val="00040D98"/>
    <w:rsid w:val="00040E80"/>
    <w:rsid w:val="00041120"/>
    <w:rsid w:val="0004122A"/>
    <w:rsid w:val="00041535"/>
    <w:rsid w:val="00041740"/>
    <w:rsid w:val="00041943"/>
    <w:rsid w:val="00041B3F"/>
    <w:rsid w:val="00041F3B"/>
    <w:rsid w:val="000423B6"/>
    <w:rsid w:val="00042712"/>
    <w:rsid w:val="000427BE"/>
    <w:rsid w:val="00042F55"/>
    <w:rsid w:val="0004303C"/>
    <w:rsid w:val="00043101"/>
    <w:rsid w:val="00043787"/>
    <w:rsid w:val="000443E6"/>
    <w:rsid w:val="00044453"/>
    <w:rsid w:val="000444F4"/>
    <w:rsid w:val="00044834"/>
    <w:rsid w:val="00044AAC"/>
    <w:rsid w:val="00044CE9"/>
    <w:rsid w:val="00044D9B"/>
    <w:rsid w:val="00045A35"/>
    <w:rsid w:val="00045F42"/>
    <w:rsid w:val="00046112"/>
    <w:rsid w:val="00046134"/>
    <w:rsid w:val="000464AE"/>
    <w:rsid w:val="00046836"/>
    <w:rsid w:val="00046A1A"/>
    <w:rsid w:val="00046DFB"/>
    <w:rsid w:val="00047037"/>
    <w:rsid w:val="0004724B"/>
    <w:rsid w:val="000473D5"/>
    <w:rsid w:val="00047C18"/>
    <w:rsid w:val="00047DAC"/>
    <w:rsid w:val="000505DE"/>
    <w:rsid w:val="0005086B"/>
    <w:rsid w:val="00050AC4"/>
    <w:rsid w:val="00051A94"/>
    <w:rsid w:val="00052260"/>
    <w:rsid w:val="0005232A"/>
    <w:rsid w:val="00052840"/>
    <w:rsid w:val="000530FE"/>
    <w:rsid w:val="0005370C"/>
    <w:rsid w:val="00053F18"/>
    <w:rsid w:val="00054B56"/>
    <w:rsid w:val="00054BE7"/>
    <w:rsid w:val="00054EAF"/>
    <w:rsid w:val="000552D1"/>
    <w:rsid w:val="000553D8"/>
    <w:rsid w:val="0005588A"/>
    <w:rsid w:val="00055922"/>
    <w:rsid w:val="000559D4"/>
    <w:rsid w:val="00055B8F"/>
    <w:rsid w:val="00055F21"/>
    <w:rsid w:val="00055F91"/>
    <w:rsid w:val="00055FDB"/>
    <w:rsid w:val="000562A4"/>
    <w:rsid w:val="0005634C"/>
    <w:rsid w:val="00056856"/>
    <w:rsid w:val="0005705E"/>
    <w:rsid w:val="0005744C"/>
    <w:rsid w:val="000579B4"/>
    <w:rsid w:val="00057E3B"/>
    <w:rsid w:val="00057EC4"/>
    <w:rsid w:val="00057F81"/>
    <w:rsid w:val="000600FC"/>
    <w:rsid w:val="00060147"/>
    <w:rsid w:val="000602B2"/>
    <w:rsid w:val="000603CF"/>
    <w:rsid w:val="000604F7"/>
    <w:rsid w:val="0006068D"/>
    <w:rsid w:val="00060757"/>
    <w:rsid w:val="000607A9"/>
    <w:rsid w:val="00060839"/>
    <w:rsid w:val="0006088E"/>
    <w:rsid w:val="000609F4"/>
    <w:rsid w:val="00060DEC"/>
    <w:rsid w:val="000611A8"/>
    <w:rsid w:val="00061408"/>
    <w:rsid w:val="00061563"/>
    <w:rsid w:val="00061D59"/>
    <w:rsid w:val="000622AA"/>
    <w:rsid w:val="0006295F"/>
    <w:rsid w:val="00063792"/>
    <w:rsid w:val="000637B5"/>
    <w:rsid w:val="00063FA3"/>
    <w:rsid w:val="000643B5"/>
    <w:rsid w:val="00065151"/>
    <w:rsid w:val="000651F1"/>
    <w:rsid w:val="00065ABD"/>
    <w:rsid w:val="00065ECA"/>
    <w:rsid w:val="00065EFB"/>
    <w:rsid w:val="00065F37"/>
    <w:rsid w:val="0006650B"/>
    <w:rsid w:val="00066529"/>
    <w:rsid w:val="00066991"/>
    <w:rsid w:val="00066A2F"/>
    <w:rsid w:val="00066C34"/>
    <w:rsid w:val="00066F74"/>
    <w:rsid w:val="00067013"/>
    <w:rsid w:val="0006739D"/>
    <w:rsid w:val="000673E2"/>
    <w:rsid w:val="0006750B"/>
    <w:rsid w:val="0006796D"/>
    <w:rsid w:val="00067A45"/>
    <w:rsid w:val="00067AF9"/>
    <w:rsid w:val="00067B2F"/>
    <w:rsid w:val="0007022F"/>
    <w:rsid w:val="000703E5"/>
    <w:rsid w:val="00070463"/>
    <w:rsid w:val="0007072C"/>
    <w:rsid w:val="000709F9"/>
    <w:rsid w:val="00070AAD"/>
    <w:rsid w:val="00070D67"/>
    <w:rsid w:val="00070E1D"/>
    <w:rsid w:val="000713E4"/>
    <w:rsid w:val="00071914"/>
    <w:rsid w:val="00072872"/>
    <w:rsid w:val="0007295B"/>
    <w:rsid w:val="00072F36"/>
    <w:rsid w:val="00072FCB"/>
    <w:rsid w:val="00073279"/>
    <w:rsid w:val="00074CB3"/>
    <w:rsid w:val="000755BB"/>
    <w:rsid w:val="00075694"/>
    <w:rsid w:val="000757DC"/>
    <w:rsid w:val="00075EB2"/>
    <w:rsid w:val="00076374"/>
    <w:rsid w:val="000768C9"/>
    <w:rsid w:val="000769FD"/>
    <w:rsid w:val="00076EC4"/>
    <w:rsid w:val="00077052"/>
    <w:rsid w:val="00077195"/>
    <w:rsid w:val="0007790F"/>
    <w:rsid w:val="00077AA1"/>
    <w:rsid w:val="00077B04"/>
    <w:rsid w:val="0008024B"/>
    <w:rsid w:val="000802E0"/>
    <w:rsid w:val="0008044E"/>
    <w:rsid w:val="00080831"/>
    <w:rsid w:val="0008085B"/>
    <w:rsid w:val="00080AD9"/>
    <w:rsid w:val="000819CB"/>
    <w:rsid w:val="00081D50"/>
    <w:rsid w:val="00081F97"/>
    <w:rsid w:val="00082056"/>
    <w:rsid w:val="00082492"/>
    <w:rsid w:val="00082BEE"/>
    <w:rsid w:val="00083219"/>
    <w:rsid w:val="00083D2C"/>
    <w:rsid w:val="00083E1A"/>
    <w:rsid w:val="00083E48"/>
    <w:rsid w:val="000847FA"/>
    <w:rsid w:val="00085052"/>
    <w:rsid w:val="000851B4"/>
    <w:rsid w:val="000853A6"/>
    <w:rsid w:val="0008594C"/>
    <w:rsid w:val="00085B0E"/>
    <w:rsid w:val="00086057"/>
    <w:rsid w:val="0008623D"/>
    <w:rsid w:val="000864A8"/>
    <w:rsid w:val="00086678"/>
    <w:rsid w:val="00086729"/>
    <w:rsid w:val="0008681B"/>
    <w:rsid w:val="00086B38"/>
    <w:rsid w:val="00086B40"/>
    <w:rsid w:val="00086BF2"/>
    <w:rsid w:val="00087138"/>
    <w:rsid w:val="000871A5"/>
    <w:rsid w:val="000873AB"/>
    <w:rsid w:val="00087898"/>
    <w:rsid w:val="000879A7"/>
    <w:rsid w:val="00087CF1"/>
    <w:rsid w:val="000902DD"/>
    <w:rsid w:val="00090318"/>
    <w:rsid w:val="00090408"/>
    <w:rsid w:val="000906E9"/>
    <w:rsid w:val="00090A28"/>
    <w:rsid w:val="00090A52"/>
    <w:rsid w:val="00090C75"/>
    <w:rsid w:val="0009182A"/>
    <w:rsid w:val="00091A50"/>
    <w:rsid w:val="00092551"/>
    <w:rsid w:val="000928E2"/>
    <w:rsid w:val="00092B35"/>
    <w:rsid w:val="00092E18"/>
    <w:rsid w:val="00093270"/>
    <w:rsid w:val="00093305"/>
    <w:rsid w:val="000935EF"/>
    <w:rsid w:val="00093961"/>
    <w:rsid w:val="00093C32"/>
    <w:rsid w:val="00093DE6"/>
    <w:rsid w:val="000941CE"/>
    <w:rsid w:val="000946A9"/>
    <w:rsid w:val="000946CA"/>
    <w:rsid w:val="00094AA6"/>
    <w:rsid w:val="00094B2C"/>
    <w:rsid w:val="00094CDE"/>
    <w:rsid w:val="0009515E"/>
    <w:rsid w:val="0009544B"/>
    <w:rsid w:val="0009551B"/>
    <w:rsid w:val="00095761"/>
    <w:rsid w:val="00095F51"/>
    <w:rsid w:val="00096A4A"/>
    <w:rsid w:val="00096B5C"/>
    <w:rsid w:val="00096F96"/>
    <w:rsid w:val="0009739F"/>
    <w:rsid w:val="000975A1"/>
    <w:rsid w:val="000975A4"/>
    <w:rsid w:val="000975BE"/>
    <w:rsid w:val="00097B9A"/>
    <w:rsid w:val="00097C40"/>
    <w:rsid w:val="000A0053"/>
    <w:rsid w:val="000A011C"/>
    <w:rsid w:val="000A051D"/>
    <w:rsid w:val="000A0912"/>
    <w:rsid w:val="000A0B3D"/>
    <w:rsid w:val="000A0E16"/>
    <w:rsid w:val="000A1900"/>
    <w:rsid w:val="000A1C0C"/>
    <w:rsid w:val="000A1C1A"/>
    <w:rsid w:val="000A1C51"/>
    <w:rsid w:val="000A1CF4"/>
    <w:rsid w:val="000A21DB"/>
    <w:rsid w:val="000A2303"/>
    <w:rsid w:val="000A298F"/>
    <w:rsid w:val="000A2A8A"/>
    <w:rsid w:val="000A2FE2"/>
    <w:rsid w:val="000A302E"/>
    <w:rsid w:val="000A31B2"/>
    <w:rsid w:val="000A3B02"/>
    <w:rsid w:val="000A4042"/>
    <w:rsid w:val="000A4071"/>
    <w:rsid w:val="000A40C5"/>
    <w:rsid w:val="000A42CC"/>
    <w:rsid w:val="000A439B"/>
    <w:rsid w:val="000A4767"/>
    <w:rsid w:val="000A48E8"/>
    <w:rsid w:val="000A4B6A"/>
    <w:rsid w:val="000A4C73"/>
    <w:rsid w:val="000A4E4F"/>
    <w:rsid w:val="000A4FB2"/>
    <w:rsid w:val="000A502E"/>
    <w:rsid w:val="000A51D7"/>
    <w:rsid w:val="000A5571"/>
    <w:rsid w:val="000A5755"/>
    <w:rsid w:val="000A58D5"/>
    <w:rsid w:val="000A58EF"/>
    <w:rsid w:val="000A5A3C"/>
    <w:rsid w:val="000A61D4"/>
    <w:rsid w:val="000A6354"/>
    <w:rsid w:val="000A63A7"/>
    <w:rsid w:val="000A64A6"/>
    <w:rsid w:val="000A693C"/>
    <w:rsid w:val="000A7095"/>
    <w:rsid w:val="000A70A6"/>
    <w:rsid w:val="000A750D"/>
    <w:rsid w:val="000A78A6"/>
    <w:rsid w:val="000A7A62"/>
    <w:rsid w:val="000A7B3F"/>
    <w:rsid w:val="000B005B"/>
    <w:rsid w:val="000B0315"/>
    <w:rsid w:val="000B041C"/>
    <w:rsid w:val="000B04D8"/>
    <w:rsid w:val="000B04F4"/>
    <w:rsid w:val="000B09F3"/>
    <w:rsid w:val="000B09FA"/>
    <w:rsid w:val="000B0BEE"/>
    <w:rsid w:val="000B0EF1"/>
    <w:rsid w:val="000B1EA9"/>
    <w:rsid w:val="000B2457"/>
    <w:rsid w:val="000B27EE"/>
    <w:rsid w:val="000B3057"/>
    <w:rsid w:val="000B30DF"/>
    <w:rsid w:val="000B3217"/>
    <w:rsid w:val="000B3395"/>
    <w:rsid w:val="000B3480"/>
    <w:rsid w:val="000B3ED3"/>
    <w:rsid w:val="000B41AB"/>
    <w:rsid w:val="000B420F"/>
    <w:rsid w:val="000B473C"/>
    <w:rsid w:val="000B482E"/>
    <w:rsid w:val="000B4978"/>
    <w:rsid w:val="000B4B1D"/>
    <w:rsid w:val="000B4D14"/>
    <w:rsid w:val="000B4E17"/>
    <w:rsid w:val="000B4FA5"/>
    <w:rsid w:val="000B5105"/>
    <w:rsid w:val="000B55D7"/>
    <w:rsid w:val="000B5658"/>
    <w:rsid w:val="000B570F"/>
    <w:rsid w:val="000B5721"/>
    <w:rsid w:val="000B6278"/>
    <w:rsid w:val="000B64DB"/>
    <w:rsid w:val="000B6B7D"/>
    <w:rsid w:val="000B7070"/>
    <w:rsid w:val="000B725C"/>
    <w:rsid w:val="000B7415"/>
    <w:rsid w:val="000B7456"/>
    <w:rsid w:val="000B74A2"/>
    <w:rsid w:val="000B77F2"/>
    <w:rsid w:val="000B781B"/>
    <w:rsid w:val="000B7B41"/>
    <w:rsid w:val="000B7C06"/>
    <w:rsid w:val="000B7CAD"/>
    <w:rsid w:val="000B7E7F"/>
    <w:rsid w:val="000C00A8"/>
    <w:rsid w:val="000C10FC"/>
    <w:rsid w:val="000C17F4"/>
    <w:rsid w:val="000C1D54"/>
    <w:rsid w:val="000C1F63"/>
    <w:rsid w:val="000C30AE"/>
    <w:rsid w:val="000C370F"/>
    <w:rsid w:val="000C3986"/>
    <w:rsid w:val="000C42DB"/>
    <w:rsid w:val="000C4423"/>
    <w:rsid w:val="000C452C"/>
    <w:rsid w:val="000C4605"/>
    <w:rsid w:val="000C4613"/>
    <w:rsid w:val="000C4B04"/>
    <w:rsid w:val="000C4DCF"/>
    <w:rsid w:val="000C502A"/>
    <w:rsid w:val="000C50FA"/>
    <w:rsid w:val="000C51D4"/>
    <w:rsid w:val="000C5EF0"/>
    <w:rsid w:val="000C6492"/>
    <w:rsid w:val="000C6562"/>
    <w:rsid w:val="000C69BE"/>
    <w:rsid w:val="000C6C25"/>
    <w:rsid w:val="000C70B0"/>
    <w:rsid w:val="000C71C8"/>
    <w:rsid w:val="000C72B6"/>
    <w:rsid w:val="000C7404"/>
    <w:rsid w:val="000C76A4"/>
    <w:rsid w:val="000C78EF"/>
    <w:rsid w:val="000C7AF1"/>
    <w:rsid w:val="000C7E6E"/>
    <w:rsid w:val="000D0A28"/>
    <w:rsid w:val="000D0BE4"/>
    <w:rsid w:val="000D0CE8"/>
    <w:rsid w:val="000D0E7C"/>
    <w:rsid w:val="000D1550"/>
    <w:rsid w:val="000D1581"/>
    <w:rsid w:val="000D20BA"/>
    <w:rsid w:val="000D217E"/>
    <w:rsid w:val="000D27F4"/>
    <w:rsid w:val="000D2F05"/>
    <w:rsid w:val="000D3087"/>
    <w:rsid w:val="000D3634"/>
    <w:rsid w:val="000D3F5B"/>
    <w:rsid w:val="000D4624"/>
    <w:rsid w:val="000D4BA9"/>
    <w:rsid w:val="000D4C95"/>
    <w:rsid w:val="000D51DB"/>
    <w:rsid w:val="000D5814"/>
    <w:rsid w:val="000D5F4B"/>
    <w:rsid w:val="000D6053"/>
    <w:rsid w:val="000D64C9"/>
    <w:rsid w:val="000D6971"/>
    <w:rsid w:val="000D6F21"/>
    <w:rsid w:val="000D74F0"/>
    <w:rsid w:val="000D761F"/>
    <w:rsid w:val="000D7C63"/>
    <w:rsid w:val="000D7F4B"/>
    <w:rsid w:val="000D7F93"/>
    <w:rsid w:val="000E0336"/>
    <w:rsid w:val="000E0F10"/>
    <w:rsid w:val="000E0F41"/>
    <w:rsid w:val="000E12D3"/>
    <w:rsid w:val="000E12DB"/>
    <w:rsid w:val="000E13D9"/>
    <w:rsid w:val="000E1BBB"/>
    <w:rsid w:val="000E1ED2"/>
    <w:rsid w:val="000E21C8"/>
    <w:rsid w:val="000E2332"/>
    <w:rsid w:val="000E265D"/>
    <w:rsid w:val="000E29AA"/>
    <w:rsid w:val="000E2D37"/>
    <w:rsid w:val="000E2E00"/>
    <w:rsid w:val="000E2FCB"/>
    <w:rsid w:val="000E3402"/>
    <w:rsid w:val="000E3B2E"/>
    <w:rsid w:val="000E3CFB"/>
    <w:rsid w:val="000E3D55"/>
    <w:rsid w:val="000E3E8E"/>
    <w:rsid w:val="000E409B"/>
    <w:rsid w:val="000E44C0"/>
    <w:rsid w:val="000E4632"/>
    <w:rsid w:val="000E47E0"/>
    <w:rsid w:val="000E49D6"/>
    <w:rsid w:val="000E4BB7"/>
    <w:rsid w:val="000E4C87"/>
    <w:rsid w:val="000E4D12"/>
    <w:rsid w:val="000E4D7C"/>
    <w:rsid w:val="000E5200"/>
    <w:rsid w:val="000E538B"/>
    <w:rsid w:val="000E5462"/>
    <w:rsid w:val="000E59B3"/>
    <w:rsid w:val="000E6459"/>
    <w:rsid w:val="000E6596"/>
    <w:rsid w:val="000E6AA7"/>
    <w:rsid w:val="000E6B94"/>
    <w:rsid w:val="000E75CA"/>
    <w:rsid w:val="000E7B30"/>
    <w:rsid w:val="000F027F"/>
    <w:rsid w:val="000F0505"/>
    <w:rsid w:val="000F0520"/>
    <w:rsid w:val="000F0541"/>
    <w:rsid w:val="000F06AD"/>
    <w:rsid w:val="000F0DD5"/>
    <w:rsid w:val="000F16B3"/>
    <w:rsid w:val="000F181B"/>
    <w:rsid w:val="000F1CE8"/>
    <w:rsid w:val="000F1D91"/>
    <w:rsid w:val="000F1E19"/>
    <w:rsid w:val="000F220A"/>
    <w:rsid w:val="000F2E29"/>
    <w:rsid w:val="000F2E4B"/>
    <w:rsid w:val="000F2FF2"/>
    <w:rsid w:val="000F32FF"/>
    <w:rsid w:val="000F3304"/>
    <w:rsid w:val="000F357F"/>
    <w:rsid w:val="000F3C99"/>
    <w:rsid w:val="000F3C9E"/>
    <w:rsid w:val="000F44C1"/>
    <w:rsid w:val="000F4A61"/>
    <w:rsid w:val="000F5350"/>
    <w:rsid w:val="000F55D4"/>
    <w:rsid w:val="000F5B5B"/>
    <w:rsid w:val="000F5F99"/>
    <w:rsid w:val="000F6B78"/>
    <w:rsid w:val="000F6F26"/>
    <w:rsid w:val="000F6F37"/>
    <w:rsid w:val="000F6FB2"/>
    <w:rsid w:val="000F6FD5"/>
    <w:rsid w:val="000F7297"/>
    <w:rsid w:val="000F7A61"/>
    <w:rsid w:val="000F7DCB"/>
    <w:rsid w:val="000F7DFC"/>
    <w:rsid w:val="001000F2"/>
    <w:rsid w:val="00100272"/>
    <w:rsid w:val="00100372"/>
    <w:rsid w:val="00100784"/>
    <w:rsid w:val="001009E1"/>
    <w:rsid w:val="00100B83"/>
    <w:rsid w:val="00100D45"/>
    <w:rsid w:val="0010119C"/>
    <w:rsid w:val="0010121B"/>
    <w:rsid w:val="001012B5"/>
    <w:rsid w:val="00101ACE"/>
    <w:rsid w:val="00101D89"/>
    <w:rsid w:val="001020D4"/>
    <w:rsid w:val="001020F3"/>
    <w:rsid w:val="0010226D"/>
    <w:rsid w:val="0010228D"/>
    <w:rsid w:val="00102B8D"/>
    <w:rsid w:val="00102C33"/>
    <w:rsid w:val="0010308F"/>
    <w:rsid w:val="00103C2D"/>
    <w:rsid w:val="0010412D"/>
    <w:rsid w:val="001045EB"/>
    <w:rsid w:val="0010478F"/>
    <w:rsid w:val="001047E1"/>
    <w:rsid w:val="00104CBE"/>
    <w:rsid w:val="00104EDD"/>
    <w:rsid w:val="00105534"/>
    <w:rsid w:val="0010553B"/>
    <w:rsid w:val="0010554D"/>
    <w:rsid w:val="00105955"/>
    <w:rsid w:val="00105AF8"/>
    <w:rsid w:val="00105DC7"/>
    <w:rsid w:val="00106310"/>
    <w:rsid w:val="00106F46"/>
    <w:rsid w:val="001072B3"/>
    <w:rsid w:val="0010751E"/>
    <w:rsid w:val="001075B9"/>
    <w:rsid w:val="00107B80"/>
    <w:rsid w:val="001104D0"/>
    <w:rsid w:val="001104FE"/>
    <w:rsid w:val="001105AC"/>
    <w:rsid w:val="00110A57"/>
    <w:rsid w:val="00110ACA"/>
    <w:rsid w:val="00110B54"/>
    <w:rsid w:val="00110C13"/>
    <w:rsid w:val="00110C44"/>
    <w:rsid w:val="0011141A"/>
    <w:rsid w:val="00111759"/>
    <w:rsid w:val="00111868"/>
    <w:rsid w:val="00112215"/>
    <w:rsid w:val="001123AC"/>
    <w:rsid w:val="00112985"/>
    <w:rsid w:val="00112D84"/>
    <w:rsid w:val="001132E4"/>
    <w:rsid w:val="001138F9"/>
    <w:rsid w:val="00113D12"/>
    <w:rsid w:val="00113E73"/>
    <w:rsid w:val="0011413B"/>
    <w:rsid w:val="001143BB"/>
    <w:rsid w:val="0011456A"/>
    <w:rsid w:val="001146B9"/>
    <w:rsid w:val="00114DDA"/>
    <w:rsid w:val="00114F76"/>
    <w:rsid w:val="00115001"/>
    <w:rsid w:val="00115505"/>
    <w:rsid w:val="001157D4"/>
    <w:rsid w:val="00115D44"/>
    <w:rsid w:val="00115E72"/>
    <w:rsid w:val="00116086"/>
    <w:rsid w:val="00116270"/>
    <w:rsid w:val="00116275"/>
    <w:rsid w:val="00116607"/>
    <w:rsid w:val="0011668D"/>
    <w:rsid w:val="001169BA"/>
    <w:rsid w:val="0011724A"/>
    <w:rsid w:val="0011724C"/>
    <w:rsid w:val="00117261"/>
    <w:rsid w:val="00117711"/>
    <w:rsid w:val="00117B62"/>
    <w:rsid w:val="00117E7C"/>
    <w:rsid w:val="001202DB"/>
    <w:rsid w:val="00120DCC"/>
    <w:rsid w:val="00121A6D"/>
    <w:rsid w:val="0012202F"/>
    <w:rsid w:val="0012237F"/>
    <w:rsid w:val="00122A54"/>
    <w:rsid w:val="00122BA0"/>
    <w:rsid w:val="00122BB6"/>
    <w:rsid w:val="00122D37"/>
    <w:rsid w:val="00122DC8"/>
    <w:rsid w:val="00122F92"/>
    <w:rsid w:val="00123154"/>
    <w:rsid w:val="0012336B"/>
    <w:rsid w:val="00123410"/>
    <w:rsid w:val="00123ACA"/>
    <w:rsid w:val="00123B4B"/>
    <w:rsid w:val="00123F09"/>
    <w:rsid w:val="00123F50"/>
    <w:rsid w:val="00123FC9"/>
    <w:rsid w:val="001242BA"/>
    <w:rsid w:val="00124639"/>
    <w:rsid w:val="0012493F"/>
    <w:rsid w:val="001249F2"/>
    <w:rsid w:val="00125364"/>
    <w:rsid w:val="00125A19"/>
    <w:rsid w:val="00125CA0"/>
    <w:rsid w:val="00125DB9"/>
    <w:rsid w:val="001262D6"/>
    <w:rsid w:val="00126721"/>
    <w:rsid w:val="00126750"/>
    <w:rsid w:val="001267C4"/>
    <w:rsid w:val="00126970"/>
    <w:rsid w:val="00126D52"/>
    <w:rsid w:val="00126D66"/>
    <w:rsid w:val="00126E77"/>
    <w:rsid w:val="00126EDB"/>
    <w:rsid w:val="0012711B"/>
    <w:rsid w:val="001271AB"/>
    <w:rsid w:val="00127304"/>
    <w:rsid w:val="00127735"/>
    <w:rsid w:val="00127B3B"/>
    <w:rsid w:val="001302B4"/>
    <w:rsid w:val="00130327"/>
    <w:rsid w:val="001304D0"/>
    <w:rsid w:val="0013053B"/>
    <w:rsid w:val="001306B8"/>
    <w:rsid w:val="001306CB"/>
    <w:rsid w:val="001309AC"/>
    <w:rsid w:val="0013101A"/>
    <w:rsid w:val="00131221"/>
    <w:rsid w:val="00131479"/>
    <w:rsid w:val="001319B1"/>
    <w:rsid w:val="00131E27"/>
    <w:rsid w:val="00131E5A"/>
    <w:rsid w:val="0013229E"/>
    <w:rsid w:val="00132706"/>
    <w:rsid w:val="001327E6"/>
    <w:rsid w:val="0013291A"/>
    <w:rsid w:val="00132A04"/>
    <w:rsid w:val="00133614"/>
    <w:rsid w:val="0013468A"/>
    <w:rsid w:val="00134A82"/>
    <w:rsid w:val="00135285"/>
    <w:rsid w:val="001354C1"/>
    <w:rsid w:val="00135724"/>
    <w:rsid w:val="00135DD4"/>
    <w:rsid w:val="00135E49"/>
    <w:rsid w:val="001363B4"/>
    <w:rsid w:val="0013693E"/>
    <w:rsid w:val="001369F3"/>
    <w:rsid w:val="00136DEA"/>
    <w:rsid w:val="00136E6F"/>
    <w:rsid w:val="00137948"/>
    <w:rsid w:val="00137B77"/>
    <w:rsid w:val="00137D92"/>
    <w:rsid w:val="00137DAB"/>
    <w:rsid w:val="00140089"/>
    <w:rsid w:val="0014023D"/>
    <w:rsid w:val="001404E6"/>
    <w:rsid w:val="001408E5"/>
    <w:rsid w:val="00140A7B"/>
    <w:rsid w:val="00140EA2"/>
    <w:rsid w:val="001413E1"/>
    <w:rsid w:val="0014146D"/>
    <w:rsid w:val="001414C9"/>
    <w:rsid w:val="00141505"/>
    <w:rsid w:val="00141584"/>
    <w:rsid w:val="001418B4"/>
    <w:rsid w:val="00141CBC"/>
    <w:rsid w:val="001420B2"/>
    <w:rsid w:val="00142183"/>
    <w:rsid w:val="0014241E"/>
    <w:rsid w:val="0014246B"/>
    <w:rsid w:val="001425C8"/>
    <w:rsid w:val="0014276F"/>
    <w:rsid w:val="0014285A"/>
    <w:rsid w:val="00142BC8"/>
    <w:rsid w:val="00142F49"/>
    <w:rsid w:val="00143067"/>
    <w:rsid w:val="00143192"/>
    <w:rsid w:val="0014349A"/>
    <w:rsid w:val="0014372C"/>
    <w:rsid w:val="00143D79"/>
    <w:rsid w:val="00143F34"/>
    <w:rsid w:val="00144503"/>
    <w:rsid w:val="0014494F"/>
    <w:rsid w:val="001449BA"/>
    <w:rsid w:val="00144A85"/>
    <w:rsid w:val="00144D3D"/>
    <w:rsid w:val="00144E04"/>
    <w:rsid w:val="00144E78"/>
    <w:rsid w:val="00145129"/>
    <w:rsid w:val="001451E0"/>
    <w:rsid w:val="001456BA"/>
    <w:rsid w:val="001458CF"/>
    <w:rsid w:val="00146492"/>
    <w:rsid w:val="00146622"/>
    <w:rsid w:val="00146CA6"/>
    <w:rsid w:val="00146D52"/>
    <w:rsid w:val="00146E27"/>
    <w:rsid w:val="00146E88"/>
    <w:rsid w:val="00147042"/>
    <w:rsid w:val="00147049"/>
    <w:rsid w:val="0014734E"/>
    <w:rsid w:val="00147A52"/>
    <w:rsid w:val="00147C2E"/>
    <w:rsid w:val="00147F96"/>
    <w:rsid w:val="00147FA2"/>
    <w:rsid w:val="001502E1"/>
    <w:rsid w:val="00150330"/>
    <w:rsid w:val="00150575"/>
    <w:rsid w:val="001508BE"/>
    <w:rsid w:val="001511C3"/>
    <w:rsid w:val="00151552"/>
    <w:rsid w:val="0015184D"/>
    <w:rsid w:val="001519D7"/>
    <w:rsid w:val="00151B9E"/>
    <w:rsid w:val="00151C6B"/>
    <w:rsid w:val="00152051"/>
    <w:rsid w:val="00152316"/>
    <w:rsid w:val="00152891"/>
    <w:rsid w:val="00152E67"/>
    <w:rsid w:val="00152EF9"/>
    <w:rsid w:val="001532DB"/>
    <w:rsid w:val="00153541"/>
    <w:rsid w:val="001538BE"/>
    <w:rsid w:val="00153914"/>
    <w:rsid w:val="00153B2F"/>
    <w:rsid w:val="00153B6D"/>
    <w:rsid w:val="00153E9C"/>
    <w:rsid w:val="00153FBE"/>
    <w:rsid w:val="0015402C"/>
    <w:rsid w:val="0015411F"/>
    <w:rsid w:val="001544A0"/>
    <w:rsid w:val="001545FA"/>
    <w:rsid w:val="00154CD9"/>
    <w:rsid w:val="00154FF7"/>
    <w:rsid w:val="001550F4"/>
    <w:rsid w:val="001553ED"/>
    <w:rsid w:val="0015544A"/>
    <w:rsid w:val="001556F6"/>
    <w:rsid w:val="001557A6"/>
    <w:rsid w:val="0015597A"/>
    <w:rsid w:val="00155B1B"/>
    <w:rsid w:val="00155C39"/>
    <w:rsid w:val="00155C3C"/>
    <w:rsid w:val="00156D1A"/>
    <w:rsid w:val="00156F6C"/>
    <w:rsid w:val="0015700B"/>
    <w:rsid w:val="00157024"/>
    <w:rsid w:val="0015730B"/>
    <w:rsid w:val="00157320"/>
    <w:rsid w:val="00157495"/>
    <w:rsid w:val="0015753D"/>
    <w:rsid w:val="001578B4"/>
    <w:rsid w:val="00157B36"/>
    <w:rsid w:val="00157C7C"/>
    <w:rsid w:val="001600FE"/>
    <w:rsid w:val="00160236"/>
    <w:rsid w:val="001606CF"/>
    <w:rsid w:val="0016077C"/>
    <w:rsid w:val="001609C9"/>
    <w:rsid w:val="00160CEF"/>
    <w:rsid w:val="00161006"/>
    <w:rsid w:val="001610D4"/>
    <w:rsid w:val="00161579"/>
    <w:rsid w:val="0016164B"/>
    <w:rsid w:val="001616B4"/>
    <w:rsid w:val="001618D4"/>
    <w:rsid w:val="001619E5"/>
    <w:rsid w:val="00162085"/>
    <w:rsid w:val="0016209A"/>
    <w:rsid w:val="001623BD"/>
    <w:rsid w:val="001627F9"/>
    <w:rsid w:val="00162AFE"/>
    <w:rsid w:val="00162BDA"/>
    <w:rsid w:val="00162C48"/>
    <w:rsid w:val="001631D7"/>
    <w:rsid w:val="00163456"/>
    <w:rsid w:val="001638FA"/>
    <w:rsid w:val="00163BED"/>
    <w:rsid w:val="00163F21"/>
    <w:rsid w:val="00163FEB"/>
    <w:rsid w:val="0016437F"/>
    <w:rsid w:val="0016468E"/>
    <w:rsid w:val="001646C1"/>
    <w:rsid w:val="00164915"/>
    <w:rsid w:val="00164A25"/>
    <w:rsid w:val="0016525F"/>
    <w:rsid w:val="00165429"/>
    <w:rsid w:val="00165438"/>
    <w:rsid w:val="00166351"/>
    <w:rsid w:val="00166370"/>
    <w:rsid w:val="00166F07"/>
    <w:rsid w:val="00166FE0"/>
    <w:rsid w:val="00167146"/>
    <w:rsid w:val="001671AF"/>
    <w:rsid w:val="001673A4"/>
    <w:rsid w:val="00167656"/>
    <w:rsid w:val="00167A8B"/>
    <w:rsid w:val="00167B59"/>
    <w:rsid w:val="00167BB7"/>
    <w:rsid w:val="001703C1"/>
    <w:rsid w:val="00170710"/>
    <w:rsid w:val="001707E4"/>
    <w:rsid w:val="0017099E"/>
    <w:rsid w:val="00170DB4"/>
    <w:rsid w:val="00171041"/>
    <w:rsid w:val="00171BF3"/>
    <w:rsid w:val="00171C47"/>
    <w:rsid w:val="001720C3"/>
    <w:rsid w:val="0017221A"/>
    <w:rsid w:val="00172384"/>
    <w:rsid w:val="001724A0"/>
    <w:rsid w:val="00172583"/>
    <w:rsid w:val="00172710"/>
    <w:rsid w:val="0017271E"/>
    <w:rsid w:val="00172B2F"/>
    <w:rsid w:val="00172C02"/>
    <w:rsid w:val="001731E9"/>
    <w:rsid w:val="001731FE"/>
    <w:rsid w:val="0017325C"/>
    <w:rsid w:val="00173496"/>
    <w:rsid w:val="00173F94"/>
    <w:rsid w:val="00174712"/>
    <w:rsid w:val="00174FB0"/>
    <w:rsid w:val="00175B4C"/>
    <w:rsid w:val="00175EEA"/>
    <w:rsid w:val="0017602B"/>
    <w:rsid w:val="00176072"/>
    <w:rsid w:val="00176151"/>
    <w:rsid w:val="001762A9"/>
    <w:rsid w:val="00176484"/>
    <w:rsid w:val="0017671F"/>
    <w:rsid w:val="001768AD"/>
    <w:rsid w:val="00176ADE"/>
    <w:rsid w:val="001772E1"/>
    <w:rsid w:val="0017732B"/>
    <w:rsid w:val="00177610"/>
    <w:rsid w:val="00177711"/>
    <w:rsid w:val="001779D2"/>
    <w:rsid w:val="00177A02"/>
    <w:rsid w:val="00180844"/>
    <w:rsid w:val="001809CA"/>
    <w:rsid w:val="001810B4"/>
    <w:rsid w:val="00181320"/>
    <w:rsid w:val="00181862"/>
    <w:rsid w:val="00181A4F"/>
    <w:rsid w:val="00181CB9"/>
    <w:rsid w:val="00181DF6"/>
    <w:rsid w:val="001821A6"/>
    <w:rsid w:val="0018252A"/>
    <w:rsid w:val="00182574"/>
    <w:rsid w:val="00182C17"/>
    <w:rsid w:val="00183BFA"/>
    <w:rsid w:val="00184344"/>
    <w:rsid w:val="00184390"/>
    <w:rsid w:val="0018467F"/>
    <w:rsid w:val="0018482A"/>
    <w:rsid w:val="00184933"/>
    <w:rsid w:val="00184D29"/>
    <w:rsid w:val="001859B8"/>
    <w:rsid w:val="001859DD"/>
    <w:rsid w:val="00185B2C"/>
    <w:rsid w:val="00185CD5"/>
    <w:rsid w:val="00185F44"/>
    <w:rsid w:val="001861B2"/>
    <w:rsid w:val="00186EEE"/>
    <w:rsid w:val="00186F02"/>
    <w:rsid w:val="00186F2F"/>
    <w:rsid w:val="00187214"/>
    <w:rsid w:val="00187505"/>
    <w:rsid w:val="001876CD"/>
    <w:rsid w:val="001878B3"/>
    <w:rsid w:val="0018791C"/>
    <w:rsid w:val="00187C0D"/>
    <w:rsid w:val="00187E12"/>
    <w:rsid w:val="001903BF"/>
    <w:rsid w:val="00190888"/>
    <w:rsid w:val="0019103C"/>
    <w:rsid w:val="001916C3"/>
    <w:rsid w:val="00191798"/>
    <w:rsid w:val="001920E1"/>
    <w:rsid w:val="00192BED"/>
    <w:rsid w:val="00193033"/>
    <w:rsid w:val="001935BC"/>
    <w:rsid w:val="001936DE"/>
    <w:rsid w:val="001939BD"/>
    <w:rsid w:val="00193E5A"/>
    <w:rsid w:val="00193FEF"/>
    <w:rsid w:val="00194705"/>
    <w:rsid w:val="00194AD3"/>
    <w:rsid w:val="00194C83"/>
    <w:rsid w:val="00194CD3"/>
    <w:rsid w:val="00194D9B"/>
    <w:rsid w:val="00195266"/>
    <w:rsid w:val="001957C1"/>
    <w:rsid w:val="001957E5"/>
    <w:rsid w:val="00195CF7"/>
    <w:rsid w:val="00195D6B"/>
    <w:rsid w:val="00195F26"/>
    <w:rsid w:val="001964D8"/>
    <w:rsid w:val="0019666A"/>
    <w:rsid w:val="00196DF6"/>
    <w:rsid w:val="00196E0C"/>
    <w:rsid w:val="00197755"/>
    <w:rsid w:val="00197797"/>
    <w:rsid w:val="001977BB"/>
    <w:rsid w:val="001977BD"/>
    <w:rsid w:val="001978EE"/>
    <w:rsid w:val="00197DAD"/>
    <w:rsid w:val="00197E24"/>
    <w:rsid w:val="00197F36"/>
    <w:rsid w:val="001A0A07"/>
    <w:rsid w:val="001A11CC"/>
    <w:rsid w:val="001A13E4"/>
    <w:rsid w:val="001A13F7"/>
    <w:rsid w:val="001A17CA"/>
    <w:rsid w:val="001A197C"/>
    <w:rsid w:val="001A1A7C"/>
    <w:rsid w:val="001A1B17"/>
    <w:rsid w:val="001A1F95"/>
    <w:rsid w:val="001A223D"/>
    <w:rsid w:val="001A249C"/>
    <w:rsid w:val="001A2BC6"/>
    <w:rsid w:val="001A2E8E"/>
    <w:rsid w:val="001A3507"/>
    <w:rsid w:val="001A39F8"/>
    <w:rsid w:val="001A3B29"/>
    <w:rsid w:val="001A3EA2"/>
    <w:rsid w:val="001A4A7C"/>
    <w:rsid w:val="001A4B4A"/>
    <w:rsid w:val="001A4BA0"/>
    <w:rsid w:val="001A4C31"/>
    <w:rsid w:val="001A517A"/>
    <w:rsid w:val="001A52B4"/>
    <w:rsid w:val="001A5608"/>
    <w:rsid w:val="001A566F"/>
    <w:rsid w:val="001A56A5"/>
    <w:rsid w:val="001A5AF3"/>
    <w:rsid w:val="001A612D"/>
    <w:rsid w:val="001A61D4"/>
    <w:rsid w:val="001A633A"/>
    <w:rsid w:val="001A6535"/>
    <w:rsid w:val="001A6557"/>
    <w:rsid w:val="001A65DD"/>
    <w:rsid w:val="001A665E"/>
    <w:rsid w:val="001A67A0"/>
    <w:rsid w:val="001A6BAA"/>
    <w:rsid w:val="001A6E1F"/>
    <w:rsid w:val="001A737E"/>
    <w:rsid w:val="001A7407"/>
    <w:rsid w:val="001A752F"/>
    <w:rsid w:val="001A78E0"/>
    <w:rsid w:val="001A7978"/>
    <w:rsid w:val="001A79F6"/>
    <w:rsid w:val="001A7B56"/>
    <w:rsid w:val="001A7E02"/>
    <w:rsid w:val="001B05A6"/>
    <w:rsid w:val="001B08FA"/>
    <w:rsid w:val="001B0A2C"/>
    <w:rsid w:val="001B1196"/>
    <w:rsid w:val="001B13BE"/>
    <w:rsid w:val="001B13DB"/>
    <w:rsid w:val="001B1986"/>
    <w:rsid w:val="001B20E7"/>
    <w:rsid w:val="001B2681"/>
    <w:rsid w:val="001B2847"/>
    <w:rsid w:val="001B2B68"/>
    <w:rsid w:val="001B3350"/>
    <w:rsid w:val="001B363C"/>
    <w:rsid w:val="001B37A5"/>
    <w:rsid w:val="001B38AF"/>
    <w:rsid w:val="001B3E3C"/>
    <w:rsid w:val="001B3EAF"/>
    <w:rsid w:val="001B414D"/>
    <w:rsid w:val="001B4729"/>
    <w:rsid w:val="001B493B"/>
    <w:rsid w:val="001B4C54"/>
    <w:rsid w:val="001B5B29"/>
    <w:rsid w:val="001B5E80"/>
    <w:rsid w:val="001B6134"/>
    <w:rsid w:val="001B70FF"/>
    <w:rsid w:val="001B73C9"/>
    <w:rsid w:val="001B7441"/>
    <w:rsid w:val="001B74C2"/>
    <w:rsid w:val="001C07C3"/>
    <w:rsid w:val="001C0834"/>
    <w:rsid w:val="001C0C09"/>
    <w:rsid w:val="001C124F"/>
    <w:rsid w:val="001C1ACB"/>
    <w:rsid w:val="001C1F53"/>
    <w:rsid w:val="001C2C72"/>
    <w:rsid w:val="001C338D"/>
    <w:rsid w:val="001C33A5"/>
    <w:rsid w:val="001C370B"/>
    <w:rsid w:val="001C40C4"/>
    <w:rsid w:val="001C4336"/>
    <w:rsid w:val="001C4459"/>
    <w:rsid w:val="001C44C3"/>
    <w:rsid w:val="001C47BB"/>
    <w:rsid w:val="001C48EA"/>
    <w:rsid w:val="001C5342"/>
    <w:rsid w:val="001C54B1"/>
    <w:rsid w:val="001C54C6"/>
    <w:rsid w:val="001C5861"/>
    <w:rsid w:val="001C58D0"/>
    <w:rsid w:val="001C5936"/>
    <w:rsid w:val="001C598A"/>
    <w:rsid w:val="001C5B65"/>
    <w:rsid w:val="001C6027"/>
    <w:rsid w:val="001C6250"/>
    <w:rsid w:val="001C6268"/>
    <w:rsid w:val="001C6ADF"/>
    <w:rsid w:val="001C6B71"/>
    <w:rsid w:val="001C7392"/>
    <w:rsid w:val="001C7468"/>
    <w:rsid w:val="001C75D5"/>
    <w:rsid w:val="001C7A76"/>
    <w:rsid w:val="001C7BD5"/>
    <w:rsid w:val="001D0124"/>
    <w:rsid w:val="001D01FA"/>
    <w:rsid w:val="001D0361"/>
    <w:rsid w:val="001D060D"/>
    <w:rsid w:val="001D0725"/>
    <w:rsid w:val="001D0912"/>
    <w:rsid w:val="001D098B"/>
    <w:rsid w:val="001D0E47"/>
    <w:rsid w:val="001D1652"/>
    <w:rsid w:val="001D1752"/>
    <w:rsid w:val="001D1D63"/>
    <w:rsid w:val="001D21FD"/>
    <w:rsid w:val="001D229F"/>
    <w:rsid w:val="001D231F"/>
    <w:rsid w:val="001D2348"/>
    <w:rsid w:val="001D2449"/>
    <w:rsid w:val="001D24C7"/>
    <w:rsid w:val="001D27FA"/>
    <w:rsid w:val="001D2FC0"/>
    <w:rsid w:val="001D348F"/>
    <w:rsid w:val="001D3849"/>
    <w:rsid w:val="001D4424"/>
    <w:rsid w:val="001D4917"/>
    <w:rsid w:val="001D4C6C"/>
    <w:rsid w:val="001D4E9A"/>
    <w:rsid w:val="001D524B"/>
    <w:rsid w:val="001D56EF"/>
    <w:rsid w:val="001D570D"/>
    <w:rsid w:val="001D6031"/>
    <w:rsid w:val="001D6687"/>
    <w:rsid w:val="001D6B3B"/>
    <w:rsid w:val="001E0049"/>
    <w:rsid w:val="001E0109"/>
    <w:rsid w:val="001E048C"/>
    <w:rsid w:val="001E06BA"/>
    <w:rsid w:val="001E0737"/>
    <w:rsid w:val="001E0A92"/>
    <w:rsid w:val="001E0AFF"/>
    <w:rsid w:val="001E0E3C"/>
    <w:rsid w:val="001E0FFF"/>
    <w:rsid w:val="001E120C"/>
    <w:rsid w:val="001E1414"/>
    <w:rsid w:val="001E1626"/>
    <w:rsid w:val="001E1B34"/>
    <w:rsid w:val="001E1E08"/>
    <w:rsid w:val="001E2B8E"/>
    <w:rsid w:val="001E39A2"/>
    <w:rsid w:val="001E3A15"/>
    <w:rsid w:val="001E3A9D"/>
    <w:rsid w:val="001E3FCB"/>
    <w:rsid w:val="001E4161"/>
    <w:rsid w:val="001E43FB"/>
    <w:rsid w:val="001E46A6"/>
    <w:rsid w:val="001E4D1B"/>
    <w:rsid w:val="001E51A3"/>
    <w:rsid w:val="001E51B3"/>
    <w:rsid w:val="001E550C"/>
    <w:rsid w:val="001E580E"/>
    <w:rsid w:val="001E5FD9"/>
    <w:rsid w:val="001E61A7"/>
    <w:rsid w:val="001E6997"/>
    <w:rsid w:val="001E731B"/>
    <w:rsid w:val="001E78A7"/>
    <w:rsid w:val="001E7A3E"/>
    <w:rsid w:val="001F0750"/>
    <w:rsid w:val="001F0867"/>
    <w:rsid w:val="001F089D"/>
    <w:rsid w:val="001F0ADD"/>
    <w:rsid w:val="001F0E09"/>
    <w:rsid w:val="001F1002"/>
    <w:rsid w:val="001F108C"/>
    <w:rsid w:val="001F14B3"/>
    <w:rsid w:val="001F189B"/>
    <w:rsid w:val="001F2669"/>
    <w:rsid w:val="001F27A1"/>
    <w:rsid w:val="001F29C5"/>
    <w:rsid w:val="001F2F04"/>
    <w:rsid w:val="001F3072"/>
    <w:rsid w:val="001F3B69"/>
    <w:rsid w:val="001F4330"/>
    <w:rsid w:val="001F44B1"/>
    <w:rsid w:val="001F457B"/>
    <w:rsid w:val="001F45A0"/>
    <w:rsid w:val="001F47C7"/>
    <w:rsid w:val="001F4E85"/>
    <w:rsid w:val="001F4F7F"/>
    <w:rsid w:val="001F542B"/>
    <w:rsid w:val="001F56BC"/>
    <w:rsid w:val="001F5865"/>
    <w:rsid w:val="001F5912"/>
    <w:rsid w:val="001F5D07"/>
    <w:rsid w:val="001F5DCA"/>
    <w:rsid w:val="001F6295"/>
    <w:rsid w:val="001F6970"/>
    <w:rsid w:val="001F6EA5"/>
    <w:rsid w:val="001F7D48"/>
    <w:rsid w:val="001F7E68"/>
    <w:rsid w:val="0020038A"/>
    <w:rsid w:val="002003CC"/>
    <w:rsid w:val="00200A92"/>
    <w:rsid w:val="0020140D"/>
    <w:rsid w:val="00201462"/>
    <w:rsid w:val="002017EF"/>
    <w:rsid w:val="00201A30"/>
    <w:rsid w:val="00201B2F"/>
    <w:rsid w:val="0020202B"/>
    <w:rsid w:val="00202184"/>
    <w:rsid w:val="002025EE"/>
    <w:rsid w:val="0020277C"/>
    <w:rsid w:val="0020283C"/>
    <w:rsid w:val="00203726"/>
    <w:rsid w:val="002039C1"/>
    <w:rsid w:val="00203EA5"/>
    <w:rsid w:val="00203F08"/>
    <w:rsid w:val="00204894"/>
    <w:rsid w:val="0020490C"/>
    <w:rsid w:val="002053F7"/>
    <w:rsid w:val="00205AA9"/>
    <w:rsid w:val="0020640E"/>
    <w:rsid w:val="0020675C"/>
    <w:rsid w:val="00206CB5"/>
    <w:rsid w:val="00206E2C"/>
    <w:rsid w:val="00207030"/>
    <w:rsid w:val="00207364"/>
    <w:rsid w:val="00207709"/>
    <w:rsid w:val="00207828"/>
    <w:rsid w:val="002078B0"/>
    <w:rsid w:val="00207ED2"/>
    <w:rsid w:val="00210357"/>
    <w:rsid w:val="002105BE"/>
    <w:rsid w:val="00210FF3"/>
    <w:rsid w:val="00211064"/>
    <w:rsid w:val="00211245"/>
    <w:rsid w:val="002112B2"/>
    <w:rsid w:val="002119E7"/>
    <w:rsid w:val="00211D3E"/>
    <w:rsid w:val="00212742"/>
    <w:rsid w:val="00212809"/>
    <w:rsid w:val="00212915"/>
    <w:rsid w:val="00212B27"/>
    <w:rsid w:val="00212B9E"/>
    <w:rsid w:val="002133AB"/>
    <w:rsid w:val="00213489"/>
    <w:rsid w:val="00213A84"/>
    <w:rsid w:val="00213ABE"/>
    <w:rsid w:val="0021400A"/>
    <w:rsid w:val="002144CE"/>
    <w:rsid w:val="002145C7"/>
    <w:rsid w:val="00214645"/>
    <w:rsid w:val="00214666"/>
    <w:rsid w:val="002148AE"/>
    <w:rsid w:val="00214AD7"/>
    <w:rsid w:val="00214AD8"/>
    <w:rsid w:val="00214DE0"/>
    <w:rsid w:val="00214FA6"/>
    <w:rsid w:val="00215165"/>
    <w:rsid w:val="002157D5"/>
    <w:rsid w:val="00215FF6"/>
    <w:rsid w:val="002160AE"/>
    <w:rsid w:val="00216180"/>
    <w:rsid w:val="0021629F"/>
    <w:rsid w:val="0021656E"/>
    <w:rsid w:val="00216AED"/>
    <w:rsid w:val="00216B1D"/>
    <w:rsid w:val="00216B71"/>
    <w:rsid w:val="00217450"/>
    <w:rsid w:val="002177D3"/>
    <w:rsid w:val="002178DD"/>
    <w:rsid w:val="002206AE"/>
    <w:rsid w:val="0022077A"/>
    <w:rsid w:val="00220A54"/>
    <w:rsid w:val="00220D73"/>
    <w:rsid w:val="00220D8B"/>
    <w:rsid w:val="002211D1"/>
    <w:rsid w:val="00221C5D"/>
    <w:rsid w:val="00221DF4"/>
    <w:rsid w:val="00222098"/>
    <w:rsid w:val="0022209B"/>
    <w:rsid w:val="00222126"/>
    <w:rsid w:val="00222422"/>
    <w:rsid w:val="0022318D"/>
    <w:rsid w:val="002232F9"/>
    <w:rsid w:val="00223371"/>
    <w:rsid w:val="00223A91"/>
    <w:rsid w:val="002242CC"/>
    <w:rsid w:val="002246B7"/>
    <w:rsid w:val="00224A7F"/>
    <w:rsid w:val="00224D0A"/>
    <w:rsid w:val="0022542B"/>
    <w:rsid w:val="00225865"/>
    <w:rsid w:val="0022601B"/>
    <w:rsid w:val="002263E2"/>
    <w:rsid w:val="002265BC"/>
    <w:rsid w:val="00226842"/>
    <w:rsid w:val="002268ED"/>
    <w:rsid w:val="00226BF8"/>
    <w:rsid w:val="00226E4D"/>
    <w:rsid w:val="00227A07"/>
    <w:rsid w:val="00227A0C"/>
    <w:rsid w:val="00227AAB"/>
    <w:rsid w:val="002303A9"/>
    <w:rsid w:val="00230577"/>
    <w:rsid w:val="0023101C"/>
    <w:rsid w:val="0023105C"/>
    <w:rsid w:val="0023128A"/>
    <w:rsid w:val="00231340"/>
    <w:rsid w:val="00231447"/>
    <w:rsid w:val="00231B80"/>
    <w:rsid w:val="00231EEC"/>
    <w:rsid w:val="00231FDF"/>
    <w:rsid w:val="00231FEA"/>
    <w:rsid w:val="0023212D"/>
    <w:rsid w:val="00232240"/>
    <w:rsid w:val="00232AC8"/>
    <w:rsid w:val="00232D97"/>
    <w:rsid w:val="00233183"/>
    <w:rsid w:val="00233AAF"/>
    <w:rsid w:val="00233BBD"/>
    <w:rsid w:val="002348BF"/>
    <w:rsid w:val="002349D6"/>
    <w:rsid w:val="00234BA6"/>
    <w:rsid w:val="00234BED"/>
    <w:rsid w:val="00234DA0"/>
    <w:rsid w:val="00235183"/>
    <w:rsid w:val="002351F8"/>
    <w:rsid w:val="00235502"/>
    <w:rsid w:val="002359B2"/>
    <w:rsid w:val="00235E93"/>
    <w:rsid w:val="002360E9"/>
    <w:rsid w:val="002365F5"/>
    <w:rsid w:val="00236A8D"/>
    <w:rsid w:val="00236DD8"/>
    <w:rsid w:val="00237032"/>
    <w:rsid w:val="0023716C"/>
    <w:rsid w:val="002377F4"/>
    <w:rsid w:val="00237C3E"/>
    <w:rsid w:val="0024022B"/>
    <w:rsid w:val="00240404"/>
    <w:rsid w:val="0024060B"/>
    <w:rsid w:val="00240613"/>
    <w:rsid w:val="002407B2"/>
    <w:rsid w:val="002407C2"/>
    <w:rsid w:val="002409B1"/>
    <w:rsid w:val="00240AA6"/>
    <w:rsid w:val="00240B16"/>
    <w:rsid w:val="00240E21"/>
    <w:rsid w:val="00240E62"/>
    <w:rsid w:val="0024121A"/>
    <w:rsid w:val="00241509"/>
    <w:rsid w:val="00241609"/>
    <w:rsid w:val="002417B9"/>
    <w:rsid w:val="002419C5"/>
    <w:rsid w:val="00241AE0"/>
    <w:rsid w:val="0024236B"/>
    <w:rsid w:val="00242958"/>
    <w:rsid w:val="00242A55"/>
    <w:rsid w:val="00242F28"/>
    <w:rsid w:val="002432F4"/>
    <w:rsid w:val="002433A3"/>
    <w:rsid w:val="00243626"/>
    <w:rsid w:val="00243A15"/>
    <w:rsid w:val="00243B7F"/>
    <w:rsid w:val="00243C51"/>
    <w:rsid w:val="00243D59"/>
    <w:rsid w:val="00243F12"/>
    <w:rsid w:val="0024404C"/>
    <w:rsid w:val="0024419F"/>
    <w:rsid w:val="00244A68"/>
    <w:rsid w:val="00244F51"/>
    <w:rsid w:val="00245310"/>
    <w:rsid w:val="00245548"/>
    <w:rsid w:val="002457A1"/>
    <w:rsid w:val="00245944"/>
    <w:rsid w:val="00245AB1"/>
    <w:rsid w:val="00245E80"/>
    <w:rsid w:val="00245F52"/>
    <w:rsid w:val="0024605D"/>
    <w:rsid w:val="0024634E"/>
    <w:rsid w:val="00246548"/>
    <w:rsid w:val="00246BDF"/>
    <w:rsid w:val="00247199"/>
    <w:rsid w:val="00247520"/>
    <w:rsid w:val="00247620"/>
    <w:rsid w:val="00247CD0"/>
    <w:rsid w:val="002501D1"/>
    <w:rsid w:val="00250362"/>
    <w:rsid w:val="002509E0"/>
    <w:rsid w:val="00250A7A"/>
    <w:rsid w:val="00250DF4"/>
    <w:rsid w:val="00251126"/>
    <w:rsid w:val="00251282"/>
    <w:rsid w:val="002513D5"/>
    <w:rsid w:val="002514FD"/>
    <w:rsid w:val="0025178B"/>
    <w:rsid w:val="00251A42"/>
    <w:rsid w:val="00251B6D"/>
    <w:rsid w:val="00251E6F"/>
    <w:rsid w:val="00252206"/>
    <w:rsid w:val="00252246"/>
    <w:rsid w:val="00252575"/>
    <w:rsid w:val="00252B46"/>
    <w:rsid w:val="00253292"/>
    <w:rsid w:val="00253C4D"/>
    <w:rsid w:val="00253FD0"/>
    <w:rsid w:val="002540FD"/>
    <w:rsid w:val="0025433B"/>
    <w:rsid w:val="002547E1"/>
    <w:rsid w:val="002549A9"/>
    <w:rsid w:val="00254A03"/>
    <w:rsid w:val="00255487"/>
    <w:rsid w:val="002554CE"/>
    <w:rsid w:val="0025574E"/>
    <w:rsid w:val="002557A4"/>
    <w:rsid w:val="00255971"/>
    <w:rsid w:val="00255ADC"/>
    <w:rsid w:val="00255CB3"/>
    <w:rsid w:val="0025664D"/>
    <w:rsid w:val="00256A9B"/>
    <w:rsid w:val="00256B0B"/>
    <w:rsid w:val="0025729F"/>
    <w:rsid w:val="002578BF"/>
    <w:rsid w:val="0025795C"/>
    <w:rsid w:val="00257FE3"/>
    <w:rsid w:val="002609D3"/>
    <w:rsid w:val="002614B2"/>
    <w:rsid w:val="002616F0"/>
    <w:rsid w:val="00261A8B"/>
    <w:rsid w:val="00261BE2"/>
    <w:rsid w:val="00262063"/>
    <w:rsid w:val="002622D5"/>
    <w:rsid w:val="0026291D"/>
    <w:rsid w:val="00262DD6"/>
    <w:rsid w:val="00262E76"/>
    <w:rsid w:val="0026322C"/>
    <w:rsid w:val="0026395D"/>
    <w:rsid w:val="00263971"/>
    <w:rsid w:val="00263BEC"/>
    <w:rsid w:val="0026400D"/>
    <w:rsid w:val="002640E4"/>
    <w:rsid w:val="002643EC"/>
    <w:rsid w:val="00264575"/>
    <w:rsid w:val="002646EE"/>
    <w:rsid w:val="00264877"/>
    <w:rsid w:val="00264CCC"/>
    <w:rsid w:val="00264E85"/>
    <w:rsid w:val="00264EAE"/>
    <w:rsid w:val="002651D8"/>
    <w:rsid w:val="002652BC"/>
    <w:rsid w:val="0026558E"/>
    <w:rsid w:val="00265615"/>
    <w:rsid w:val="00265CE3"/>
    <w:rsid w:val="00265E82"/>
    <w:rsid w:val="00265FA8"/>
    <w:rsid w:val="002662C5"/>
    <w:rsid w:val="00266476"/>
    <w:rsid w:val="00266529"/>
    <w:rsid w:val="002666C6"/>
    <w:rsid w:val="00266731"/>
    <w:rsid w:val="00266773"/>
    <w:rsid w:val="00266918"/>
    <w:rsid w:val="00266B6C"/>
    <w:rsid w:val="00266B70"/>
    <w:rsid w:val="002672B3"/>
    <w:rsid w:val="00267345"/>
    <w:rsid w:val="002679FD"/>
    <w:rsid w:val="00267B4B"/>
    <w:rsid w:val="002700A3"/>
    <w:rsid w:val="00270361"/>
    <w:rsid w:val="00270B43"/>
    <w:rsid w:val="00270D17"/>
    <w:rsid w:val="002712BF"/>
    <w:rsid w:val="00271505"/>
    <w:rsid w:val="00271869"/>
    <w:rsid w:val="00271AF0"/>
    <w:rsid w:val="00272257"/>
    <w:rsid w:val="00272664"/>
    <w:rsid w:val="002728B8"/>
    <w:rsid w:val="00272A67"/>
    <w:rsid w:val="00272B38"/>
    <w:rsid w:val="00272C71"/>
    <w:rsid w:val="00272F26"/>
    <w:rsid w:val="00273045"/>
    <w:rsid w:val="002730FE"/>
    <w:rsid w:val="00273164"/>
    <w:rsid w:val="00273741"/>
    <w:rsid w:val="00273B25"/>
    <w:rsid w:val="00273E87"/>
    <w:rsid w:val="0027456D"/>
    <w:rsid w:val="00274A22"/>
    <w:rsid w:val="00274B5C"/>
    <w:rsid w:val="00274B69"/>
    <w:rsid w:val="002754FB"/>
    <w:rsid w:val="0027601A"/>
    <w:rsid w:val="00276EBF"/>
    <w:rsid w:val="00280015"/>
    <w:rsid w:val="00280491"/>
    <w:rsid w:val="00280556"/>
    <w:rsid w:val="002811CE"/>
    <w:rsid w:val="0028138D"/>
    <w:rsid w:val="002813FE"/>
    <w:rsid w:val="00281D2F"/>
    <w:rsid w:val="00282113"/>
    <w:rsid w:val="00282676"/>
    <w:rsid w:val="002828C0"/>
    <w:rsid w:val="00282940"/>
    <w:rsid w:val="0028295B"/>
    <w:rsid w:val="00282B9C"/>
    <w:rsid w:val="00282CAE"/>
    <w:rsid w:val="00282E54"/>
    <w:rsid w:val="00282FD0"/>
    <w:rsid w:val="00283345"/>
    <w:rsid w:val="00283384"/>
    <w:rsid w:val="00283471"/>
    <w:rsid w:val="00283597"/>
    <w:rsid w:val="0028360E"/>
    <w:rsid w:val="00283777"/>
    <w:rsid w:val="002845C2"/>
    <w:rsid w:val="00284670"/>
    <w:rsid w:val="002846B8"/>
    <w:rsid w:val="00284AA4"/>
    <w:rsid w:val="00284D0D"/>
    <w:rsid w:val="00284F68"/>
    <w:rsid w:val="002858AB"/>
    <w:rsid w:val="00285922"/>
    <w:rsid w:val="0028596D"/>
    <w:rsid w:val="00285DC0"/>
    <w:rsid w:val="0028626E"/>
    <w:rsid w:val="0028644D"/>
    <w:rsid w:val="0028676B"/>
    <w:rsid w:val="00286901"/>
    <w:rsid w:val="0028700D"/>
    <w:rsid w:val="00287218"/>
    <w:rsid w:val="0028762D"/>
    <w:rsid w:val="00287D3F"/>
    <w:rsid w:val="00287F69"/>
    <w:rsid w:val="00290133"/>
    <w:rsid w:val="0029018C"/>
    <w:rsid w:val="00290196"/>
    <w:rsid w:val="00290291"/>
    <w:rsid w:val="00290F23"/>
    <w:rsid w:val="00291720"/>
    <w:rsid w:val="002917E5"/>
    <w:rsid w:val="00291CAB"/>
    <w:rsid w:val="00292557"/>
    <w:rsid w:val="002926F7"/>
    <w:rsid w:val="002927B1"/>
    <w:rsid w:val="00292886"/>
    <w:rsid w:val="00292A2D"/>
    <w:rsid w:val="00292ACC"/>
    <w:rsid w:val="00293064"/>
    <w:rsid w:val="002930DD"/>
    <w:rsid w:val="00293787"/>
    <w:rsid w:val="00293DF8"/>
    <w:rsid w:val="002940A9"/>
    <w:rsid w:val="002941AA"/>
    <w:rsid w:val="00294366"/>
    <w:rsid w:val="00294A62"/>
    <w:rsid w:val="00294B4A"/>
    <w:rsid w:val="00294DE1"/>
    <w:rsid w:val="00294FD6"/>
    <w:rsid w:val="00295138"/>
    <w:rsid w:val="002952D7"/>
    <w:rsid w:val="0029564B"/>
    <w:rsid w:val="002956F6"/>
    <w:rsid w:val="00295A1F"/>
    <w:rsid w:val="00295C11"/>
    <w:rsid w:val="00295F94"/>
    <w:rsid w:val="00296193"/>
    <w:rsid w:val="002962CE"/>
    <w:rsid w:val="00296467"/>
    <w:rsid w:val="00296728"/>
    <w:rsid w:val="00297199"/>
    <w:rsid w:val="0029725F"/>
    <w:rsid w:val="0029734A"/>
    <w:rsid w:val="00297638"/>
    <w:rsid w:val="002977B6"/>
    <w:rsid w:val="002977EC"/>
    <w:rsid w:val="002A04AC"/>
    <w:rsid w:val="002A04D8"/>
    <w:rsid w:val="002A0D27"/>
    <w:rsid w:val="002A0F48"/>
    <w:rsid w:val="002A265F"/>
    <w:rsid w:val="002A26AD"/>
    <w:rsid w:val="002A2BEC"/>
    <w:rsid w:val="002A30FF"/>
    <w:rsid w:val="002A3586"/>
    <w:rsid w:val="002A35D1"/>
    <w:rsid w:val="002A35FD"/>
    <w:rsid w:val="002A3F5F"/>
    <w:rsid w:val="002A4509"/>
    <w:rsid w:val="002A482B"/>
    <w:rsid w:val="002A4868"/>
    <w:rsid w:val="002A492C"/>
    <w:rsid w:val="002A49F8"/>
    <w:rsid w:val="002A4A0D"/>
    <w:rsid w:val="002A512E"/>
    <w:rsid w:val="002A63A0"/>
    <w:rsid w:val="002A69FF"/>
    <w:rsid w:val="002A6BDD"/>
    <w:rsid w:val="002A71A5"/>
    <w:rsid w:val="002A76C9"/>
    <w:rsid w:val="002A7EF6"/>
    <w:rsid w:val="002B034C"/>
    <w:rsid w:val="002B03FE"/>
    <w:rsid w:val="002B043C"/>
    <w:rsid w:val="002B05B9"/>
    <w:rsid w:val="002B0F88"/>
    <w:rsid w:val="002B168F"/>
    <w:rsid w:val="002B1DC5"/>
    <w:rsid w:val="002B259A"/>
    <w:rsid w:val="002B2ABA"/>
    <w:rsid w:val="002B2EF2"/>
    <w:rsid w:val="002B3A55"/>
    <w:rsid w:val="002B3A87"/>
    <w:rsid w:val="002B3D07"/>
    <w:rsid w:val="002B3FC0"/>
    <w:rsid w:val="002B42B2"/>
    <w:rsid w:val="002B4439"/>
    <w:rsid w:val="002B4588"/>
    <w:rsid w:val="002B4CE0"/>
    <w:rsid w:val="002B533E"/>
    <w:rsid w:val="002B539F"/>
    <w:rsid w:val="002B54F7"/>
    <w:rsid w:val="002B57A1"/>
    <w:rsid w:val="002B5814"/>
    <w:rsid w:val="002B5ED3"/>
    <w:rsid w:val="002B6901"/>
    <w:rsid w:val="002B6A81"/>
    <w:rsid w:val="002B6BAA"/>
    <w:rsid w:val="002B6FAD"/>
    <w:rsid w:val="002B7482"/>
    <w:rsid w:val="002B74D3"/>
    <w:rsid w:val="002B76E9"/>
    <w:rsid w:val="002B77B7"/>
    <w:rsid w:val="002B7B25"/>
    <w:rsid w:val="002B7DC7"/>
    <w:rsid w:val="002B7FFA"/>
    <w:rsid w:val="002C05A3"/>
    <w:rsid w:val="002C0A8F"/>
    <w:rsid w:val="002C0CC3"/>
    <w:rsid w:val="002C0F04"/>
    <w:rsid w:val="002C0FBD"/>
    <w:rsid w:val="002C1206"/>
    <w:rsid w:val="002C128A"/>
    <w:rsid w:val="002C1299"/>
    <w:rsid w:val="002C14D1"/>
    <w:rsid w:val="002C15F5"/>
    <w:rsid w:val="002C169C"/>
    <w:rsid w:val="002C1A56"/>
    <w:rsid w:val="002C2136"/>
    <w:rsid w:val="002C2479"/>
    <w:rsid w:val="002C2748"/>
    <w:rsid w:val="002C2A08"/>
    <w:rsid w:val="002C2B16"/>
    <w:rsid w:val="002C2B98"/>
    <w:rsid w:val="002C3033"/>
    <w:rsid w:val="002C3727"/>
    <w:rsid w:val="002C3D17"/>
    <w:rsid w:val="002C3DE2"/>
    <w:rsid w:val="002C4345"/>
    <w:rsid w:val="002C4DB8"/>
    <w:rsid w:val="002C4FF2"/>
    <w:rsid w:val="002C51AA"/>
    <w:rsid w:val="002C56E7"/>
    <w:rsid w:val="002C5739"/>
    <w:rsid w:val="002C57E8"/>
    <w:rsid w:val="002C5B8B"/>
    <w:rsid w:val="002C5F0A"/>
    <w:rsid w:val="002C5F0D"/>
    <w:rsid w:val="002C60AD"/>
    <w:rsid w:val="002C6CAC"/>
    <w:rsid w:val="002C6DAB"/>
    <w:rsid w:val="002C6E60"/>
    <w:rsid w:val="002C742C"/>
    <w:rsid w:val="002C76FD"/>
    <w:rsid w:val="002C77B2"/>
    <w:rsid w:val="002C7995"/>
    <w:rsid w:val="002C79A6"/>
    <w:rsid w:val="002C7BDF"/>
    <w:rsid w:val="002D0202"/>
    <w:rsid w:val="002D0588"/>
    <w:rsid w:val="002D096F"/>
    <w:rsid w:val="002D0F6D"/>
    <w:rsid w:val="002D1A1C"/>
    <w:rsid w:val="002D1DE5"/>
    <w:rsid w:val="002D1E10"/>
    <w:rsid w:val="002D2025"/>
    <w:rsid w:val="002D2044"/>
    <w:rsid w:val="002D3753"/>
    <w:rsid w:val="002D37E9"/>
    <w:rsid w:val="002D387D"/>
    <w:rsid w:val="002D3C73"/>
    <w:rsid w:val="002D3C95"/>
    <w:rsid w:val="002D40F1"/>
    <w:rsid w:val="002D4260"/>
    <w:rsid w:val="002D45DB"/>
    <w:rsid w:val="002D4706"/>
    <w:rsid w:val="002D4C68"/>
    <w:rsid w:val="002D4E97"/>
    <w:rsid w:val="002D523D"/>
    <w:rsid w:val="002D545C"/>
    <w:rsid w:val="002D5B47"/>
    <w:rsid w:val="002D6142"/>
    <w:rsid w:val="002D6899"/>
    <w:rsid w:val="002D6F9C"/>
    <w:rsid w:val="002D7151"/>
    <w:rsid w:val="002D71DE"/>
    <w:rsid w:val="002D7501"/>
    <w:rsid w:val="002D795E"/>
    <w:rsid w:val="002D7D30"/>
    <w:rsid w:val="002E031E"/>
    <w:rsid w:val="002E0368"/>
    <w:rsid w:val="002E132C"/>
    <w:rsid w:val="002E156D"/>
    <w:rsid w:val="002E1A39"/>
    <w:rsid w:val="002E1A50"/>
    <w:rsid w:val="002E1EBE"/>
    <w:rsid w:val="002E1F94"/>
    <w:rsid w:val="002E2AFC"/>
    <w:rsid w:val="002E2C8E"/>
    <w:rsid w:val="002E3C98"/>
    <w:rsid w:val="002E3CCF"/>
    <w:rsid w:val="002E42D6"/>
    <w:rsid w:val="002E4847"/>
    <w:rsid w:val="002E500E"/>
    <w:rsid w:val="002E512C"/>
    <w:rsid w:val="002E525C"/>
    <w:rsid w:val="002E5434"/>
    <w:rsid w:val="002E549C"/>
    <w:rsid w:val="002E55DC"/>
    <w:rsid w:val="002E5AFA"/>
    <w:rsid w:val="002E5BF0"/>
    <w:rsid w:val="002E5E6B"/>
    <w:rsid w:val="002E61F5"/>
    <w:rsid w:val="002E63A8"/>
    <w:rsid w:val="002E6514"/>
    <w:rsid w:val="002E6666"/>
    <w:rsid w:val="002E6675"/>
    <w:rsid w:val="002E6700"/>
    <w:rsid w:val="002E6853"/>
    <w:rsid w:val="002E6F66"/>
    <w:rsid w:val="002E70C7"/>
    <w:rsid w:val="002E7155"/>
    <w:rsid w:val="002E742A"/>
    <w:rsid w:val="002E75BE"/>
    <w:rsid w:val="002E7677"/>
    <w:rsid w:val="002E7679"/>
    <w:rsid w:val="002E7E3C"/>
    <w:rsid w:val="002E7FE3"/>
    <w:rsid w:val="002F01B8"/>
    <w:rsid w:val="002F06E6"/>
    <w:rsid w:val="002F1423"/>
    <w:rsid w:val="002F14C6"/>
    <w:rsid w:val="002F2274"/>
    <w:rsid w:val="002F24F0"/>
    <w:rsid w:val="002F254F"/>
    <w:rsid w:val="002F271D"/>
    <w:rsid w:val="002F2B70"/>
    <w:rsid w:val="002F2EF5"/>
    <w:rsid w:val="002F2F2A"/>
    <w:rsid w:val="002F2F8A"/>
    <w:rsid w:val="002F31C1"/>
    <w:rsid w:val="002F354B"/>
    <w:rsid w:val="002F3A1F"/>
    <w:rsid w:val="002F3FBB"/>
    <w:rsid w:val="002F4375"/>
    <w:rsid w:val="002F48FD"/>
    <w:rsid w:val="002F4C62"/>
    <w:rsid w:val="002F5832"/>
    <w:rsid w:val="002F5C50"/>
    <w:rsid w:val="002F620D"/>
    <w:rsid w:val="002F627D"/>
    <w:rsid w:val="002F63EF"/>
    <w:rsid w:val="002F68FB"/>
    <w:rsid w:val="002F6A12"/>
    <w:rsid w:val="002F6AD7"/>
    <w:rsid w:val="002F6C67"/>
    <w:rsid w:val="002F6D59"/>
    <w:rsid w:val="002F7130"/>
    <w:rsid w:val="002F71BF"/>
    <w:rsid w:val="002F72D0"/>
    <w:rsid w:val="002F734A"/>
    <w:rsid w:val="002F7628"/>
    <w:rsid w:val="002F762A"/>
    <w:rsid w:val="002F773A"/>
    <w:rsid w:val="003008D1"/>
    <w:rsid w:val="00300AD6"/>
    <w:rsid w:val="00300C6B"/>
    <w:rsid w:val="00300F5F"/>
    <w:rsid w:val="00300FAC"/>
    <w:rsid w:val="00301A29"/>
    <w:rsid w:val="00301ADC"/>
    <w:rsid w:val="00302140"/>
    <w:rsid w:val="00302520"/>
    <w:rsid w:val="0030276D"/>
    <w:rsid w:val="00302CA6"/>
    <w:rsid w:val="00302CB4"/>
    <w:rsid w:val="00302DA1"/>
    <w:rsid w:val="00303087"/>
    <w:rsid w:val="00303265"/>
    <w:rsid w:val="003032C7"/>
    <w:rsid w:val="00303767"/>
    <w:rsid w:val="00303CF2"/>
    <w:rsid w:val="0030432C"/>
    <w:rsid w:val="00304602"/>
    <w:rsid w:val="00304AA3"/>
    <w:rsid w:val="00304AD1"/>
    <w:rsid w:val="00304B9B"/>
    <w:rsid w:val="00305378"/>
    <w:rsid w:val="003054ED"/>
    <w:rsid w:val="0030560A"/>
    <w:rsid w:val="003057F3"/>
    <w:rsid w:val="00305CB5"/>
    <w:rsid w:val="00305D5A"/>
    <w:rsid w:val="003061CC"/>
    <w:rsid w:val="003065E1"/>
    <w:rsid w:val="003066C0"/>
    <w:rsid w:val="00306861"/>
    <w:rsid w:val="0030695E"/>
    <w:rsid w:val="00306E09"/>
    <w:rsid w:val="00306E49"/>
    <w:rsid w:val="003073D2"/>
    <w:rsid w:val="003073ED"/>
    <w:rsid w:val="0030749E"/>
    <w:rsid w:val="00307956"/>
    <w:rsid w:val="00307A24"/>
    <w:rsid w:val="00310105"/>
    <w:rsid w:val="0031010A"/>
    <w:rsid w:val="0031016B"/>
    <w:rsid w:val="003107A7"/>
    <w:rsid w:val="00310844"/>
    <w:rsid w:val="003108F1"/>
    <w:rsid w:val="00310FEB"/>
    <w:rsid w:val="0031102E"/>
    <w:rsid w:val="003116FF"/>
    <w:rsid w:val="00311854"/>
    <w:rsid w:val="00311B49"/>
    <w:rsid w:val="00311E80"/>
    <w:rsid w:val="00311FFE"/>
    <w:rsid w:val="00312474"/>
    <w:rsid w:val="0031284E"/>
    <w:rsid w:val="00312B4C"/>
    <w:rsid w:val="00312C1D"/>
    <w:rsid w:val="00312C46"/>
    <w:rsid w:val="00312E8A"/>
    <w:rsid w:val="00313277"/>
    <w:rsid w:val="0031332D"/>
    <w:rsid w:val="0031351A"/>
    <w:rsid w:val="0031370E"/>
    <w:rsid w:val="003140B8"/>
    <w:rsid w:val="0031425A"/>
    <w:rsid w:val="003142EC"/>
    <w:rsid w:val="003145E1"/>
    <w:rsid w:val="00314EAC"/>
    <w:rsid w:val="00315003"/>
    <w:rsid w:val="003150CD"/>
    <w:rsid w:val="0031568A"/>
    <w:rsid w:val="00315B6B"/>
    <w:rsid w:val="00315C4D"/>
    <w:rsid w:val="00315C6E"/>
    <w:rsid w:val="003162C2"/>
    <w:rsid w:val="00316455"/>
    <w:rsid w:val="0031691A"/>
    <w:rsid w:val="00316DA7"/>
    <w:rsid w:val="00317746"/>
    <w:rsid w:val="003202F2"/>
    <w:rsid w:val="0032079E"/>
    <w:rsid w:val="00320864"/>
    <w:rsid w:val="0032102A"/>
    <w:rsid w:val="00321362"/>
    <w:rsid w:val="0032142D"/>
    <w:rsid w:val="00321A55"/>
    <w:rsid w:val="00321D8A"/>
    <w:rsid w:val="00321F26"/>
    <w:rsid w:val="00322613"/>
    <w:rsid w:val="0032293A"/>
    <w:rsid w:val="00322B4F"/>
    <w:rsid w:val="00322BFC"/>
    <w:rsid w:val="00322D5E"/>
    <w:rsid w:val="00323316"/>
    <w:rsid w:val="00323475"/>
    <w:rsid w:val="003234E2"/>
    <w:rsid w:val="0032399C"/>
    <w:rsid w:val="00324096"/>
    <w:rsid w:val="00324665"/>
    <w:rsid w:val="00324E7F"/>
    <w:rsid w:val="003252EF"/>
    <w:rsid w:val="003257B9"/>
    <w:rsid w:val="00325B30"/>
    <w:rsid w:val="00325BF5"/>
    <w:rsid w:val="00325E54"/>
    <w:rsid w:val="003260E7"/>
    <w:rsid w:val="003261CC"/>
    <w:rsid w:val="00326272"/>
    <w:rsid w:val="00326512"/>
    <w:rsid w:val="00326667"/>
    <w:rsid w:val="0032697C"/>
    <w:rsid w:val="00326ECD"/>
    <w:rsid w:val="00326FB7"/>
    <w:rsid w:val="00327579"/>
    <w:rsid w:val="0032781B"/>
    <w:rsid w:val="00327C46"/>
    <w:rsid w:val="00327C75"/>
    <w:rsid w:val="00327E46"/>
    <w:rsid w:val="00327EBD"/>
    <w:rsid w:val="00330014"/>
    <w:rsid w:val="00330335"/>
    <w:rsid w:val="003306F0"/>
    <w:rsid w:val="00330923"/>
    <w:rsid w:val="003309A5"/>
    <w:rsid w:val="00330BBA"/>
    <w:rsid w:val="00330F20"/>
    <w:rsid w:val="003310A6"/>
    <w:rsid w:val="00331113"/>
    <w:rsid w:val="003311F6"/>
    <w:rsid w:val="0033131A"/>
    <w:rsid w:val="0033136A"/>
    <w:rsid w:val="003317D6"/>
    <w:rsid w:val="0033196B"/>
    <w:rsid w:val="00331CD8"/>
    <w:rsid w:val="00331CDF"/>
    <w:rsid w:val="00331F6C"/>
    <w:rsid w:val="00332027"/>
    <w:rsid w:val="0033231A"/>
    <w:rsid w:val="0033342C"/>
    <w:rsid w:val="003338C2"/>
    <w:rsid w:val="00333DAB"/>
    <w:rsid w:val="003341A6"/>
    <w:rsid w:val="00334F5A"/>
    <w:rsid w:val="00334FEA"/>
    <w:rsid w:val="00335173"/>
    <w:rsid w:val="003354CE"/>
    <w:rsid w:val="0033559A"/>
    <w:rsid w:val="00335AAF"/>
    <w:rsid w:val="00335C3F"/>
    <w:rsid w:val="00335CD7"/>
    <w:rsid w:val="00336112"/>
    <w:rsid w:val="0033616F"/>
    <w:rsid w:val="003362D1"/>
    <w:rsid w:val="0033688A"/>
    <w:rsid w:val="00336A3E"/>
    <w:rsid w:val="00336D94"/>
    <w:rsid w:val="0033709C"/>
    <w:rsid w:val="0033713A"/>
    <w:rsid w:val="00337163"/>
    <w:rsid w:val="003375C6"/>
    <w:rsid w:val="00337AA9"/>
    <w:rsid w:val="00337E0B"/>
    <w:rsid w:val="00340102"/>
    <w:rsid w:val="003403A8"/>
    <w:rsid w:val="003403CE"/>
    <w:rsid w:val="00340DDC"/>
    <w:rsid w:val="00341B35"/>
    <w:rsid w:val="00341DD6"/>
    <w:rsid w:val="0034222A"/>
    <w:rsid w:val="0034249A"/>
    <w:rsid w:val="00342A5D"/>
    <w:rsid w:val="00342CF0"/>
    <w:rsid w:val="00342CF6"/>
    <w:rsid w:val="00342F88"/>
    <w:rsid w:val="00343230"/>
    <w:rsid w:val="003432F6"/>
    <w:rsid w:val="0034353B"/>
    <w:rsid w:val="00343AC8"/>
    <w:rsid w:val="003440CC"/>
    <w:rsid w:val="003440EB"/>
    <w:rsid w:val="0034432C"/>
    <w:rsid w:val="00344394"/>
    <w:rsid w:val="003457AB"/>
    <w:rsid w:val="00345870"/>
    <w:rsid w:val="00346CE2"/>
    <w:rsid w:val="00346E86"/>
    <w:rsid w:val="003476F9"/>
    <w:rsid w:val="00347762"/>
    <w:rsid w:val="003479D8"/>
    <w:rsid w:val="003501EA"/>
    <w:rsid w:val="0035026F"/>
    <w:rsid w:val="0035050E"/>
    <w:rsid w:val="00350706"/>
    <w:rsid w:val="003508A0"/>
    <w:rsid w:val="00350B1B"/>
    <w:rsid w:val="00350BF5"/>
    <w:rsid w:val="00350CB9"/>
    <w:rsid w:val="00350F00"/>
    <w:rsid w:val="0035109B"/>
    <w:rsid w:val="003511D4"/>
    <w:rsid w:val="00351871"/>
    <w:rsid w:val="003519DF"/>
    <w:rsid w:val="00351BDD"/>
    <w:rsid w:val="0035234C"/>
    <w:rsid w:val="0035236C"/>
    <w:rsid w:val="003527BA"/>
    <w:rsid w:val="003528F8"/>
    <w:rsid w:val="00352B6B"/>
    <w:rsid w:val="003531A2"/>
    <w:rsid w:val="00353202"/>
    <w:rsid w:val="00353210"/>
    <w:rsid w:val="0035354F"/>
    <w:rsid w:val="00353723"/>
    <w:rsid w:val="00353BA4"/>
    <w:rsid w:val="00353E1B"/>
    <w:rsid w:val="00354A8B"/>
    <w:rsid w:val="00354B06"/>
    <w:rsid w:val="00354B1D"/>
    <w:rsid w:val="003556B7"/>
    <w:rsid w:val="003557D1"/>
    <w:rsid w:val="0035587F"/>
    <w:rsid w:val="00355B8B"/>
    <w:rsid w:val="00355D60"/>
    <w:rsid w:val="00355EC8"/>
    <w:rsid w:val="00355F34"/>
    <w:rsid w:val="00356803"/>
    <w:rsid w:val="00356ECA"/>
    <w:rsid w:val="003571D0"/>
    <w:rsid w:val="003574BF"/>
    <w:rsid w:val="0035750A"/>
    <w:rsid w:val="00357728"/>
    <w:rsid w:val="003577BF"/>
    <w:rsid w:val="00357A2F"/>
    <w:rsid w:val="00357B06"/>
    <w:rsid w:val="00357E71"/>
    <w:rsid w:val="003600A2"/>
    <w:rsid w:val="00360390"/>
    <w:rsid w:val="00360471"/>
    <w:rsid w:val="003606B0"/>
    <w:rsid w:val="00360ACE"/>
    <w:rsid w:val="00360B0D"/>
    <w:rsid w:val="00361101"/>
    <w:rsid w:val="00361641"/>
    <w:rsid w:val="00361F55"/>
    <w:rsid w:val="00362054"/>
    <w:rsid w:val="003621D4"/>
    <w:rsid w:val="0036248C"/>
    <w:rsid w:val="003632AE"/>
    <w:rsid w:val="00363339"/>
    <w:rsid w:val="003635F3"/>
    <w:rsid w:val="00364159"/>
    <w:rsid w:val="003641D4"/>
    <w:rsid w:val="0036455F"/>
    <w:rsid w:val="0036458D"/>
    <w:rsid w:val="0036468B"/>
    <w:rsid w:val="003649E7"/>
    <w:rsid w:val="00364A48"/>
    <w:rsid w:val="00365579"/>
    <w:rsid w:val="003656BF"/>
    <w:rsid w:val="00365D72"/>
    <w:rsid w:val="00366311"/>
    <w:rsid w:val="00366412"/>
    <w:rsid w:val="00366723"/>
    <w:rsid w:val="00366CE9"/>
    <w:rsid w:val="00366CF2"/>
    <w:rsid w:val="00366D74"/>
    <w:rsid w:val="00366F7F"/>
    <w:rsid w:val="00367057"/>
    <w:rsid w:val="00367360"/>
    <w:rsid w:val="00367520"/>
    <w:rsid w:val="0036753B"/>
    <w:rsid w:val="00367639"/>
    <w:rsid w:val="003676DE"/>
    <w:rsid w:val="00367A8C"/>
    <w:rsid w:val="00367C3C"/>
    <w:rsid w:val="00367CED"/>
    <w:rsid w:val="0037032C"/>
    <w:rsid w:val="0037033E"/>
    <w:rsid w:val="003704B3"/>
    <w:rsid w:val="00370677"/>
    <w:rsid w:val="0037080C"/>
    <w:rsid w:val="003708F5"/>
    <w:rsid w:val="00370A71"/>
    <w:rsid w:val="00370CE6"/>
    <w:rsid w:val="00370D7C"/>
    <w:rsid w:val="00370E60"/>
    <w:rsid w:val="00370E8E"/>
    <w:rsid w:val="00370EA8"/>
    <w:rsid w:val="003715EE"/>
    <w:rsid w:val="0037176E"/>
    <w:rsid w:val="003717D5"/>
    <w:rsid w:val="00371836"/>
    <w:rsid w:val="00371A8D"/>
    <w:rsid w:val="00371FA5"/>
    <w:rsid w:val="00372690"/>
    <w:rsid w:val="00372D08"/>
    <w:rsid w:val="00373FB1"/>
    <w:rsid w:val="00373FC6"/>
    <w:rsid w:val="00374076"/>
    <w:rsid w:val="003744CA"/>
    <w:rsid w:val="00374845"/>
    <w:rsid w:val="00374950"/>
    <w:rsid w:val="00374EB3"/>
    <w:rsid w:val="00374FD4"/>
    <w:rsid w:val="003750D3"/>
    <w:rsid w:val="00375101"/>
    <w:rsid w:val="00375C99"/>
    <w:rsid w:val="003760AC"/>
    <w:rsid w:val="00376756"/>
    <w:rsid w:val="00376839"/>
    <w:rsid w:val="00376A6F"/>
    <w:rsid w:val="00376E12"/>
    <w:rsid w:val="0037737D"/>
    <w:rsid w:val="00377568"/>
    <w:rsid w:val="0037772C"/>
    <w:rsid w:val="00377E22"/>
    <w:rsid w:val="0038015C"/>
    <w:rsid w:val="00380193"/>
    <w:rsid w:val="003804DE"/>
    <w:rsid w:val="00380FD9"/>
    <w:rsid w:val="003812D4"/>
    <w:rsid w:val="003820A3"/>
    <w:rsid w:val="0038227E"/>
    <w:rsid w:val="00382350"/>
    <w:rsid w:val="00382553"/>
    <w:rsid w:val="003839F6"/>
    <w:rsid w:val="00383F86"/>
    <w:rsid w:val="003844F7"/>
    <w:rsid w:val="00384B63"/>
    <w:rsid w:val="00384D95"/>
    <w:rsid w:val="003851C5"/>
    <w:rsid w:val="00385250"/>
    <w:rsid w:val="003856E9"/>
    <w:rsid w:val="003858F0"/>
    <w:rsid w:val="00385EDB"/>
    <w:rsid w:val="00385F4B"/>
    <w:rsid w:val="003861CF"/>
    <w:rsid w:val="003861E8"/>
    <w:rsid w:val="00386C53"/>
    <w:rsid w:val="00386C70"/>
    <w:rsid w:val="00387316"/>
    <w:rsid w:val="003879C1"/>
    <w:rsid w:val="00387CB7"/>
    <w:rsid w:val="0039020C"/>
    <w:rsid w:val="003905F2"/>
    <w:rsid w:val="00390E19"/>
    <w:rsid w:val="003914A3"/>
    <w:rsid w:val="00391B5D"/>
    <w:rsid w:val="00391B79"/>
    <w:rsid w:val="00391DFF"/>
    <w:rsid w:val="00392182"/>
    <w:rsid w:val="00392481"/>
    <w:rsid w:val="003927EB"/>
    <w:rsid w:val="00392951"/>
    <w:rsid w:val="00392AA1"/>
    <w:rsid w:val="00392C2B"/>
    <w:rsid w:val="00392D4E"/>
    <w:rsid w:val="00393506"/>
    <w:rsid w:val="0039366A"/>
    <w:rsid w:val="0039392D"/>
    <w:rsid w:val="00393AE8"/>
    <w:rsid w:val="00394847"/>
    <w:rsid w:val="003950C8"/>
    <w:rsid w:val="00395B79"/>
    <w:rsid w:val="00396805"/>
    <w:rsid w:val="0039754C"/>
    <w:rsid w:val="003A0069"/>
    <w:rsid w:val="003A00AC"/>
    <w:rsid w:val="003A01BF"/>
    <w:rsid w:val="003A0665"/>
    <w:rsid w:val="003A067B"/>
    <w:rsid w:val="003A08CF"/>
    <w:rsid w:val="003A0938"/>
    <w:rsid w:val="003A103C"/>
    <w:rsid w:val="003A1150"/>
    <w:rsid w:val="003A176B"/>
    <w:rsid w:val="003A1E44"/>
    <w:rsid w:val="003A20A0"/>
    <w:rsid w:val="003A211F"/>
    <w:rsid w:val="003A243D"/>
    <w:rsid w:val="003A2576"/>
    <w:rsid w:val="003A26FE"/>
    <w:rsid w:val="003A2A41"/>
    <w:rsid w:val="003A2B6C"/>
    <w:rsid w:val="003A2C91"/>
    <w:rsid w:val="003A30C8"/>
    <w:rsid w:val="003A3222"/>
    <w:rsid w:val="003A3663"/>
    <w:rsid w:val="003A372F"/>
    <w:rsid w:val="003A38C0"/>
    <w:rsid w:val="003A3C75"/>
    <w:rsid w:val="003A3DB7"/>
    <w:rsid w:val="003A4366"/>
    <w:rsid w:val="003A47EC"/>
    <w:rsid w:val="003A4870"/>
    <w:rsid w:val="003A4CBB"/>
    <w:rsid w:val="003A4F1B"/>
    <w:rsid w:val="003A4FC9"/>
    <w:rsid w:val="003A51C1"/>
    <w:rsid w:val="003A525C"/>
    <w:rsid w:val="003A5419"/>
    <w:rsid w:val="003A54F2"/>
    <w:rsid w:val="003A59C9"/>
    <w:rsid w:val="003A5E6D"/>
    <w:rsid w:val="003A6431"/>
    <w:rsid w:val="003A65CB"/>
    <w:rsid w:val="003A7168"/>
    <w:rsid w:val="003A72AE"/>
    <w:rsid w:val="003A7EC5"/>
    <w:rsid w:val="003B00C1"/>
    <w:rsid w:val="003B038B"/>
    <w:rsid w:val="003B083D"/>
    <w:rsid w:val="003B154C"/>
    <w:rsid w:val="003B2032"/>
    <w:rsid w:val="003B238C"/>
    <w:rsid w:val="003B2710"/>
    <w:rsid w:val="003B31D0"/>
    <w:rsid w:val="003B3203"/>
    <w:rsid w:val="003B348D"/>
    <w:rsid w:val="003B3A36"/>
    <w:rsid w:val="003B3B81"/>
    <w:rsid w:val="003B3EAF"/>
    <w:rsid w:val="003B43A3"/>
    <w:rsid w:val="003B4437"/>
    <w:rsid w:val="003B443C"/>
    <w:rsid w:val="003B47A7"/>
    <w:rsid w:val="003B4AD2"/>
    <w:rsid w:val="003B4CA5"/>
    <w:rsid w:val="003B4D54"/>
    <w:rsid w:val="003B503B"/>
    <w:rsid w:val="003B5061"/>
    <w:rsid w:val="003B50C8"/>
    <w:rsid w:val="003B5178"/>
    <w:rsid w:val="003B5218"/>
    <w:rsid w:val="003B55F7"/>
    <w:rsid w:val="003B5617"/>
    <w:rsid w:val="003B592A"/>
    <w:rsid w:val="003B5E6F"/>
    <w:rsid w:val="003B5F70"/>
    <w:rsid w:val="003B60F7"/>
    <w:rsid w:val="003B67F2"/>
    <w:rsid w:val="003B6B05"/>
    <w:rsid w:val="003B6B19"/>
    <w:rsid w:val="003B6E5D"/>
    <w:rsid w:val="003B6FA1"/>
    <w:rsid w:val="003B6FFE"/>
    <w:rsid w:val="003B71C5"/>
    <w:rsid w:val="003B7283"/>
    <w:rsid w:val="003B7C30"/>
    <w:rsid w:val="003B7E9F"/>
    <w:rsid w:val="003C014F"/>
    <w:rsid w:val="003C032C"/>
    <w:rsid w:val="003C035C"/>
    <w:rsid w:val="003C04A5"/>
    <w:rsid w:val="003C05FB"/>
    <w:rsid w:val="003C068B"/>
    <w:rsid w:val="003C08B1"/>
    <w:rsid w:val="003C0DDA"/>
    <w:rsid w:val="003C1B3E"/>
    <w:rsid w:val="003C2D55"/>
    <w:rsid w:val="003C2D7E"/>
    <w:rsid w:val="003C2EB7"/>
    <w:rsid w:val="003C3697"/>
    <w:rsid w:val="003C384D"/>
    <w:rsid w:val="003C397C"/>
    <w:rsid w:val="003C3C18"/>
    <w:rsid w:val="003C41B0"/>
    <w:rsid w:val="003C435C"/>
    <w:rsid w:val="003C452F"/>
    <w:rsid w:val="003C4765"/>
    <w:rsid w:val="003C485B"/>
    <w:rsid w:val="003C4889"/>
    <w:rsid w:val="003C4BC7"/>
    <w:rsid w:val="003C4C9E"/>
    <w:rsid w:val="003C4EFD"/>
    <w:rsid w:val="003C5089"/>
    <w:rsid w:val="003C52DD"/>
    <w:rsid w:val="003C53CD"/>
    <w:rsid w:val="003C5658"/>
    <w:rsid w:val="003C59FD"/>
    <w:rsid w:val="003C5D64"/>
    <w:rsid w:val="003C6120"/>
    <w:rsid w:val="003C6302"/>
    <w:rsid w:val="003C638A"/>
    <w:rsid w:val="003C669D"/>
    <w:rsid w:val="003C67EF"/>
    <w:rsid w:val="003C6A4A"/>
    <w:rsid w:val="003C6D41"/>
    <w:rsid w:val="003C6EEA"/>
    <w:rsid w:val="003C76CB"/>
    <w:rsid w:val="003C7B95"/>
    <w:rsid w:val="003C7BC7"/>
    <w:rsid w:val="003D005C"/>
    <w:rsid w:val="003D0473"/>
    <w:rsid w:val="003D05C3"/>
    <w:rsid w:val="003D07D8"/>
    <w:rsid w:val="003D0FBC"/>
    <w:rsid w:val="003D150A"/>
    <w:rsid w:val="003D1C76"/>
    <w:rsid w:val="003D20AB"/>
    <w:rsid w:val="003D2661"/>
    <w:rsid w:val="003D28BB"/>
    <w:rsid w:val="003D2A07"/>
    <w:rsid w:val="003D2A4F"/>
    <w:rsid w:val="003D2EA2"/>
    <w:rsid w:val="003D3134"/>
    <w:rsid w:val="003D3392"/>
    <w:rsid w:val="003D37A9"/>
    <w:rsid w:val="003D3DC3"/>
    <w:rsid w:val="003D417A"/>
    <w:rsid w:val="003D488A"/>
    <w:rsid w:val="003D4ADE"/>
    <w:rsid w:val="003D4CD6"/>
    <w:rsid w:val="003D4F8F"/>
    <w:rsid w:val="003D50FC"/>
    <w:rsid w:val="003D5299"/>
    <w:rsid w:val="003D5440"/>
    <w:rsid w:val="003D5E54"/>
    <w:rsid w:val="003D5FD8"/>
    <w:rsid w:val="003D619A"/>
    <w:rsid w:val="003D65EA"/>
    <w:rsid w:val="003D662F"/>
    <w:rsid w:val="003D74E0"/>
    <w:rsid w:val="003D79D0"/>
    <w:rsid w:val="003D7FF3"/>
    <w:rsid w:val="003E0007"/>
    <w:rsid w:val="003E0208"/>
    <w:rsid w:val="003E037F"/>
    <w:rsid w:val="003E0AED"/>
    <w:rsid w:val="003E0D85"/>
    <w:rsid w:val="003E159F"/>
    <w:rsid w:val="003E15E4"/>
    <w:rsid w:val="003E1B05"/>
    <w:rsid w:val="003E1E56"/>
    <w:rsid w:val="003E226A"/>
    <w:rsid w:val="003E26BC"/>
    <w:rsid w:val="003E2AE8"/>
    <w:rsid w:val="003E2EA2"/>
    <w:rsid w:val="003E394D"/>
    <w:rsid w:val="003E3C47"/>
    <w:rsid w:val="003E42D7"/>
    <w:rsid w:val="003E4316"/>
    <w:rsid w:val="003E45FD"/>
    <w:rsid w:val="003E4770"/>
    <w:rsid w:val="003E4790"/>
    <w:rsid w:val="003E4CA5"/>
    <w:rsid w:val="003E51A2"/>
    <w:rsid w:val="003E5225"/>
    <w:rsid w:val="003E5379"/>
    <w:rsid w:val="003E5A26"/>
    <w:rsid w:val="003E5DE4"/>
    <w:rsid w:val="003E5F8F"/>
    <w:rsid w:val="003E60CA"/>
    <w:rsid w:val="003E6897"/>
    <w:rsid w:val="003E6942"/>
    <w:rsid w:val="003E6AB0"/>
    <w:rsid w:val="003E6AB1"/>
    <w:rsid w:val="003E6B58"/>
    <w:rsid w:val="003E6F14"/>
    <w:rsid w:val="003E70F5"/>
    <w:rsid w:val="003E73C4"/>
    <w:rsid w:val="003E7575"/>
    <w:rsid w:val="003F02A9"/>
    <w:rsid w:val="003F121C"/>
    <w:rsid w:val="003F128F"/>
    <w:rsid w:val="003F1CD1"/>
    <w:rsid w:val="003F1D1B"/>
    <w:rsid w:val="003F206D"/>
    <w:rsid w:val="003F23BA"/>
    <w:rsid w:val="003F2584"/>
    <w:rsid w:val="003F280E"/>
    <w:rsid w:val="003F3414"/>
    <w:rsid w:val="003F3873"/>
    <w:rsid w:val="003F3E74"/>
    <w:rsid w:val="003F3F2A"/>
    <w:rsid w:val="003F4289"/>
    <w:rsid w:val="003F477F"/>
    <w:rsid w:val="003F48C2"/>
    <w:rsid w:val="003F48F9"/>
    <w:rsid w:val="003F4CA5"/>
    <w:rsid w:val="003F53E8"/>
    <w:rsid w:val="003F5807"/>
    <w:rsid w:val="003F5C1C"/>
    <w:rsid w:val="003F5C31"/>
    <w:rsid w:val="003F6282"/>
    <w:rsid w:val="003F63F1"/>
    <w:rsid w:val="003F6447"/>
    <w:rsid w:val="003F69BF"/>
    <w:rsid w:val="003F6A93"/>
    <w:rsid w:val="003F72B7"/>
    <w:rsid w:val="003F73F7"/>
    <w:rsid w:val="003F754D"/>
    <w:rsid w:val="003F7ECE"/>
    <w:rsid w:val="0040058F"/>
    <w:rsid w:val="0040069C"/>
    <w:rsid w:val="0040078E"/>
    <w:rsid w:val="004008D3"/>
    <w:rsid w:val="00400C72"/>
    <w:rsid w:val="00400D5F"/>
    <w:rsid w:val="00400FE7"/>
    <w:rsid w:val="00401DF9"/>
    <w:rsid w:val="00401FF2"/>
    <w:rsid w:val="004021EE"/>
    <w:rsid w:val="0040227D"/>
    <w:rsid w:val="004024E4"/>
    <w:rsid w:val="00402781"/>
    <w:rsid w:val="004027FD"/>
    <w:rsid w:val="00402A2F"/>
    <w:rsid w:val="00402C90"/>
    <w:rsid w:val="00402CA5"/>
    <w:rsid w:val="00402CB1"/>
    <w:rsid w:val="00402DEE"/>
    <w:rsid w:val="00402FFB"/>
    <w:rsid w:val="00403444"/>
    <w:rsid w:val="004035F5"/>
    <w:rsid w:val="00403C0D"/>
    <w:rsid w:val="00403DE5"/>
    <w:rsid w:val="00403E54"/>
    <w:rsid w:val="00403FD4"/>
    <w:rsid w:val="004041C1"/>
    <w:rsid w:val="004042BA"/>
    <w:rsid w:val="004043B8"/>
    <w:rsid w:val="0040445E"/>
    <w:rsid w:val="00404CF9"/>
    <w:rsid w:val="00404D13"/>
    <w:rsid w:val="00405536"/>
    <w:rsid w:val="004057B5"/>
    <w:rsid w:val="00405963"/>
    <w:rsid w:val="00405DB6"/>
    <w:rsid w:val="00406200"/>
    <w:rsid w:val="004066A4"/>
    <w:rsid w:val="004067DC"/>
    <w:rsid w:val="00406F72"/>
    <w:rsid w:val="004074B3"/>
    <w:rsid w:val="00407661"/>
    <w:rsid w:val="004077A9"/>
    <w:rsid w:val="0040785F"/>
    <w:rsid w:val="00407866"/>
    <w:rsid w:val="00407BF5"/>
    <w:rsid w:val="00407C81"/>
    <w:rsid w:val="00407CF4"/>
    <w:rsid w:val="0041005C"/>
    <w:rsid w:val="004100C5"/>
    <w:rsid w:val="00410240"/>
    <w:rsid w:val="00410424"/>
    <w:rsid w:val="0041079D"/>
    <w:rsid w:val="00411310"/>
    <w:rsid w:val="00411669"/>
    <w:rsid w:val="00411708"/>
    <w:rsid w:val="004119A9"/>
    <w:rsid w:val="00411A26"/>
    <w:rsid w:val="00411B3E"/>
    <w:rsid w:val="00412350"/>
    <w:rsid w:val="0041240E"/>
    <w:rsid w:val="00412683"/>
    <w:rsid w:val="00412723"/>
    <w:rsid w:val="00412DDF"/>
    <w:rsid w:val="00413155"/>
    <w:rsid w:val="00413444"/>
    <w:rsid w:val="00413729"/>
    <w:rsid w:val="00413955"/>
    <w:rsid w:val="00413AB9"/>
    <w:rsid w:val="00413ACE"/>
    <w:rsid w:val="00413B2D"/>
    <w:rsid w:val="00413BED"/>
    <w:rsid w:val="00414062"/>
    <w:rsid w:val="004150ED"/>
    <w:rsid w:val="00415136"/>
    <w:rsid w:val="00415261"/>
    <w:rsid w:val="00415514"/>
    <w:rsid w:val="004156BE"/>
    <w:rsid w:val="00415850"/>
    <w:rsid w:val="0041599C"/>
    <w:rsid w:val="00415F93"/>
    <w:rsid w:val="00415FBA"/>
    <w:rsid w:val="0041630F"/>
    <w:rsid w:val="004167F3"/>
    <w:rsid w:val="00417AF0"/>
    <w:rsid w:val="00417E3E"/>
    <w:rsid w:val="00417E9C"/>
    <w:rsid w:val="00417F41"/>
    <w:rsid w:val="004206B9"/>
    <w:rsid w:val="00420741"/>
    <w:rsid w:val="00420E0A"/>
    <w:rsid w:val="004214FC"/>
    <w:rsid w:val="004218C1"/>
    <w:rsid w:val="00421959"/>
    <w:rsid w:val="00421AC9"/>
    <w:rsid w:val="0042205D"/>
    <w:rsid w:val="004226ED"/>
    <w:rsid w:val="00422D12"/>
    <w:rsid w:val="00423048"/>
    <w:rsid w:val="0042337A"/>
    <w:rsid w:val="00423553"/>
    <w:rsid w:val="00423817"/>
    <w:rsid w:val="00423E84"/>
    <w:rsid w:val="00423EFC"/>
    <w:rsid w:val="00423F03"/>
    <w:rsid w:val="00423FE6"/>
    <w:rsid w:val="00424155"/>
    <w:rsid w:val="0042444C"/>
    <w:rsid w:val="00424554"/>
    <w:rsid w:val="0042484A"/>
    <w:rsid w:val="004249B6"/>
    <w:rsid w:val="00424DC7"/>
    <w:rsid w:val="00424E65"/>
    <w:rsid w:val="004251F7"/>
    <w:rsid w:val="004252DF"/>
    <w:rsid w:val="004255D9"/>
    <w:rsid w:val="0042573F"/>
    <w:rsid w:val="00425757"/>
    <w:rsid w:val="004263AE"/>
    <w:rsid w:val="00426AF6"/>
    <w:rsid w:val="00426DE8"/>
    <w:rsid w:val="00427234"/>
    <w:rsid w:val="004273F4"/>
    <w:rsid w:val="0042743D"/>
    <w:rsid w:val="00427F07"/>
    <w:rsid w:val="00427F7A"/>
    <w:rsid w:val="00430EC3"/>
    <w:rsid w:val="004311E2"/>
    <w:rsid w:val="00432296"/>
    <w:rsid w:val="004328AE"/>
    <w:rsid w:val="00432D76"/>
    <w:rsid w:val="00432E79"/>
    <w:rsid w:val="0043338B"/>
    <w:rsid w:val="0043362F"/>
    <w:rsid w:val="004338A9"/>
    <w:rsid w:val="00433BBD"/>
    <w:rsid w:val="00433D1D"/>
    <w:rsid w:val="00434055"/>
    <w:rsid w:val="00434208"/>
    <w:rsid w:val="004342E5"/>
    <w:rsid w:val="00434348"/>
    <w:rsid w:val="00434A9F"/>
    <w:rsid w:val="00434ACB"/>
    <w:rsid w:val="00434AF2"/>
    <w:rsid w:val="00435414"/>
    <w:rsid w:val="00435979"/>
    <w:rsid w:val="004359DB"/>
    <w:rsid w:val="0043620B"/>
    <w:rsid w:val="004368A9"/>
    <w:rsid w:val="004373D3"/>
    <w:rsid w:val="0043763C"/>
    <w:rsid w:val="00437933"/>
    <w:rsid w:val="004379D4"/>
    <w:rsid w:val="00437D98"/>
    <w:rsid w:val="00437EA2"/>
    <w:rsid w:val="00440C9B"/>
    <w:rsid w:val="004413D2"/>
    <w:rsid w:val="00441760"/>
    <w:rsid w:val="004421DB"/>
    <w:rsid w:val="00442309"/>
    <w:rsid w:val="00442484"/>
    <w:rsid w:val="004436E4"/>
    <w:rsid w:val="00443855"/>
    <w:rsid w:val="00443A65"/>
    <w:rsid w:val="00443D73"/>
    <w:rsid w:val="004442E6"/>
    <w:rsid w:val="0044448A"/>
    <w:rsid w:val="0044460A"/>
    <w:rsid w:val="004447F7"/>
    <w:rsid w:val="00444B5E"/>
    <w:rsid w:val="00444E41"/>
    <w:rsid w:val="00444E5F"/>
    <w:rsid w:val="00444F37"/>
    <w:rsid w:val="00445AF1"/>
    <w:rsid w:val="00445BA7"/>
    <w:rsid w:val="00446A92"/>
    <w:rsid w:val="0044718D"/>
    <w:rsid w:val="004475B4"/>
    <w:rsid w:val="004476E2"/>
    <w:rsid w:val="00447974"/>
    <w:rsid w:val="00450380"/>
    <w:rsid w:val="004503C7"/>
    <w:rsid w:val="004504CC"/>
    <w:rsid w:val="004506BE"/>
    <w:rsid w:val="00450ED1"/>
    <w:rsid w:val="00451348"/>
    <w:rsid w:val="004517E5"/>
    <w:rsid w:val="00451812"/>
    <w:rsid w:val="004519C4"/>
    <w:rsid w:val="00451EEE"/>
    <w:rsid w:val="0045203A"/>
    <w:rsid w:val="00453293"/>
    <w:rsid w:val="00453435"/>
    <w:rsid w:val="00453634"/>
    <w:rsid w:val="004539EC"/>
    <w:rsid w:val="00453B9F"/>
    <w:rsid w:val="004540B1"/>
    <w:rsid w:val="00454173"/>
    <w:rsid w:val="00454309"/>
    <w:rsid w:val="00454466"/>
    <w:rsid w:val="0045481C"/>
    <w:rsid w:val="004548AE"/>
    <w:rsid w:val="004551F8"/>
    <w:rsid w:val="0045549A"/>
    <w:rsid w:val="004554C6"/>
    <w:rsid w:val="0045551F"/>
    <w:rsid w:val="004559AB"/>
    <w:rsid w:val="004559F6"/>
    <w:rsid w:val="00455CEF"/>
    <w:rsid w:val="00455CFC"/>
    <w:rsid w:val="00456540"/>
    <w:rsid w:val="00456565"/>
    <w:rsid w:val="00456932"/>
    <w:rsid w:val="00456CDB"/>
    <w:rsid w:val="00456ECC"/>
    <w:rsid w:val="0045731D"/>
    <w:rsid w:val="004573EA"/>
    <w:rsid w:val="0045743D"/>
    <w:rsid w:val="004578C9"/>
    <w:rsid w:val="004579AB"/>
    <w:rsid w:val="004602D6"/>
    <w:rsid w:val="004603CE"/>
    <w:rsid w:val="00460F2E"/>
    <w:rsid w:val="00461211"/>
    <w:rsid w:val="0046126B"/>
    <w:rsid w:val="004619F6"/>
    <w:rsid w:val="00461F23"/>
    <w:rsid w:val="00461F24"/>
    <w:rsid w:val="00461FE8"/>
    <w:rsid w:val="00462030"/>
    <w:rsid w:val="00462387"/>
    <w:rsid w:val="004628F6"/>
    <w:rsid w:val="0046296D"/>
    <w:rsid w:val="0046298F"/>
    <w:rsid w:val="004629FB"/>
    <w:rsid w:val="00462EAD"/>
    <w:rsid w:val="00462FFB"/>
    <w:rsid w:val="00463018"/>
    <w:rsid w:val="00463427"/>
    <w:rsid w:val="00463703"/>
    <w:rsid w:val="00463A46"/>
    <w:rsid w:val="00463F56"/>
    <w:rsid w:val="00464C2A"/>
    <w:rsid w:val="00464C99"/>
    <w:rsid w:val="00464DA3"/>
    <w:rsid w:val="00464DE8"/>
    <w:rsid w:val="0046545F"/>
    <w:rsid w:val="004655F2"/>
    <w:rsid w:val="004657A1"/>
    <w:rsid w:val="00465CAB"/>
    <w:rsid w:val="00465DB2"/>
    <w:rsid w:val="004661D7"/>
    <w:rsid w:val="00466292"/>
    <w:rsid w:val="004662EF"/>
    <w:rsid w:val="0046669C"/>
    <w:rsid w:val="004667F1"/>
    <w:rsid w:val="00466D21"/>
    <w:rsid w:val="00466D36"/>
    <w:rsid w:val="00466DE4"/>
    <w:rsid w:val="00467A7C"/>
    <w:rsid w:val="00467B27"/>
    <w:rsid w:val="00467DD6"/>
    <w:rsid w:val="004702AB"/>
    <w:rsid w:val="00470AD3"/>
    <w:rsid w:val="00470B39"/>
    <w:rsid w:val="00470D89"/>
    <w:rsid w:val="00470E68"/>
    <w:rsid w:val="00471196"/>
    <w:rsid w:val="00471B55"/>
    <w:rsid w:val="00471F46"/>
    <w:rsid w:val="004720C3"/>
    <w:rsid w:val="00472838"/>
    <w:rsid w:val="00472D2A"/>
    <w:rsid w:val="0047311D"/>
    <w:rsid w:val="00473172"/>
    <w:rsid w:val="00473729"/>
    <w:rsid w:val="004738D3"/>
    <w:rsid w:val="00473F24"/>
    <w:rsid w:val="00474153"/>
    <w:rsid w:val="004745AC"/>
    <w:rsid w:val="004746FE"/>
    <w:rsid w:val="00474A17"/>
    <w:rsid w:val="00474B87"/>
    <w:rsid w:val="00474CB3"/>
    <w:rsid w:val="00474CB8"/>
    <w:rsid w:val="00474F5B"/>
    <w:rsid w:val="004757F6"/>
    <w:rsid w:val="00475A3B"/>
    <w:rsid w:val="00476A6B"/>
    <w:rsid w:val="00476F73"/>
    <w:rsid w:val="00477585"/>
    <w:rsid w:val="00477768"/>
    <w:rsid w:val="00477E67"/>
    <w:rsid w:val="00477F1E"/>
    <w:rsid w:val="00477F47"/>
    <w:rsid w:val="00477FF4"/>
    <w:rsid w:val="00480530"/>
    <w:rsid w:val="00480A1D"/>
    <w:rsid w:val="00480BC8"/>
    <w:rsid w:val="00480E7D"/>
    <w:rsid w:val="00480F89"/>
    <w:rsid w:val="0048130B"/>
    <w:rsid w:val="004817CD"/>
    <w:rsid w:val="00481B51"/>
    <w:rsid w:val="00481FA5"/>
    <w:rsid w:val="00481FC1"/>
    <w:rsid w:val="00482424"/>
    <w:rsid w:val="00482871"/>
    <w:rsid w:val="00482B44"/>
    <w:rsid w:val="00482C84"/>
    <w:rsid w:val="00482D11"/>
    <w:rsid w:val="00482E36"/>
    <w:rsid w:val="00482FE2"/>
    <w:rsid w:val="004830DF"/>
    <w:rsid w:val="004833A4"/>
    <w:rsid w:val="0048373C"/>
    <w:rsid w:val="00483CCA"/>
    <w:rsid w:val="00483D75"/>
    <w:rsid w:val="00483E9E"/>
    <w:rsid w:val="00484494"/>
    <w:rsid w:val="00484688"/>
    <w:rsid w:val="004848CD"/>
    <w:rsid w:val="00484D1F"/>
    <w:rsid w:val="00484D28"/>
    <w:rsid w:val="00484DCF"/>
    <w:rsid w:val="00485022"/>
    <w:rsid w:val="004853A6"/>
    <w:rsid w:val="0048604E"/>
    <w:rsid w:val="004860DB"/>
    <w:rsid w:val="00486263"/>
    <w:rsid w:val="00486378"/>
    <w:rsid w:val="00486401"/>
    <w:rsid w:val="0048673B"/>
    <w:rsid w:val="004867A4"/>
    <w:rsid w:val="0048705D"/>
    <w:rsid w:val="004876E3"/>
    <w:rsid w:val="004906BC"/>
    <w:rsid w:val="00490BA9"/>
    <w:rsid w:val="00491444"/>
    <w:rsid w:val="004915DF"/>
    <w:rsid w:val="00491B6D"/>
    <w:rsid w:val="0049233C"/>
    <w:rsid w:val="00492445"/>
    <w:rsid w:val="00492678"/>
    <w:rsid w:val="004926DB"/>
    <w:rsid w:val="00492BB6"/>
    <w:rsid w:val="004941D3"/>
    <w:rsid w:val="004943CC"/>
    <w:rsid w:val="00494583"/>
    <w:rsid w:val="004946C8"/>
    <w:rsid w:val="004949EF"/>
    <w:rsid w:val="004952F9"/>
    <w:rsid w:val="00495485"/>
    <w:rsid w:val="004956EC"/>
    <w:rsid w:val="004959C6"/>
    <w:rsid w:val="00495C01"/>
    <w:rsid w:val="00495F0D"/>
    <w:rsid w:val="0049665C"/>
    <w:rsid w:val="004969D0"/>
    <w:rsid w:val="00496A2C"/>
    <w:rsid w:val="00496D78"/>
    <w:rsid w:val="004976FA"/>
    <w:rsid w:val="004978F7"/>
    <w:rsid w:val="004A01C2"/>
    <w:rsid w:val="004A05C9"/>
    <w:rsid w:val="004A0776"/>
    <w:rsid w:val="004A07E4"/>
    <w:rsid w:val="004A07EC"/>
    <w:rsid w:val="004A0C66"/>
    <w:rsid w:val="004A0D21"/>
    <w:rsid w:val="004A10C2"/>
    <w:rsid w:val="004A1156"/>
    <w:rsid w:val="004A15D9"/>
    <w:rsid w:val="004A168E"/>
    <w:rsid w:val="004A19ED"/>
    <w:rsid w:val="004A1EED"/>
    <w:rsid w:val="004A1FAE"/>
    <w:rsid w:val="004A26B6"/>
    <w:rsid w:val="004A3456"/>
    <w:rsid w:val="004A394E"/>
    <w:rsid w:val="004A3C2F"/>
    <w:rsid w:val="004A4157"/>
    <w:rsid w:val="004A41EA"/>
    <w:rsid w:val="004A4566"/>
    <w:rsid w:val="004A465D"/>
    <w:rsid w:val="004A468B"/>
    <w:rsid w:val="004A4AFC"/>
    <w:rsid w:val="004A53F7"/>
    <w:rsid w:val="004A5C34"/>
    <w:rsid w:val="004A60B7"/>
    <w:rsid w:val="004A62C2"/>
    <w:rsid w:val="004A63C1"/>
    <w:rsid w:val="004A6A4D"/>
    <w:rsid w:val="004A6BA7"/>
    <w:rsid w:val="004A6C4E"/>
    <w:rsid w:val="004A6DC4"/>
    <w:rsid w:val="004A710C"/>
    <w:rsid w:val="004A7968"/>
    <w:rsid w:val="004A7971"/>
    <w:rsid w:val="004A7990"/>
    <w:rsid w:val="004B005F"/>
    <w:rsid w:val="004B05CC"/>
    <w:rsid w:val="004B076E"/>
    <w:rsid w:val="004B08D6"/>
    <w:rsid w:val="004B0B48"/>
    <w:rsid w:val="004B0D69"/>
    <w:rsid w:val="004B1110"/>
    <w:rsid w:val="004B13AF"/>
    <w:rsid w:val="004B1582"/>
    <w:rsid w:val="004B161F"/>
    <w:rsid w:val="004B1681"/>
    <w:rsid w:val="004B16CE"/>
    <w:rsid w:val="004B182E"/>
    <w:rsid w:val="004B1F6D"/>
    <w:rsid w:val="004B21C9"/>
    <w:rsid w:val="004B27C1"/>
    <w:rsid w:val="004B2AC5"/>
    <w:rsid w:val="004B3340"/>
    <w:rsid w:val="004B3523"/>
    <w:rsid w:val="004B3557"/>
    <w:rsid w:val="004B35AA"/>
    <w:rsid w:val="004B43FD"/>
    <w:rsid w:val="004B44CE"/>
    <w:rsid w:val="004B456A"/>
    <w:rsid w:val="004B5157"/>
    <w:rsid w:val="004B5931"/>
    <w:rsid w:val="004B5CC2"/>
    <w:rsid w:val="004B5E13"/>
    <w:rsid w:val="004B5F55"/>
    <w:rsid w:val="004B6293"/>
    <w:rsid w:val="004B639E"/>
    <w:rsid w:val="004B67FD"/>
    <w:rsid w:val="004B70D5"/>
    <w:rsid w:val="004B7139"/>
    <w:rsid w:val="004B73C7"/>
    <w:rsid w:val="004B78AC"/>
    <w:rsid w:val="004C08D2"/>
    <w:rsid w:val="004C0998"/>
    <w:rsid w:val="004C09E1"/>
    <w:rsid w:val="004C0A08"/>
    <w:rsid w:val="004C0AE2"/>
    <w:rsid w:val="004C0BA0"/>
    <w:rsid w:val="004C0D03"/>
    <w:rsid w:val="004C0FC8"/>
    <w:rsid w:val="004C0FD9"/>
    <w:rsid w:val="004C16BA"/>
    <w:rsid w:val="004C16F1"/>
    <w:rsid w:val="004C1786"/>
    <w:rsid w:val="004C199B"/>
    <w:rsid w:val="004C1B1E"/>
    <w:rsid w:val="004C2651"/>
    <w:rsid w:val="004C2DE6"/>
    <w:rsid w:val="004C3A1B"/>
    <w:rsid w:val="004C3C9C"/>
    <w:rsid w:val="004C3FED"/>
    <w:rsid w:val="004C4432"/>
    <w:rsid w:val="004C4600"/>
    <w:rsid w:val="004C48F6"/>
    <w:rsid w:val="004C494B"/>
    <w:rsid w:val="004C49B4"/>
    <w:rsid w:val="004C4A27"/>
    <w:rsid w:val="004C4A9D"/>
    <w:rsid w:val="004C4B33"/>
    <w:rsid w:val="004C4CE8"/>
    <w:rsid w:val="004C4D19"/>
    <w:rsid w:val="004C4E87"/>
    <w:rsid w:val="004C4F06"/>
    <w:rsid w:val="004C5993"/>
    <w:rsid w:val="004C5FFE"/>
    <w:rsid w:val="004C623D"/>
    <w:rsid w:val="004C6262"/>
    <w:rsid w:val="004C6CC6"/>
    <w:rsid w:val="004C70FE"/>
    <w:rsid w:val="004C7220"/>
    <w:rsid w:val="004C74D7"/>
    <w:rsid w:val="004C77C0"/>
    <w:rsid w:val="004C79B9"/>
    <w:rsid w:val="004C7AD5"/>
    <w:rsid w:val="004D02D9"/>
    <w:rsid w:val="004D08BE"/>
    <w:rsid w:val="004D0E1C"/>
    <w:rsid w:val="004D0EC5"/>
    <w:rsid w:val="004D1313"/>
    <w:rsid w:val="004D19B3"/>
    <w:rsid w:val="004D19FB"/>
    <w:rsid w:val="004D1D62"/>
    <w:rsid w:val="004D1F74"/>
    <w:rsid w:val="004D1FBF"/>
    <w:rsid w:val="004D2000"/>
    <w:rsid w:val="004D21EF"/>
    <w:rsid w:val="004D23F3"/>
    <w:rsid w:val="004D2618"/>
    <w:rsid w:val="004D2C57"/>
    <w:rsid w:val="004D3273"/>
    <w:rsid w:val="004D340F"/>
    <w:rsid w:val="004D351D"/>
    <w:rsid w:val="004D3562"/>
    <w:rsid w:val="004D364E"/>
    <w:rsid w:val="004D382E"/>
    <w:rsid w:val="004D3893"/>
    <w:rsid w:val="004D39AA"/>
    <w:rsid w:val="004D3B0A"/>
    <w:rsid w:val="004D3D79"/>
    <w:rsid w:val="004D3FCB"/>
    <w:rsid w:val="004D44C6"/>
    <w:rsid w:val="004D5131"/>
    <w:rsid w:val="004D59A3"/>
    <w:rsid w:val="004D5B70"/>
    <w:rsid w:val="004D5DC7"/>
    <w:rsid w:val="004D5ED6"/>
    <w:rsid w:val="004D6238"/>
    <w:rsid w:val="004D6654"/>
    <w:rsid w:val="004D6761"/>
    <w:rsid w:val="004D67BC"/>
    <w:rsid w:val="004D6888"/>
    <w:rsid w:val="004D6CB0"/>
    <w:rsid w:val="004D6D05"/>
    <w:rsid w:val="004D71D5"/>
    <w:rsid w:val="004E0251"/>
    <w:rsid w:val="004E0CD8"/>
    <w:rsid w:val="004E0DDD"/>
    <w:rsid w:val="004E1608"/>
    <w:rsid w:val="004E18C0"/>
    <w:rsid w:val="004E1C88"/>
    <w:rsid w:val="004E20C7"/>
    <w:rsid w:val="004E214F"/>
    <w:rsid w:val="004E259F"/>
    <w:rsid w:val="004E27E6"/>
    <w:rsid w:val="004E2890"/>
    <w:rsid w:val="004E2D42"/>
    <w:rsid w:val="004E36A7"/>
    <w:rsid w:val="004E3929"/>
    <w:rsid w:val="004E3A87"/>
    <w:rsid w:val="004E3FF6"/>
    <w:rsid w:val="004E4487"/>
    <w:rsid w:val="004E4742"/>
    <w:rsid w:val="004E51F3"/>
    <w:rsid w:val="004E53FE"/>
    <w:rsid w:val="004E5958"/>
    <w:rsid w:val="004E5FC6"/>
    <w:rsid w:val="004E642E"/>
    <w:rsid w:val="004E67F7"/>
    <w:rsid w:val="004E6A43"/>
    <w:rsid w:val="004E6E14"/>
    <w:rsid w:val="004E7024"/>
    <w:rsid w:val="004E71B4"/>
    <w:rsid w:val="004E747C"/>
    <w:rsid w:val="004E763F"/>
    <w:rsid w:val="004E7CFF"/>
    <w:rsid w:val="004F04FE"/>
    <w:rsid w:val="004F0855"/>
    <w:rsid w:val="004F0BE7"/>
    <w:rsid w:val="004F0FF1"/>
    <w:rsid w:val="004F1296"/>
    <w:rsid w:val="004F1339"/>
    <w:rsid w:val="004F1654"/>
    <w:rsid w:val="004F18E0"/>
    <w:rsid w:val="004F1B5A"/>
    <w:rsid w:val="004F20E7"/>
    <w:rsid w:val="004F2149"/>
    <w:rsid w:val="004F2D27"/>
    <w:rsid w:val="004F2DE0"/>
    <w:rsid w:val="004F3413"/>
    <w:rsid w:val="004F3549"/>
    <w:rsid w:val="004F37BA"/>
    <w:rsid w:val="004F37BD"/>
    <w:rsid w:val="004F39B4"/>
    <w:rsid w:val="004F3D4E"/>
    <w:rsid w:val="004F3E3A"/>
    <w:rsid w:val="004F44A3"/>
    <w:rsid w:val="004F49BB"/>
    <w:rsid w:val="004F4EBA"/>
    <w:rsid w:val="004F4EF4"/>
    <w:rsid w:val="004F5462"/>
    <w:rsid w:val="004F5A82"/>
    <w:rsid w:val="004F5D6D"/>
    <w:rsid w:val="004F5EB8"/>
    <w:rsid w:val="004F607E"/>
    <w:rsid w:val="004F60D2"/>
    <w:rsid w:val="004F65DF"/>
    <w:rsid w:val="004F67D5"/>
    <w:rsid w:val="004F6BD6"/>
    <w:rsid w:val="004F7035"/>
    <w:rsid w:val="004F73F4"/>
    <w:rsid w:val="005011D8"/>
    <w:rsid w:val="00501809"/>
    <w:rsid w:val="00501C9A"/>
    <w:rsid w:val="00501E24"/>
    <w:rsid w:val="00501FDE"/>
    <w:rsid w:val="005025E1"/>
    <w:rsid w:val="0050267D"/>
    <w:rsid w:val="005027E5"/>
    <w:rsid w:val="00502ABD"/>
    <w:rsid w:val="00502F8D"/>
    <w:rsid w:val="00503CD8"/>
    <w:rsid w:val="00503E02"/>
    <w:rsid w:val="0050433A"/>
    <w:rsid w:val="00504AA0"/>
    <w:rsid w:val="0050504B"/>
    <w:rsid w:val="00505C16"/>
    <w:rsid w:val="00505D6E"/>
    <w:rsid w:val="00506507"/>
    <w:rsid w:val="005067E5"/>
    <w:rsid w:val="00506CD5"/>
    <w:rsid w:val="005077FE"/>
    <w:rsid w:val="00507B27"/>
    <w:rsid w:val="00507D88"/>
    <w:rsid w:val="0051026C"/>
    <w:rsid w:val="0051044E"/>
    <w:rsid w:val="00510468"/>
    <w:rsid w:val="00510EDC"/>
    <w:rsid w:val="005111FC"/>
    <w:rsid w:val="00511551"/>
    <w:rsid w:val="00511983"/>
    <w:rsid w:val="005124DA"/>
    <w:rsid w:val="00512600"/>
    <w:rsid w:val="005129D7"/>
    <w:rsid w:val="00512BC5"/>
    <w:rsid w:val="00512E70"/>
    <w:rsid w:val="0051328C"/>
    <w:rsid w:val="005133BC"/>
    <w:rsid w:val="00513995"/>
    <w:rsid w:val="00513A35"/>
    <w:rsid w:val="00514053"/>
    <w:rsid w:val="00514385"/>
    <w:rsid w:val="005146D7"/>
    <w:rsid w:val="0051490E"/>
    <w:rsid w:val="00514BAA"/>
    <w:rsid w:val="00514C0A"/>
    <w:rsid w:val="00515305"/>
    <w:rsid w:val="00515339"/>
    <w:rsid w:val="005158D9"/>
    <w:rsid w:val="00515B8D"/>
    <w:rsid w:val="00516183"/>
    <w:rsid w:val="005163B9"/>
    <w:rsid w:val="005168D1"/>
    <w:rsid w:val="00516BA5"/>
    <w:rsid w:val="00517240"/>
    <w:rsid w:val="00517270"/>
    <w:rsid w:val="0051795E"/>
    <w:rsid w:val="00520076"/>
    <w:rsid w:val="005200B6"/>
    <w:rsid w:val="00520535"/>
    <w:rsid w:val="00520644"/>
    <w:rsid w:val="005206F5"/>
    <w:rsid w:val="00520F80"/>
    <w:rsid w:val="0052123F"/>
    <w:rsid w:val="00521336"/>
    <w:rsid w:val="0052181D"/>
    <w:rsid w:val="005222F6"/>
    <w:rsid w:val="0052254A"/>
    <w:rsid w:val="00522B8B"/>
    <w:rsid w:val="00522C97"/>
    <w:rsid w:val="0052344E"/>
    <w:rsid w:val="00523511"/>
    <w:rsid w:val="00523690"/>
    <w:rsid w:val="00523994"/>
    <w:rsid w:val="005240A3"/>
    <w:rsid w:val="0052462C"/>
    <w:rsid w:val="005247BB"/>
    <w:rsid w:val="00524AF7"/>
    <w:rsid w:val="0052512A"/>
    <w:rsid w:val="00525194"/>
    <w:rsid w:val="00525282"/>
    <w:rsid w:val="005256ED"/>
    <w:rsid w:val="0052575F"/>
    <w:rsid w:val="005259A9"/>
    <w:rsid w:val="00525F14"/>
    <w:rsid w:val="00526104"/>
    <w:rsid w:val="0052646E"/>
    <w:rsid w:val="00526EF8"/>
    <w:rsid w:val="005270EC"/>
    <w:rsid w:val="00527121"/>
    <w:rsid w:val="00527150"/>
    <w:rsid w:val="00527375"/>
    <w:rsid w:val="005273E5"/>
    <w:rsid w:val="00527515"/>
    <w:rsid w:val="005276C3"/>
    <w:rsid w:val="00527726"/>
    <w:rsid w:val="005278EE"/>
    <w:rsid w:val="00527DAE"/>
    <w:rsid w:val="00530046"/>
    <w:rsid w:val="005302DE"/>
    <w:rsid w:val="00530AE9"/>
    <w:rsid w:val="00530F1D"/>
    <w:rsid w:val="005310E8"/>
    <w:rsid w:val="0053148E"/>
    <w:rsid w:val="00531DE1"/>
    <w:rsid w:val="00531EC3"/>
    <w:rsid w:val="0053219B"/>
    <w:rsid w:val="00532622"/>
    <w:rsid w:val="00532D47"/>
    <w:rsid w:val="00532E04"/>
    <w:rsid w:val="00533247"/>
    <w:rsid w:val="005332BC"/>
    <w:rsid w:val="00533A3E"/>
    <w:rsid w:val="00533EB3"/>
    <w:rsid w:val="0053449D"/>
    <w:rsid w:val="005346F6"/>
    <w:rsid w:val="00534AAD"/>
    <w:rsid w:val="00534EEE"/>
    <w:rsid w:val="00535190"/>
    <w:rsid w:val="0053519B"/>
    <w:rsid w:val="00535256"/>
    <w:rsid w:val="00535711"/>
    <w:rsid w:val="00535799"/>
    <w:rsid w:val="0053585B"/>
    <w:rsid w:val="00535959"/>
    <w:rsid w:val="0053671F"/>
    <w:rsid w:val="005368EC"/>
    <w:rsid w:val="00536C88"/>
    <w:rsid w:val="00536E6A"/>
    <w:rsid w:val="00537288"/>
    <w:rsid w:val="00537FDE"/>
    <w:rsid w:val="005401C0"/>
    <w:rsid w:val="00540418"/>
    <w:rsid w:val="005406D3"/>
    <w:rsid w:val="0054078A"/>
    <w:rsid w:val="0054126C"/>
    <w:rsid w:val="005413C9"/>
    <w:rsid w:val="005413CF"/>
    <w:rsid w:val="00541656"/>
    <w:rsid w:val="00541D63"/>
    <w:rsid w:val="00542204"/>
    <w:rsid w:val="00542243"/>
    <w:rsid w:val="00542562"/>
    <w:rsid w:val="005426AF"/>
    <w:rsid w:val="0054271A"/>
    <w:rsid w:val="00542A87"/>
    <w:rsid w:val="00542CC2"/>
    <w:rsid w:val="00542F98"/>
    <w:rsid w:val="0054340D"/>
    <w:rsid w:val="0054363A"/>
    <w:rsid w:val="00543668"/>
    <w:rsid w:val="00543CA4"/>
    <w:rsid w:val="005442D7"/>
    <w:rsid w:val="00544888"/>
    <w:rsid w:val="00544A6A"/>
    <w:rsid w:val="00544CDD"/>
    <w:rsid w:val="0054524C"/>
    <w:rsid w:val="0054542C"/>
    <w:rsid w:val="00545852"/>
    <w:rsid w:val="00545B5A"/>
    <w:rsid w:val="00545C6D"/>
    <w:rsid w:val="00545E43"/>
    <w:rsid w:val="00546064"/>
    <w:rsid w:val="0054647B"/>
    <w:rsid w:val="00546571"/>
    <w:rsid w:val="00546618"/>
    <w:rsid w:val="005467EB"/>
    <w:rsid w:val="005469FC"/>
    <w:rsid w:val="00546C1A"/>
    <w:rsid w:val="00546EE3"/>
    <w:rsid w:val="00547556"/>
    <w:rsid w:val="005477F4"/>
    <w:rsid w:val="00547C4D"/>
    <w:rsid w:val="00547E77"/>
    <w:rsid w:val="00547F26"/>
    <w:rsid w:val="005504E7"/>
    <w:rsid w:val="0055059C"/>
    <w:rsid w:val="005505AA"/>
    <w:rsid w:val="00550B52"/>
    <w:rsid w:val="00551384"/>
    <w:rsid w:val="005513BE"/>
    <w:rsid w:val="00551522"/>
    <w:rsid w:val="005515A2"/>
    <w:rsid w:val="0055204D"/>
    <w:rsid w:val="0055230A"/>
    <w:rsid w:val="00552698"/>
    <w:rsid w:val="00552739"/>
    <w:rsid w:val="00552907"/>
    <w:rsid w:val="00552E3D"/>
    <w:rsid w:val="005539AA"/>
    <w:rsid w:val="00553ACE"/>
    <w:rsid w:val="00553FB1"/>
    <w:rsid w:val="00554186"/>
    <w:rsid w:val="0055430C"/>
    <w:rsid w:val="00554B69"/>
    <w:rsid w:val="00554C5A"/>
    <w:rsid w:val="00555444"/>
    <w:rsid w:val="00555789"/>
    <w:rsid w:val="0055599F"/>
    <w:rsid w:val="00555DA4"/>
    <w:rsid w:val="00555DE0"/>
    <w:rsid w:val="00555E17"/>
    <w:rsid w:val="00556530"/>
    <w:rsid w:val="00556A4D"/>
    <w:rsid w:val="0055700B"/>
    <w:rsid w:val="005573B5"/>
    <w:rsid w:val="0055748C"/>
    <w:rsid w:val="0055750D"/>
    <w:rsid w:val="00557854"/>
    <w:rsid w:val="00560861"/>
    <w:rsid w:val="00561078"/>
    <w:rsid w:val="005610AB"/>
    <w:rsid w:val="005611B2"/>
    <w:rsid w:val="00561254"/>
    <w:rsid w:val="00561332"/>
    <w:rsid w:val="005615E4"/>
    <w:rsid w:val="005618B5"/>
    <w:rsid w:val="00561AC5"/>
    <w:rsid w:val="00561BB1"/>
    <w:rsid w:val="00561C2D"/>
    <w:rsid w:val="00562048"/>
    <w:rsid w:val="0056228A"/>
    <w:rsid w:val="005626A5"/>
    <w:rsid w:val="0056273D"/>
    <w:rsid w:val="0056354C"/>
    <w:rsid w:val="00563629"/>
    <w:rsid w:val="00563705"/>
    <w:rsid w:val="00563736"/>
    <w:rsid w:val="005637E2"/>
    <w:rsid w:val="0056383F"/>
    <w:rsid w:val="00563892"/>
    <w:rsid w:val="005641B6"/>
    <w:rsid w:val="005644C4"/>
    <w:rsid w:val="00564535"/>
    <w:rsid w:val="00564736"/>
    <w:rsid w:val="00564827"/>
    <w:rsid w:val="00564CA5"/>
    <w:rsid w:val="00565254"/>
    <w:rsid w:val="0056543E"/>
    <w:rsid w:val="0056565E"/>
    <w:rsid w:val="00565671"/>
    <w:rsid w:val="00565D81"/>
    <w:rsid w:val="00565EC7"/>
    <w:rsid w:val="00565F9B"/>
    <w:rsid w:val="00565FA5"/>
    <w:rsid w:val="0056642F"/>
    <w:rsid w:val="00566A70"/>
    <w:rsid w:val="00566A7A"/>
    <w:rsid w:val="00566B4C"/>
    <w:rsid w:val="00566C2D"/>
    <w:rsid w:val="00566CD2"/>
    <w:rsid w:val="0056756F"/>
    <w:rsid w:val="0056795C"/>
    <w:rsid w:val="0056796E"/>
    <w:rsid w:val="00570306"/>
    <w:rsid w:val="00570978"/>
    <w:rsid w:val="00570B55"/>
    <w:rsid w:val="00570C56"/>
    <w:rsid w:val="0057134A"/>
    <w:rsid w:val="00571CE6"/>
    <w:rsid w:val="00572A38"/>
    <w:rsid w:val="00573035"/>
    <w:rsid w:val="00573162"/>
    <w:rsid w:val="005731F2"/>
    <w:rsid w:val="0057353A"/>
    <w:rsid w:val="005737FB"/>
    <w:rsid w:val="00573AFF"/>
    <w:rsid w:val="00573D1F"/>
    <w:rsid w:val="005741E0"/>
    <w:rsid w:val="00574222"/>
    <w:rsid w:val="005748BB"/>
    <w:rsid w:val="0057496C"/>
    <w:rsid w:val="00574FBC"/>
    <w:rsid w:val="005752F7"/>
    <w:rsid w:val="00575589"/>
    <w:rsid w:val="0057570A"/>
    <w:rsid w:val="00576101"/>
    <w:rsid w:val="0057650C"/>
    <w:rsid w:val="00576A0E"/>
    <w:rsid w:val="00576CFA"/>
    <w:rsid w:val="00576FC9"/>
    <w:rsid w:val="0057753F"/>
    <w:rsid w:val="005809F2"/>
    <w:rsid w:val="00580BBE"/>
    <w:rsid w:val="005810E2"/>
    <w:rsid w:val="0058114A"/>
    <w:rsid w:val="005812D0"/>
    <w:rsid w:val="0058137C"/>
    <w:rsid w:val="005815B1"/>
    <w:rsid w:val="00581843"/>
    <w:rsid w:val="00582226"/>
    <w:rsid w:val="005823BE"/>
    <w:rsid w:val="00582694"/>
    <w:rsid w:val="00582C3B"/>
    <w:rsid w:val="00582CC6"/>
    <w:rsid w:val="005837B5"/>
    <w:rsid w:val="0058383B"/>
    <w:rsid w:val="00583B68"/>
    <w:rsid w:val="00583C75"/>
    <w:rsid w:val="00583DA4"/>
    <w:rsid w:val="00583F5E"/>
    <w:rsid w:val="00583FB5"/>
    <w:rsid w:val="005845EE"/>
    <w:rsid w:val="005846EA"/>
    <w:rsid w:val="0058496B"/>
    <w:rsid w:val="00584B17"/>
    <w:rsid w:val="00584E29"/>
    <w:rsid w:val="00584FE3"/>
    <w:rsid w:val="00584FE5"/>
    <w:rsid w:val="00585407"/>
    <w:rsid w:val="0058585E"/>
    <w:rsid w:val="00585AF0"/>
    <w:rsid w:val="00585B8A"/>
    <w:rsid w:val="00585F3D"/>
    <w:rsid w:val="005861BD"/>
    <w:rsid w:val="005864B9"/>
    <w:rsid w:val="005865FF"/>
    <w:rsid w:val="00586711"/>
    <w:rsid w:val="00586B67"/>
    <w:rsid w:val="00586DF4"/>
    <w:rsid w:val="005879BF"/>
    <w:rsid w:val="00587FBE"/>
    <w:rsid w:val="00590119"/>
    <w:rsid w:val="00590B3C"/>
    <w:rsid w:val="005912FF"/>
    <w:rsid w:val="00591DCA"/>
    <w:rsid w:val="00592434"/>
    <w:rsid w:val="00592AF4"/>
    <w:rsid w:val="00592BBC"/>
    <w:rsid w:val="00592BDB"/>
    <w:rsid w:val="0059311D"/>
    <w:rsid w:val="005931F8"/>
    <w:rsid w:val="005945A7"/>
    <w:rsid w:val="00594FAC"/>
    <w:rsid w:val="0059511D"/>
    <w:rsid w:val="0059534E"/>
    <w:rsid w:val="0059551E"/>
    <w:rsid w:val="00595707"/>
    <w:rsid w:val="00595A4C"/>
    <w:rsid w:val="00595D76"/>
    <w:rsid w:val="00595ED3"/>
    <w:rsid w:val="00596021"/>
    <w:rsid w:val="005970B0"/>
    <w:rsid w:val="005972CB"/>
    <w:rsid w:val="00597511"/>
    <w:rsid w:val="0059756F"/>
    <w:rsid w:val="00597578"/>
    <w:rsid w:val="005979E2"/>
    <w:rsid w:val="005A0131"/>
    <w:rsid w:val="005A01E4"/>
    <w:rsid w:val="005A0253"/>
    <w:rsid w:val="005A0A15"/>
    <w:rsid w:val="005A10FF"/>
    <w:rsid w:val="005A1532"/>
    <w:rsid w:val="005A16F3"/>
    <w:rsid w:val="005A2AA7"/>
    <w:rsid w:val="005A2CC7"/>
    <w:rsid w:val="005A2E81"/>
    <w:rsid w:val="005A2F04"/>
    <w:rsid w:val="005A2F2C"/>
    <w:rsid w:val="005A2FCC"/>
    <w:rsid w:val="005A37F3"/>
    <w:rsid w:val="005A3CEF"/>
    <w:rsid w:val="005A42AA"/>
    <w:rsid w:val="005A4701"/>
    <w:rsid w:val="005A4912"/>
    <w:rsid w:val="005A4B63"/>
    <w:rsid w:val="005A4C1D"/>
    <w:rsid w:val="005A53F7"/>
    <w:rsid w:val="005A5419"/>
    <w:rsid w:val="005A57DA"/>
    <w:rsid w:val="005A5CEF"/>
    <w:rsid w:val="005A6396"/>
    <w:rsid w:val="005A64A3"/>
    <w:rsid w:val="005A689B"/>
    <w:rsid w:val="005A6A45"/>
    <w:rsid w:val="005A6ACE"/>
    <w:rsid w:val="005A6C96"/>
    <w:rsid w:val="005A70FE"/>
    <w:rsid w:val="005A767B"/>
    <w:rsid w:val="005A77D6"/>
    <w:rsid w:val="005A79BD"/>
    <w:rsid w:val="005A7F1C"/>
    <w:rsid w:val="005A7FB4"/>
    <w:rsid w:val="005B00DA"/>
    <w:rsid w:val="005B00E6"/>
    <w:rsid w:val="005B0386"/>
    <w:rsid w:val="005B0B1E"/>
    <w:rsid w:val="005B0BFA"/>
    <w:rsid w:val="005B0FA5"/>
    <w:rsid w:val="005B101A"/>
    <w:rsid w:val="005B113E"/>
    <w:rsid w:val="005B16E7"/>
    <w:rsid w:val="005B1ABA"/>
    <w:rsid w:val="005B1B81"/>
    <w:rsid w:val="005B1BB3"/>
    <w:rsid w:val="005B2AF0"/>
    <w:rsid w:val="005B2B98"/>
    <w:rsid w:val="005B33CB"/>
    <w:rsid w:val="005B34ED"/>
    <w:rsid w:val="005B36D5"/>
    <w:rsid w:val="005B390A"/>
    <w:rsid w:val="005B3D52"/>
    <w:rsid w:val="005B3DFD"/>
    <w:rsid w:val="005B3E9D"/>
    <w:rsid w:val="005B4A32"/>
    <w:rsid w:val="005B5245"/>
    <w:rsid w:val="005B597A"/>
    <w:rsid w:val="005B5A0F"/>
    <w:rsid w:val="005B5A5A"/>
    <w:rsid w:val="005B5A94"/>
    <w:rsid w:val="005B5CAF"/>
    <w:rsid w:val="005B6523"/>
    <w:rsid w:val="005B65D9"/>
    <w:rsid w:val="005B668B"/>
    <w:rsid w:val="005B66D3"/>
    <w:rsid w:val="005B687E"/>
    <w:rsid w:val="005B694A"/>
    <w:rsid w:val="005B7514"/>
    <w:rsid w:val="005C0025"/>
    <w:rsid w:val="005C063D"/>
    <w:rsid w:val="005C092E"/>
    <w:rsid w:val="005C09B9"/>
    <w:rsid w:val="005C1449"/>
    <w:rsid w:val="005C1A42"/>
    <w:rsid w:val="005C1AF6"/>
    <w:rsid w:val="005C1D38"/>
    <w:rsid w:val="005C1ED3"/>
    <w:rsid w:val="005C224D"/>
    <w:rsid w:val="005C2543"/>
    <w:rsid w:val="005C29BE"/>
    <w:rsid w:val="005C2C41"/>
    <w:rsid w:val="005C2E47"/>
    <w:rsid w:val="005C320E"/>
    <w:rsid w:val="005C3671"/>
    <w:rsid w:val="005C37DB"/>
    <w:rsid w:val="005C3E0F"/>
    <w:rsid w:val="005C43D6"/>
    <w:rsid w:val="005C4432"/>
    <w:rsid w:val="005C46E1"/>
    <w:rsid w:val="005C49AD"/>
    <w:rsid w:val="005C4A1F"/>
    <w:rsid w:val="005C4A99"/>
    <w:rsid w:val="005C4B39"/>
    <w:rsid w:val="005C5154"/>
    <w:rsid w:val="005C52FF"/>
    <w:rsid w:val="005C6201"/>
    <w:rsid w:val="005C6381"/>
    <w:rsid w:val="005C6B04"/>
    <w:rsid w:val="005C742C"/>
    <w:rsid w:val="005C7679"/>
    <w:rsid w:val="005C796C"/>
    <w:rsid w:val="005C7BB1"/>
    <w:rsid w:val="005C7DD4"/>
    <w:rsid w:val="005C7EDF"/>
    <w:rsid w:val="005D0072"/>
    <w:rsid w:val="005D0137"/>
    <w:rsid w:val="005D0433"/>
    <w:rsid w:val="005D06C4"/>
    <w:rsid w:val="005D0B93"/>
    <w:rsid w:val="005D0EAF"/>
    <w:rsid w:val="005D12DE"/>
    <w:rsid w:val="005D14E9"/>
    <w:rsid w:val="005D1531"/>
    <w:rsid w:val="005D1835"/>
    <w:rsid w:val="005D1A1A"/>
    <w:rsid w:val="005D1C44"/>
    <w:rsid w:val="005D1E99"/>
    <w:rsid w:val="005D21F7"/>
    <w:rsid w:val="005D2AB1"/>
    <w:rsid w:val="005D2D76"/>
    <w:rsid w:val="005D3166"/>
    <w:rsid w:val="005D3276"/>
    <w:rsid w:val="005D3377"/>
    <w:rsid w:val="005D3E5C"/>
    <w:rsid w:val="005D425D"/>
    <w:rsid w:val="005D44A3"/>
    <w:rsid w:val="005D4B07"/>
    <w:rsid w:val="005D4BBC"/>
    <w:rsid w:val="005D4CE9"/>
    <w:rsid w:val="005D4CFC"/>
    <w:rsid w:val="005D51A6"/>
    <w:rsid w:val="005D5432"/>
    <w:rsid w:val="005D57EA"/>
    <w:rsid w:val="005D5854"/>
    <w:rsid w:val="005D5955"/>
    <w:rsid w:val="005D64A8"/>
    <w:rsid w:val="005D66CB"/>
    <w:rsid w:val="005D6778"/>
    <w:rsid w:val="005D6EC1"/>
    <w:rsid w:val="005D7C98"/>
    <w:rsid w:val="005D7CA9"/>
    <w:rsid w:val="005D7CB0"/>
    <w:rsid w:val="005E0EE9"/>
    <w:rsid w:val="005E0F04"/>
    <w:rsid w:val="005E1397"/>
    <w:rsid w:val="005E1495"/>
    <w:rsid w:val="005E15A3"/>
    <w:rsid w:val="005E162F"/>
    <w:rsid w:val="005E1CBD"/>
    <w:rsid w:val="005E2236"/>
    <w:rsid w:val="005E2A7B"/>
    <w:rsid w:val="005E2F54"/>
    <w:rsid w:val="005E352A"/>
    <w:rsid w:val="005E362B"/>
    <w:rsid w:val="005E3666"/>
    <w:rsid w:val="005E3764"/>
    <w:rsid w:val="005E3846"/>
    <w:rsid w:val="005E3999"/>
    <w:rsid w:val="005E3C22"/>
    <w:rsid w:val="005E44CC"/>
    <w:rsid w:val="005E471D"/>
    <w:rsid w:val="005E4E80"/>
    <w:rsid w:val="005E5317"/>
    <w:rsid w:val="005E5356"/>
    <w:rsid w:val="005E5A24"/>
    <w:rsid w:val="005E5C9F"/>
    <w:rsid w:val="005E5D2A"/>
    <w:rsid w:val="005E5F59"/>
    <w:rsid w:val="005E62B8"/>
    <w:rsid w:val="005E63A6"/>
    <w:rsid w:val="005E63F8"/>
    <w:rsid w:val="005E762F"/>
    <w:rsid w:val="005E7729"/>
    <w:rsid w:val="005E7860"/>
    <w:rsid w:val="005E7930"/>
    <w:rsid w:val="005E7BA2"/>
    <w:rsid w:val="005F0327"/>
    <w:rsid w:val="005F04F0"/>
    <w:rsid w:val="005F0790"/>
    <w:rsid w:val="005F0855"/>
    <w:rsid w:val="005F0BF7"/>
    <w:rsid w:val="005F1299"/>
    <w:rsid w:val="005F1493"/>
    <w:rsid w:val="005F1EBA"/>
    <w:rsid w:val="005F1EBD"/>
    <w:rsid w:val="005F1EDB"/>
    <w:rsid w:val="005F27BC"/>
    <w:rsid w:val="005F2F7B"/>
    <w:rsid w:val="005F322A"/>
    <w:rsid w:val="005F33A9"/>
    <w:rsid w:val="005F3949"/>
    <w:rsid w:val="005F39C3"/>
    <w:rsid w:val="005F3B11"/>
    <w:rsid w:val="005F3DEA"/>
    <w:rsid w:val="005F409A"/>
    <w:rsid w:val="005F42F2"/>
    <w:rsid w:val="005F459A"/>
    <w:rsid w:val="005F45B2"/>
    <w:rsid w:val="005F4615"/>
    <w:rsid w:val="005F4EED"/>
    <w:rsid w:val="005F516A"/>
    <w:rsid w:val="005F5826"/>
    <w:rsid w:val="005F5DA3"/>
    <w:rsid w:val="005F5F96"/>
    <w:rsid w:val="005F5FD1"/>
    <w:rsid w:val="005F6ADE"/>
    <w:rsid w:val="005F6D54"/>
    <w:rsid w:val="005F7624"/>
    <w:rsid w:val="005F79FE"/>
    <w:rsid w:val="005F7C02"/>
    <w:rsid w:val="005F7CB4"/>
    <w:rsid w:val="005F7D1C"/>
    <w:rsid w:val="005F7DC6"/>
    <w:rsid w:val="00600619"/>
    <w:rsid w:val="00600823"/>
    <w:rsid w:val="00600864"/>
    <w:rsid w:val="00600AC8"/>
    <w:rsid w:val="00600B11"/>
    <w:rsid w:val="00600F7F"/>
    <w:rsid w:val="006013D5"/>
    <w:rsid w:val="00601724"/>
    <w:rsid w:val="006018A9"/>
    <w:rsid w:val="00601E37"/>
    <w:rsid w:val="00602031"/>
    <w:rsid w:val="0060204E"/>
    <w:rsid w:val="0060234D"/>
    <w:rsid w:val="00602724"/>
    <w:rsid w:val="006028FE"/>
    <w:rsid w:val="00603034"/>
    <w:rsid w:val="006030F8"/>
    <w:rsid w:val="00603715"/>
    <w:rsid w:val="00603EA3"/>
    <w:rsid w:val="00604598"/>
    <w:rsid w:val="00604802"/>
    <w:rsid w:val="006048BC"/>
    <w:rsid w:val="006049D0"/>
    <w:rsid w:val="00604FAD"/>
    <w:rsid w:val="0060557A"/>
    <w:rsid w:val="00605E86"/>
    <w:rsid w:val="00606844"/>
    <w:rsid w:val="006068F5"/>
    <w:rsid w:val="00607058"/>
    <w:rsid w:val="006073FD"/>
    <w:rsid w:val="006078ED"/>
    <w:rsid w:val="00607B03"/>
    <w:rsid w:val="00607CD5"/>
    <w:rsid w:val="00610534"/>
    <w:rsid w:val="00611102"/>
    <w:rsid w:val="00611512"/>
    <w:rsid w:val="0061173B"/>
    <w:rsid w:val="00611CDD"/>
    <w:rsid w:val="0061207D"/>
    <w:rsid w:val="00612964"/>
    <w:rsid w:val="00613093"/>
    <w:rsid w:val="006139B5"/>
    <w:rsid w:val="006139D9"/>
    <w:rsid w:val="00613A6C"/>
    <w:rsid w:val="00613D1F"/>
    <w:rsid w:val="006140CA"/>
    <w:rsid w:val="00614173"/>
    <w:rsid w:val="0061437D"/>
    <w:rsid w:val="00614477"/>
    <w:rsid w:val="006147F4"/>
    <w:rsid w:val="00614C62"/>
    <w:rsid w:val="00615441"/>
    <w:rsid w:val="00615650"/>
    <w:rsid w:val="006157DB"/>
    <w:rsid w:val="00615964"/>
    <w:rsid w:val="00616140"/>
    <w:rsid w:val="00616A58"/>
    <w:rsid w:val="00616C38"/>
    <w:rsid w:val="006173DB"/>
    <w:rsid w:val="00617753"/>
    <w:rsid w:val="006179F9"/>
    <w:rsid w:val="00617F93"/>
    <w:rsid w:val="00620059"/>
    <w:rsid w:val="006204A1"/>
    <w:rsid w:val="006209AD"/>
    <w:rsid w:val="00621305"/>
    <w:rsid w:val="00621CEC"/>
    <w:rsid w:val="00622396"/>
    <w:rsid w:val="00622565"/>
    <w:rsid w:val="006225D0"/>
    <w:rsid w:val="0062263D"/>
    <w:rsid w:val="00622D98"/>
    <w:rsid w:val="0062328F"/>
    <w:rsid w:val="00623524"/>
    <w:rsid w:val="006243BB"/>
    <w:rsid w:val="0062475C"/>
    <w:rsid w:val="00624C15"/>
    <w:rsid w:val="00624C37"/>
    <w:rsid w:val="00624D67"/>
    <w:rsid w:val="00624DD1"/>
    <w:rsid w:val="00625329"/>
    <w:rsid w:val="0062590D"/>
    <w:rsid w:val="00625A17"/>
    <w:rsid w:val="00625B15"/>
    <w:rsid w:val="00625B53"/>
    <w:rsid w:val="00625DD9"/>
    <w:rsid w:val="00626427"/>
    <w:rsid w:val="00626C3A"/>
    <w:rsid w:val="00626DAA"/>
    <w:rsid w:val="006270C5"/>
    <w:rsid w:val="006273BC"/>
    <w:rsid w:val="00627BF0"/>
    <w:rsid w:val="00627EDB"/>
    <w:rsid w:val="00630045"/>
    <w:rsid w:val="0063020F"/>
    <w:rsid w:val="00630667"/>
    <w:rsid w:val="00630BE2"/>
    <w:rsid w:val="00630C35"/>
    <w:rsid w:val="006311DF"/>
    <w:rsid w:val="006312CE"/>
    <w:rsid w:val="006314E5"/>
    <w:rsid w:val="00631695"/>
    <w:rsid w:val="006317E2"/>
    <w:rsid w:val="00631D06"/>
    <w:rsid w:val="00632050"/>
    <w:rsid w:val="0063252A"/>
    <w:rsid w:val="00632DEE"/>
    <w:rsid w:val="00632ED4"/>
    <w:rsid w:val="00632FF4"/>
    <w:rsid w:val="006332CD"/>
    <w:rsid w:val="006334A7"/>
    <w:rsid w:val="0063366B"/>
    <w:rsid w:val="00633CF2"/>
    <w:rsid w:val="00633FD6"/>
    <w:rsid w:val="00634023"/>
    <w:rsid w:val="00634297"/>
    <w:rsid w:val="00634338"/>
    <w:rsid w:val="006343B0"/>
    <w:rsid w:val="00634505"/>
    <w:rsid w:val="00634516"/>
    <w:rsid w:val="006346EB"/>
    <w:rsid w:val="00635111"/>
    <w:rsid w:val="00635538"/>
    <w:rsid w:val="00635C1D"/>
    <w:rsid w:val="00635DCE"/>
    <w:rsid w:val="00635FF0"/>
    <w:rsid w:val="006361AF"/>
    <w:rsid w:val="0063703D"/>
    <w:rsid w:val="00637820"/>
    <w:rsid w:val="00640553"/>
    <w:rsid w:val="0064055D"/>
    <w:rsid w:val="006409EB"/>
    <w:rsid w:val="00640A63"/>
    <w:rsid w:val="00641072"/>
    <w:rsid w:val="006416A0"/>
    <w:rsid w:val="0064194A"/>
    <w:rsid w:val="0064195A"/>
    <w:rsid w:val="006423FD"/>
    <w:rsid w:val="00642698"/>
    <w:rsid w:val="00642702"/>
    <w:rsid w:val="006429ED"/>
    <w:rsid w:val="006429F2"/>
    <w:rsid w:val="00642F55"/>
    <w:rsid w:val="006437EA"/>
    <w:rsid w:val="006438A3"/>
    <w:rsid w:val="006438F1"/>
    <w:rsid w:val="00643945"/>
    <w:rsid w:val="00643D29"/>
    <w:rsid w:val="00643D39"/>
    <w:rsid w:val="00644592"/>
    <w:rsid w:val="006445BE"/>
    <w:rsid w:val="00644BD2"/>
    <w:rsid w:val="00645466"/>
    <w:rsid w:val="006454F9"/>
    <w:rsid w:val="00645DB1"/>
    <w:rsid w:val="00646507"/>
    <w:rsid w:val="006466D4"/>
    <w:rsid w:val="00646903"/>
    <w:rsid w:val="00646923"/>
    <w:rsid w:val="00646BD0"/>
    <w:rsid w:val="00646EE9"/>
    <w:rsid w:val="00646F64"/>
    <w:rsid w:val="00647229"/>
    <w:rsid w:val="00647660"/>
    <w:rsid w:val="00647D16"/>
    <w:rsid w:val="00650031"/>
    <w:rsid w:val="0065009C"/>
    <w:rsid w:val="006501BF"/>
    <w:rsid w:val="00650DFF"/>
    <w:rsid w:val="006515F3"/>
    <w:rsid w:val="0065205E"/>
    <w:rsid w:val="00652946"/>
    <w:rsid w:val="00652CD9"/>
    <w:rsid w:val="00652EFA"/>
    <w:rsid w:val="0065341C"/>
    <w:rsid w:val="006536A8"/>
    <w:rsid w:val="006538C5"/>
    <w:rsid w:val="00653B7B"/>
    <w:rsid w:val="00654606"/>
    <w:rsid w:val="0065470B"/>
    <w:rsid w:val="006549FF"/>
    <w:rsid w:val="00654E87"/>
    <w:rsid w:val="00655082"/>
    <w:rsid w:val="00655446"/>
    <w:rsid w:val="00655520"/>
    <w:rsid w:val="00655639"/>
    <w:rsid w:val="00655784"/>
    <w:rsid w:val="006559A3"/>
    <w:rsid w:val="006559AD"/>
    <w:rsid w:val="00655A9C"/>
    <w:rsid w:val="00655CA5"/>
    <w:rsid w:val="006561E2"/>
    <w:rsid w:val="006567F1"/>
    <w:rsid w:val="00656C2C"/>
    <w:rsid w:val="006579D2"/>
    <w:rsid w:val="006579E4"/>
    <w:rsid w:val="00660121"/>
    <w:rsid w:val="006604F0"/>
    <w:rsid w:val="00660730"/>
    <w:rsid w:val="00660A9C"/>
    <w:rsid w:val="00660DDB"/>
    <w:rsid w:val="006611A7"/>
    <w:rsid w:val="006611B0"/>
    <w:rsid w:val="006614D0"/>
    <w:rsid w:val="00661501"/>
    <w:rsid w:val="0066160D"/>
    <w:rsid w:val="00661BDE"/>
    <w:rsid w:val="006622FA"/>
    <w:rsid w:val="006625A5"/>
    <w:rsid w:val="006629F2"/>
    <w:rsid w:val="00662BFE"/>
    <w:rsid w:val="0066307A"/>
    <w:rsid w:val="006630B0"/>
    <w:rsid w:val="00663699"/>
    <w:rsid w:val="00663AE4"/>
    <w:rsid w:val="00663C87"/>
    <w:rsid w:val="00663FBD"/>
    <w:rsid w:val="0066473B"/>
    <w:rsid w:val="006647D7"/>
    <w:rsid w:val="00664C4B"/>
    <w:rsid w:val="00664E01"/>
    <w:rsid w:val="00664F19"/>
    <w:rsid w:val="00664FEC"/>
    <w:rsid w:val="00665189"/>
    <w:rsid w:val="006659B7"/>
    <w:rsid w:val="006661A5"/>
    <w:rsid w:val="006661B0"/>
    <w:rsid w:val="00666350"/>
    <w:rsid w:val="0066635D"/>
    <w:rsid w:val="00666563"/>
    <w:rsid w:val="0066692C"/>
    <w:rsid w:val="0066750C"/>
    <w:rsid w:val="00667817"/>
    <w:rsid w:val="006678F9"/>
    <w:rsid w:val="00667A4F"/>
    <w:rsid w:val="00670195"/>
    <w:rsid w:val="00670349"/>
    <w:rsid w:val="006706FC"/>
    <w:rsid w:val="00670838"/>
    <w:rsid w:val="00670B16"/>
    <w:rsid w:val="006712E5"/>
    <w:rsid w:val="0067153B"/>
    <w:rsid w:val="006717BF"/>
    <w:rsid w:val="00671B6F"/>
    <w:rsid w:val="00671C82"/>
    <w:rsid w:val="00672573"/>
    <w:rsid w:val="00672607"/>
    <w:rsid w:val="006728F6"/>
    <w:rsid w:val="00672A39"/>
    <w:rsid w:val="00672F48"/>
    <w:rsid w:val="00672F89"/>
    <w:rsid w:val="00673093"/>
    <w:rsid w:val="006730C4"/>
    <w:rsid w:val="006733EB"/>
    <w:rsid w:val="0067372A"/>
    <w:rsid w:val="00673742"/>
    <w:rsid w:val="00673BB9"/>
    <w:rsid w:val="006742DF"/>
    <w:rsid w:val="00674340"/>
    <w:rsid w:val="006743C2"/>
    <w:rsid w:val="006745FD"/>
    <w:rsid w:val="0067486D"/>
    <w:rsid w:val="00674EEB"/>
    <w:rsid w:val="00674FE3"/>
    <w:rsid w:val="00675159"/>
    <w:rsid w:val="006753FA"/>
    <w:rsid w:val="00675647"/>
    <w:rsid w:val="00675696"/>
    <w:rsid w:val="00675779"/>
    <w:rsid w:val="00675C67"/>
    <w:rsid w:val="006761AD"/>
    <w:rsid w:val="00676296"/>
    <w:rsid w:val="00676AB5"/>
    <w:rsid w:val="00676E9B"/>
    <w:rsid w:val="00676FF4"/>
    <w:rsid w:val="006770E4"/>
    <w:rsid w:val="0067738F"/>
    <w:rsid w:val="00677513"/>
    <w:rsid w:val="0067752B"/>
    <w:rsid w:val="006776ED"/>
    <w:rsid w:val="006778B3"/>
    <w:rsid w:val="006803AC"/>
    <w:rsid w:val="006806EE"/>
    <w:rsid w:val="00680832"/>
    <w:rsid w:val="00680C23"/>
    <w:rsid w:val="00680DBA"/>
    <w:rsid w:val="00681582"/>
    <w:rsid w:val="006815EB"/>
    <w:rsid w:val="006819BD"/>
    <w:rsid w:val="00681B6C"/>
    <w:rsid w:val="006821A4"/>
    <w:rsid w:val="00682829"/>
    <w:rsid w:val="00682C21"/>
    <w:rsid w:val="00682CE3"/>
    <w:rsid w:val="00682CFD"/>
    <w:rsid w:val="00683263"/>
    <w:rsid w:val="00683C0F"/>
    <w:rsid w:val="00683C25"/>
    <w:rsid w:val="00683FD6"/>
    <w:rsid w:val="00684009"/>
    <w:rsid w:val="0068419F"/>
    <w:rsid w:val="006845E2"/>
    <w:rsid w:val="00684A0A"/>
    <w:rsid w:val="00684BA5"/>
    <w:rsid w:val="00684BB9"/>
    <w:rsid w:val="0068576C"/>
    <w:rsid w:val="006857E6"/>
    <w:rsid w:val="0068681A"/>
    <w:rsid w:val="00686BA1"/>
    <w:rsid w:val="0068744E"/>
    <w:rsid w:val="006876D4"/>
    <w:rsid w:val="006900B4"/>
    <w:rsid w:val="00690339"/>
    <w:rsid w:val="0069048D"/>
    <w:rsid w:val="006905E8"/>
    <w:rsid w:val="006908FB"/>
    <w:rsid w:val="00691190"/>
    <w:rsid w:val="006911FC"/>
    <w:rsid w:val="00691C2A"/>
    <w:rsid w:val="006921EA"/>
    <w:rsid w:val="006922F2"/>
    <w:rsid w:val="00692903"/>
    <w:rsid w:val="00692A02"/>
    <w:rsid w:val="00692B32"/>
    <w:rsid w:val="00692D1E"/>
    <w:rsid w:val="00693223"/>
    <w:rsid w:val="006936C3"/>
    <w:rsid w:val="00693830"/>
    <w:rsid w:val="00693B51"/>
    <w:rsid w:val="00693DD9"/>
    <w:rsid w:val="00693E4A"/>
    <w:rsid w:val="0069421F"/>
    <w:rsid w:val="0069478D"/>
    <w:rsid w:val="006947B6"/>
    <w:rsid w:val="0069568B"/>
    <w:rsid w:val="006957A6"/>
    <w:rsid w:val="00695D01"/>
    <w:rsid w:val="006961AA"/>
    <w:rsid w:val="006963F0"/>
    <w:rsid w:val="00696A77"/>
    <w:rsid w:val="00697371"/>
    <w:rsid w:val="0069742A"/>
    <w:rsid w:val="0069770E"/>
    <w:rsid w:val="00697940"/>
    <w:rsid w:val="006979E6"/>
    <w:rsid w:val="00697C45"/>
    <w:rsid w:val="006A01E7"/>
    <w:rsid w:val="006A0602"/>
    <w:rsid w:val="006A0772"/>
    <w:rsid w:val="006A1453"/>
    <w:rsid w:val="006A155C"/>
    <w:rsid w:val="006A1736"/>
    <w:rsid w:val="006A1933"/>
    <w:rsid w:val="006A19FB"/>
    <w:rsid w:val="006A1D5F"/>
    <w:rsid w:val="006A2224"/>
    <w:rsid w:val="006A25D4"/>
    <w:rsid w:val="006A2BF2"/>
    <w:rsid w:val="006A2BF4"/>
    <w:rsid w:val="006A2F92"/>
    <w:rsid w:val="006A3307"/>
    <w:rsid w:val="006A3462"/>
    <w:rsid w:val="006A39EB"/>
    <w:rsid w:val="006A3ABA"/>
    <w:rsid w:val="006A42F1"/>
    <w:rsid w:val="006A4432"/>
    <w:rsid w:val="006A4951"/>
    <w:rsid w:val="006A49B8"/>
    <w:rsid w:val="006A4DA4"/>
    <w:rsid w:val="006A5068"/>
    <w:rsid w:val="006A50A1"/>
    <w:rsid w:val="006A5187"/>
    <w:rsid w:val="006A52DE"/>
    <w:rsid w:val="006A5A87"/>
    <w:rsid w:val="006A5BD6"/>
    <w:rsid w:val="006A5CBE"/>
    <w:rsid w:val="006A65E7"/>
    <w:rsid w:val="006A6BD5"/>
    <w:rsid w:val="006A6E96"/>
    <w:rsid w:val="006A6F56"/>
    <w:rsid w:val="006A75F6"/>
    <w:rsid w:val="006A7AE7"/>
    <w:rsid w:val="006A7B68"/>
    <w:rsid w:val="006A7C5E"/>
    <w:rsid w:val="006A7E56"/>
    <w:rsid w:val="006B0058"/>
    <w:rsid w:val="006B00C8"/>
    <w:rsid w:val="006B010D"/>
    <w:rsid w:val="006B016A"/>
    <w:rsid w:val="006B0682"/>
    <w:rsid w:val="006B0C62"/>
    <w:rsid w:val="006B1443"/>
    <w:rsid w:val="006B1BD4"/>
    <w:rsid w:val="006B1F59"/>
    <w:rsid w:val="006B225C"/>
    <w:rsid w:val="006B252E"/>
    <w:rsid w:val="006B2891"/>
    <w:rsid w:val="006B2E6B"/>
    <w:rsid w:val="006B2E8D"/>
    <w:rsid w:val="006B2E8F"/>
    <w:rsid w:val="006B2EAE"/>
    <w:rsid w:val="006B3395"/>
    <w:rsid w:val="006B350F"/>
    <w:rsid w:val="006B3584"/>
    <w:rsid w:val="006B378B"/>
    <w:rsid w:val="006B39B9"/>
    <w:rsid w:val="006B3AC5"/>
    <w:rsid w:val="006B3AEC"/>
    <w:rsid w:val="006B4DFD"/>
    <w:rsid w:val="006B523D"/>
    <w:rsid w:val="006B5E87"/>
    <w:rsid w:val="006B60C5"/>
    <w:rsid w:val="006B6129"/>
    <w:rsid w:val="006B667D"/>
    <w:rsid w:val="006B68AA"/>
    <w:rsid w:val="006B6BC8"/>
    <w:rsid w:val="006B7427"/>
    <w:rsid w:val="006B758E"/>
    <w:rsid w:val="006B7959"/>
    <w:rsid w:val="006B7E7A"/>
    <w:rsid w:val="006C01F2"/>
    <w:rsid w:val="006C0407"/>
    <w:rsid w:val="006C0409"/>
    <w:rsid w:val="006C08AB"/>
    <w:rsid w:val="006C08AF"/>
    <w:rsid w:val="006C0A14"/>
    <w:rsid w:val="006C0EB1"/>
    <w:rsid w:val="006C1070"/>
    <w:rsid w:val="006C123A"/>
    <w:rsid w:val="006C214D"/>
    <w:rsid w:val="006C26F5"/>
    <w:rsid w:val="006C2D35"/>
    <w:rsid w:val="006C2DDF"/>
    <w:rsid w:val="006C2E73"/>
    <w:rsid w:val="006C301E"/>
    <w:rsid w:val="006C3148"/>
    <w:rsid w:val="006C332E"/>
    <w:rsid w:val="006C3548"/>
    <w:rsid w:val="006C374D"/>
    <w:rsid w:val="006C3892"/>
    <w:rsid w:val="006C3EC0"/>
    <w:rsid w:val="006C42C8"/>
    <w:rsid w:val="006C453D"/>
    <w:rsid w:val="006C46D2"/>
    <w:rsid w:val="006C473E"/>
    <w:rsid w:val="006C47C0"/>
    <w:rsid w:val="006C49E2"/>
    <w:rsid w:val="006C4F74"/>
    <w:rsid w:val="006C54F8"/>
    <w:rsid w:val="006C566E"/>
    <w:rsid w:val="006C594A"/>
    <w:rsid w:val="006C5C3F"/>
    <w:rsid w:val="006C5E32"/>
    <w:rsid w:val="006C5E81"/>
    <w:rsid w:val="006C63FD"/>
    <w:rsid w:val="006C67AE"/>
    <w:rsid w:val="006C6F03"/>
    <w:rsid w:val="006C703E"/>
    <w:rsid w:val="006C70A9"/>
    <w:rsid w:val="006C7584"/>
    <w:rsid w:val="006C762C"/>
    <w:rsid w:val="006C775F"/>
    <w:rsid w:val="006C7A2C"/>
    <w:rsid w:val="006D02C4"/>
    <w:rsid w:val="006D0707"/>
    <w:rsid w:val="006D0733"/>
    <w:rsid w:val="006D0771"/>
    <w:rsid w:val="006D1264"/>
    <w:rsid w:val="006D127F"/>
    <w:rsid w:val="006D154F"/>
    <w:rsid w:val="006D1BFA"/>
    <w:rsid w:val="006D1EA7"/>
    <w:rsid w:val="006D24EE"/>
    <w:rsid w:val="006D2678"/>
    <w:rsid w:val="006D2FB8"/>
    <w:rsid w:val="006D3143"/>
    <w:rsid w:val="006D326B"/>
    <w:rsid w:val="006D359B"/>
    <w:rsid w:val="006D3866"/>
    <w:rsid w:val="006D3B3A"/>
    <w:rsid w:val="006D44F4"/>
    <w:rsid w:val="006D491F"/>
    <w:rsid w:val="006D596B"/>
    <w:rsid w:val="006D5B2B"/>
    <w:rsid w:val="006D5C68"/>
    <w:rsid w:val="006D5EF8"/>
    <w:rsid w:val="006D609D"/>
    <w:rsid w:val="006D6171"/>
    <w:rsid w:val="006D6382"/>
    <w:rsid w:val="006D6BFD"/>
    <w:rsid w:val="006D6E1B"/>
    <w:rsid w:val="006D715F"/>
    <w:rsid w:val="006D742F"/>
    <w:rsid w:val="006D7571"/>
    <w:rsid w:val="006D7783"/>
    <w:rsid w:val="006D78AF"/>
    <w:rsid w:val="006D79D8"/>
    <w:rsid w:val="006D7CC3"/>
    <w:rsid w:val="006E0F1A"/>
    <w:rsid w:val="006E0F3C"/>
    <w:rsid w:val="006E1057"/>
    <w:rsid w:val="006E154A"/>
    <w:rsid w:val="006E1CA9"/>
    <w:rsid w:val="006E1D13"/>
    <w:rsid w:val="006E1DB3"/>
    <w:rsid w:val="006E24AC"/>
    <w:rsid w:val="006E270B"/>
    <w:rsid w:val="006E2CD4"/>
    <w:rsid w:val="006E352E"/>
    <w:rsid w:val="006E3536"/>
    <w:rsid w:val="006E3D44"/>
    <w:rsid w:val="006E4072"/>
    <w:rsid w:val="006E42DD"/>
    <w:rsid w:val="006E4410"/>
    <w:rsid w:val="006E489B"/>
    <w:rsid w:val="006E4C02"/>
    <w:rsid w:val="006E4FC7"/>
    <w:rsid w:val="006E5122"/>
    <w:rsid w:val="006E512C"/>
    <w:rsid w:val="006E5680"/>
    <w:rsid w:val="006E58E8"/>
    <w:rsid w:val="006E5B0E"/>
    <w:rsid w:val="006E5BDD"/>
    <w:rsid w:val="006E6015"/>
    <w:rsid w:val="006E627E"/>
    <w:rsid w:val="006E67FF"/>
    <w:rsid w:val="006E6870"/>
    <w:rsid w:val="006E6933"/>
    <w:rsid w:val="006E6C14"/>
    <w:rsid w:val="006E7195"/>
    <w:rsid w:val="006E72F2"/>
    <w:rsid w:val="006E7578"/>
    <w:rsid w:val="006E75EE"/>
    <w:rsid w:val="006E764B"/>
    <w:rsid w:val="006E799E"/>
    <w:rsid w:val="006E7C95"/>
    <w:rsid w:val="006E7EE6"/>
    <w:rsid w:val="006E7F5D"/>
    <w:rsid w:val="006F025F"/>
    <w:rsid w:val="006F0EAF"/>
    <w:rsid w:val="006F182B"/>
    <w:rsid w:val="006F1C50"/>
    <w:rsid w:val="006F1FDD"/>
    <w:rsid w:val="006F2198"/>
    <w:rsid w:val="006F2C39"/>
    <w:rsid w:val="006F2C60"/>
    <w:rsid w:val="006F2DEC"/>
    <w:rsid w:val="006F3076"/>
    <w:rsid w:val="006F314A"/>
    <w:rsid w:val="006F3443"/>
    <w:rsid w:val="006F3630"/>
    <w:rsid w:val="006F3633"/>
    <w:rsid w:val="006F3685"/>
    <w:rsid w:val="006F3B24"/>
    <w:rsid w:val="006F3EB4"/>
    <w:rsid w:val="006F43D0"/>
    <w:rsid w:val="006F4730"/>
    <w:rsid w:val="006F494A"/>
    <w:rsid w:val="006F4A05"/>
    <w:rsid w:val="006F4BCD"/>
    <w:rsid w:val="006F4CF4"/>
    <w:rsid w:val="006F5065"/>
    <w:rsid w:val="006F585B"/>
    <w:rsid w:val="006F58CC"/>
    <w:rsid w:val="006F58DF"/>
    <w:rsid w:val="006F5940"/>
    <w:rsid w:val="006F5B2F"/>
    <w:rsid w:val="006F5B98"/>
    <w:rsid w:val="006F5BBC"/>
    <w:rsid w:val="006F5C5E"/>
    <w:rsid w:val="006F5F8D"/>
    <w:rsid w:val="006F6168"/>
    <w:rsid w:val="006F63EC"/>
    <w:rsid w:val="006F6458"/>
    <w:rsid w:val="006F6623"/>
    <w:rsid w:val="006F69AD"/>
    <w:rsid w:val="006F6CB7"/>
    <w:rsid w:val="006F7174"/>
    <w:rsid w:val="006F7734"/>
    <w:rsid w:val="006F78FE"/>
    <w:rsid w:val="006F7A0B"/>
    <w:rsid w:val="006F7A53"/>
    <w:rsid w:val="00700A08"/>
    <w:rsid w:val="00700C2B"/>
    <w:rsid w:val="007010E0"/>
    <w:rsid w:val="00701193"/>
    <w:rsid w:val="0070127C"/>
    <w:rsid w:val="007013A0"/>
    <w:rsid w:val="00701B89"/>
    <w:rsid w:val="00702490"/>
    <w:rsid w:val="0070265E"/>
    <w:rsid w:val="0070295B"/>
    <w:rsid w:val="00702B54"/>
    <w:rsid w:val="00702D31"/>
    <w:rsid w:val="00703150"/>
    <w:rsid w:val="0070335A"/>
    <w:rsid w:val="007033BF"/>
    <w:rsid w:val="00703594"/>
    <w:rsid w:val="007037D1"/>
    <w:rsid w:val="00703DB6"/>
    <w:rsid w:val="00703EEE"/>
    <w:rsid w:val="00703F10"/>
    <w:rsid w:val="00704339"/>
    <w:rsid w:val="007043A4"/>
    <w:rsid w:val="007049F3"/>
    <w:rsid w:val="00704ADA"/>
    <w:rsid w:val="00704B50"/>
    <w:rsid w:val="00704BEA"/>
    <w:rsid w:val="00705008"/>
    <w:rsid w:val="007056D7"/>
    <w:rsid w:val="00705903"/>
    <w:rsid w:val="00705D60"/>
    <w:rsid w:val="00705DEC"/>
    <w:rsid w:val="00705E5A"/>
    <w:rsid w:val="007062EE"/>
    <w:rsid w:val="007064A2"/>
    <w:rsid w:val="00707065"/>
    <w:rsid w:val="0070727D"/>
    <w:rsid w:val="007077BF"/>
    <w:rsid w:val="00707D63"/>
    <w:rsid w:val="00707E2E"/>
    <w:rsid w:val="007102B5"/>
    <w:rsid w:val="00710579"/>
    <w:rsid w:val="00710BFC"/>
    <w:rsid w:val="00710C46"/>
    <w:rsid w:val="007114E6"/>
    <w:rsid w:val="0071188C"/>
    <w:rsid w:val="00711ACB"/>
    <w:rsid w:val="00711EC8"/>
    <w:rsid w:val="007126A7"/>
    <w:rsid w:val="00712776"/>
    <w:rsid w:val="0071289D"/>
    <w:rsid w:val="00712BF0"/>
    <w:rsid w:val="00712FEA"/>
    <w:rsid w:val="00713614"/>
    <w:rsid w:val="00713620"/>
    <w:rsid w:val="00713692"/>
    <w:rsid w:val="00713C28"/>
    <w:rsid w:val="00714491"/>
    <w:rsid w:val="00714DDB"/>
    <w:rsid w:val="00714E91"/>
    <w:rsid w:val="0071502F"/>
    <w:rsid w:val="00715384"/>
    <w:rsid w:val="0071543F"/>
    <w:rsid w:val="00715581"/>
    <w:rsid w:val="0071560B"/>
    <w:rsid w:val="00715ED9"/>
    <w:rsid w:val="0071643D"/>
    <w:rsid w:val="0071706D"/>
    <w:rsid w:val="007170CF"/>
    <w:rsid w:val="007173A9"/>
    <w:rsid w:val="00717906"/>
    <w:rsid w:val="00717D78"/>
    <w:rsid w:val="00717DB3"/>
    <w:rsid w:val="00720065"/>
    <w:rsid w:val="00720070"/>
    <w:rsid w:val="00720596"/>
    <w:rsid w:val="00720DE7"/>
    <w:rsid w:val="00720F47"/>
    <w:rsid w:val="00721728"/>
    <w:rsid w:val="0072198A"/>
    <w:rsid w:val="0072233B"/>
    <w:rsid w:val="00722473"/>
    <w:rsid w:val="00722BF5"/>
    <w:rsid w:val="00722ED1"/>
    <w:rsid w:val="007235FC"/>
    <w:rsid w:val="007237D4"/>
    <w:rsid w:val="00723E8C"/>
    <w:rsid w:val="0072400A"/>
    <w:rsid w:val="00724A79"/>
    <w:rsid w:val="00724CEA"/>
    <w:rsid w:val="00725096"/>
    <w:rsid w:val="00725134"/>
    <w:rsid w:val="00725CCB"/>
    <w:rsid w:val="007260A3"/>
    <w:rsid w:val="007263A8"/>
    <w:rsid w:val="007267C4"/>
    <w:rsid w:val="0072723C"/>
    <w:rsid w:val="007272E5"/>
    <w:rsid w:val="007272F4"/>
    <w:rsid w:val="007276E6"/>
    <w:rsid w:val="00727748"/>
    <w:rsid w:val="00727A00"/>
    <w:rsid w:val="00727B77"/>
    <w:rsid w:val="00727F17"/>
    <w:rsid w:val="00730278"/>
    <w:rsid w:val="0073050E"/>
    <w:rsid w:val="0073084E"/>
    <w:rsid w:val="00730B48"/>
    <w:rsid w:val="00730F0C"/>
    <w:rsid w:val="00731183"/>
    <w:rsid w:val="00731296"/>
    <w:rsid w:val="007312B5"/>
    <w:rsid w:val="007313A0"/>
    <w:rsid w:val="007318C1"/>
    <w:rsid w:val="0073293D"/>
    <w:rsid w:val="00732E10"/>
    <w:rsid w:val="00732E31"/>
    <w:rsid w:val="0073301E"/>
    <w:rsid w:val="007330CA"/>
    <w:rsid w:val="007335BC"/>
    <w:rsid w:val="00733700"/>
    <w:rsid w:val="0073391F"/>
    <w:rsid w:val="00733F4E"/>
    <w:rsid w:val="00734231"/>
    <w:rsid w:val="00734389"/>
    <w:rsid w:val="007343EE"/>
    <w:rsid w:val="007347E1"/>
    <w:rsid w:val="007349D7"/>
    <w:rsid w:val="00734CB2"/>
    <w:rsid w:val="00734F44"/>
    <w:rsid w:val="00735197"/>
    <w:rsid w:val="0073614E"/>
    <w:rsid w:val="007368FD"/>
    <w:rsid w:val="0073692D"/>
    <w:rsid w:val="00736B8B"/>
    <w:rsid w:val="00736FA2"/>
    <w:rsid w:val="007377CC"/>
    <w:rsid w:val="00737E03"/>
    <w:rsid w:val="00737E45"/>
    <w:rsid w:val="00737F4E"/>
    <w:rsid w:val="00737FBC"/>
    <w:rsid w:val="0074020E"/>
    <w:rsid w:val="00740372"/>
    <w:rsid w:val="007403AE"/>
    <w:rsid w:val="007405E9"/>
    <w:rsid w:val="00740792"/>
    <w:rsid w:val="00741404"/>
    <w:rsid w:val="00741813"/>
    <w:rsid w:val="0074192E"/>
    <w:rsid w:val="00741AD7"/>
    <w:rsid w:val="00741CA9"/>
    <w:rsid w:val="00741FDA"/>
    <w:rsid w:val="00742AB4"/>
    <w:rsid w:val="00742BC7"/>
    <w:rsid w:val="00742C62"/>
    <w:rsid w:val="00742DA1"/>
    <w:rsid w:val="00742EA4"/>
    <w:rsid w:val="00743862"/>
    <w:rsid w:val="00743A48"/>
    <w:rsid w:val="00744086"/>
    <w:rsid w:val="0074462D"/>
    <w:rsid w:val="00744701"/>
    <w:rsid w:val="007447EC"/>
    <w:rsid w:val="0074488C"/>
    <w:rsid w:val="00745150"/>
    <w:rsid w:val="00745399"/>
    <w:rsid w:val="00745963"/>
    <w:rsid w:val="00745CD7"/>
    <w:rsid w:val="00745F85"/>
    <w:rsid w:val="00746386"/>
    <w:rsid w:val="00746883"/>
    <w:rsid w:val="00746BBB"/>
    <w:rsid w:val="00746E50"/>
    <w:rsid w:val="00747187"/>
    <w:rsid w:val="00747609"/>
    <w:rsid w:val="007478BB"/>
    <w:rsid w:val="00747B35"/>
    <w:rsid w:val="00747FCA"/>
    <w:rsid w:val="00750349"/>
    <w:rsid w:val="00750620"/>
    <w:rsid w:val="00750C4D"/>
    <w:rsid w:val="00750E6C"/>
    <w:rsid w:val="00750F18"/>
    <w:rsid w:val="00751C15"/>
    <w:rsid w:val="00751E39"/>
    <w:rsid w:val="007522F3"/>
    <w:rsid w:val="007526DF"/>
    <w:rsid w:val="007526EF"/>
    <w:rsid w:val="00752DAA"/>
    <w:rsid w:val="007530E5"/>
    <w:rsid w:val="0075321E"/>
    <w:rsid w:val="007534EC"/>
    <w:rsid w:val="00753614"/>
    <w:rsid w:val="00753EFC"/>
    <w:rsid w:val="00753F10"/>
    <w:rsid w:val="00754024"/>
    <w:rsid w:val="0075404E"/>
    <w:rsid w:val="007548EE"/>
    <w:rsid w:val="007549D1"/>
    <w:rsid w:val="00754A00"/>
    <w:rsid w:val="00754BCC"/>
    <w:rsid w:val="00754CCA"/>
    <w:rsid w:val="00754D69"/>
    <w:rsid w:val="00754DB9"/>
    <w:rsid w:val="00755389"/>
    <w:rsid w:val="007553E5"/>
    <w:rsid w:val="007555A4"/>
    <w:rsid w:val="007556AC"/>
    <w:rsid w:val="00755BE9"/>
    <w:rsid w:val="00755BED"/>
    <w:rsid w:val="00756095"/>
    <w:rsid w:val="00756180"/>
    <w:rsid w:val="00756AF8"/>
    <w:rsid w:val="00756B0E"/>
    <w:rsid w:val="00756B60"/>
    <w:rsid w:val="00756C5D"/>
    <w:rsid w:val="0075701D"/>
    <w:rsid w:val="00757398"/>
    <w:rsid w:val="00757486"/>
    <w:rsid w:val="007575F6"/>
    <w:rsid w:val="0075768E"/>
    <w:rsid w:val="0075787D"/>
    <w:rsid w:val="00757AEC"/>
    <w:rsid w:val="00757BC6"/>
    <w:rsid w:val="00757BC8"/>
    <w:rsid w:val="00757E42"/>
    <w:rsid w:val="0076024B"/>
    <w:rsid w:val="007604B2"/>
    <w:rsid w:val="0076094A"/>
    <w:rsid w:val="00760B59"/>
    <w:rsid w:val="00760D26"/>
    <w:rsid w:val="00760E6E"/>
    <w:rsid w:val="00760E83"/>
    <w:rsid w:val="00760EE8"/>
    <w:rsid w:val="00761219"/>
    <w:rsid w:val="0076131E"/>
    <w:rsid w:val="00761435"/>
    <w:rsid w:val="00761F09"/>
    <w:rsid w:val="00762018"/>
    <w:rsid w:val="007620AC"/>
    <w:rsid w:val="0076233F"/>
    <w:rsid w:val="00762376"/>
    <w:rsid w:val="0076240F"/>
    <w:rsid w:val="00762A1A"/>
    <w:rsid w:val="00762AD2"/>
    <w:rsid w:val="00763067"/>
    <w:rsid w:val="007631F2"/>
    <w:rsid w:val="0076368C"/>
    <w:rsid w:val="0076379C"/>
    <w:rsid w:val="00763AB1"/>
    <w:rsid w:val="00763DE2"/>
    <w:rsid w:val="007642FE"/>
    <w:rsid w:val="0076437E"/>
    <w:rsid w:val="00764BCE"/>
    <w:rsid w:val="00764CF3"/>
    <w:rsid w:val="00764E63"/>
    <w:rsid w:val="007655FE"/>
    <w:rsid w:val="00766054"/>
    <w:rsid w:val="00766555"/>
    <w:rsid w:val="007665A3"/>
    <w:rsid w:val="007665F5"/>
    <w:rsid w:val="007669D5"/>
    <w:rsid w:val="00766B32"/>
    <w:rsid w:val="00766BC8"/>
    <w:rsid w:val="00766E61"/>
    <w:rsid w:val="00767187"/>
    <w:rsid w:val="00767524"/>
    <w:rsid w:val="00767CB0"/>
    <w:rsid w:val="00770A1F"/>
    <w:rsid w:val="00770E53"/>
    <w:rsid w:val="00770F75"/>
    <w:rsid w:val="00771035"/>
    <w:rsid w:val="007710CA"/>
    <w:rsid w:val="007712DA"/>
    <w:rsid w:val="00771DDB"/>
    <w:rsid w:val="00771EC2"/>
    <w:rsid w:val="00771FB8"/>
    <w:rsid w:val="00772140"/>
    <w:rsid w:val="00772616"/>
    <w:rsid w:val="00772B9A"/>
    <w:rsid w:val="00772C00"/>
    <w:rsid w:val="00772D6B"/>
    <w:rsid w:val="007732CD"/>
    <w:rsid w:val="00773392"/>
    <w:rsid w:val="00773A0A"/>
    <w:rsid w:val="00773D04"/>
    <w:rsid w:val="007742E1"/>
    <w:rsid w:val="007744B1"/>
    <w:rsid w:val="007745CC"/>
    <w:rsid w:val="0077466E"/>
    <w:rsid w:val="007746ED"/>
    <w:rsid w:val="007750E2"/>
    <w:rsid w:val="00775168"/>
    <w:rsid w:val="0077522B"/>
    <w:rsid w:val="00775793"/>
    <w:rsid w:val="00775DD3"/>
    <w:rsid w:val="00775F8A"/>
    <w:rsid w:val="007762BF"/>
    <w:rsid w:val="00776438"/>
    <w:rsid w:val="007765AB"/>
    <w:rsid w:val="0077695E"/>
    <w:rsid w:val="00776BB5"/>
    <w:rsid w:val="00776DE0"/>
    <w:rsid w:val="00776E10"/>
    <w:rsid w:val="00777179"/>
    <w:rsid w:val="0077760D"/>
    <w:rsid w:val="007778C1"/>
    <w:rsid w:val="00780428"/>
    <w:rsid w:val="0078051C"/>
    <w:rsid w:val="0078069A"/>
    <w:rsid w:val="00780A03"/>
    <w:rsid w:val="00780D44"/>
    <w:rsid w:val="00780EE9"/>
    <w:rsid w:val="007815AE"/>
    <w:rsid w:val="0078177F"/>
    <w:rsid w:val="007818A1"/>
    <w:rsid w:val="007818A2"/>
    <w:rsid w:val="00781AC6"/>
    <w:rsid w:val="00781C03"/>
    <w:rsid w:val="00782240"/>
    <w:rsid w:val="0078249A"/>
    <w:rsid w:val="007833A2"/>
    <w:rsid w:val="007833F3"/>
    <w:rsid w:val="007838E5"/>
    <w:rsid w:val="0078398A"/>
    <w:rsid w:val="00783E84"/>
    <w:rsid w:val="0078410E"/>
    <w:rsid w:val="007842AB"/>
    <w:rsid w:val="00784A23"/>
    <w:rsid w:val="00784D6E"/>
    <w:rsid w:val="00785008"/>
    <w:rsid w:val="00785620"/>
    <w:rsid w:val="00785906"/>
    <w:rsid w:val="007859F0"/>
    <w:rsid w:val="00786585"/>
    <w:rsid w:val="0078659C"/>
    <w:rsid w:val="00786615"/>
    <w:rsid w:val="00786831"/>
    <w:rsid w:val="007869E4"/>
    <w:rsid w:val="00786AC4"/>
    <w:rsid w:val="00786ACB"/>
    <w:rsid w:val="00786D2B"/>
    <w:rsid w:val="0078729A"/>
    <w:rsid w:val="007876CC"/>
    <w:rsid w:val="00787B73"/>
    <w:rsid w:val="00787DEB"/>
    <w:rsid w:val="00787E1F"/>
    <w:rsid w:val="00787E56"/>
    <w:rsid w:val="00787EE5"/>
    <w:rsid w:val="0079009D"/>
    <w:rsid w:val="0079015E"/>
    <w:rsid w:val="00790E5F"/>
    <w:rsid w:val="0079101E"/>
    <w:rsid w:val="00791051"/>
    <w:rsid w:val="007913CE"/>
    <w:rsid w:val="00791457"/>
    <w:rsid w:val="007916C2"/>
    <w:rsid w:val="00791E1E"/>
    <w:rsid w:val="00791EA3"/>
    <w:rsid w:val="0079214F"/>
    <w:rsid w:val="0079286B"/>
    <w:rsid w:val="00792B4E"/>
    <w:rsid w:val="00792C85"/>
    <w:rsid w:val="00793185"/>
    <w:rsid w:val="00793818"/>
    <w:rsid w:val="00793B9F"/>
    <w:rsid w:val="00793ECD"/>
    <w:rsid w:val="007944C3"/>
    <w:rsid w:val="00794640"/>
    <w:rsid w:val="007947F6"/>
    <w:rsid w:val="00794A54"/>
    <w:rsid w:val="00794E12"/>
    <w:rsid w:val="00795152"/>
    <w:rsid w:val="007953F0"/>
    <w:rsid w:val="00795E28"/>
    <w:rsid w:val="007966A3"/>
    <w:rsid w:val="007969EF"/>
    <w:rsid w:val="00796BE2"/>
    <w:rsid w:val="00796D1F"/>
    <w:rsid w:val="00796EA9"/>
    <w:rsid w:val="007970E0"/>
    <w:rsid w:val="0079758C"/>
    <w:rsid w:val="007977B3"/>
    <w:rsid w:val="007979DF"/>
    <w:rsid w:val="00797A0E"/>
    <w:rsid w:val="00797A70"/>
    <w:rsid w:val="00797AFA"/>
    <w:rsid w:val="00797FD0"/>
    <w:rsid w:val="007A0197"/>
    <w:rsid w:val="007A0311"/>
    <w:rsid w:val="007A0575"/>
    <w:rsid w:val="007A0818"/>
    <w:rsid w:val="007A08DB"/>
    <w:rsid w:val="007A0A70"/>
    <w:rsid w:val="007A0DFF"/>
    <w:rsid w:val="007A146D"/>
    <w:rsid w:val="007A1ACE"/>
    <w:rsid w:val="007A1AD8"/>
    <w:rsid w:val="007A1C35"/>
    <w:rsid w:val="007A1CBE"/>
    <w:rsid w:val="007A1FDE"/>
    <w:rsid w:val="007A2AF7"/>
    <w:rsid w:val="007A2DBB"/>
    <w:rsid w:val="007A2E3C"/>
    <w:rsid w:val="007A2F00"/>
    <w:rsid w:val="007A2F4A"/>
    <w:rsid w:val="007A2FA5"/>
    <w:rsid w:val="007A34DF"/>
    <w:rsid w:val="007A3974"/>
    <w:rsid w:val="007A42EA"/>
    <w:rsid w:val="007A43A2"/>
    <w:rsid w:val="007A476C"/>
    <w:rsid w:val="007A4818"/>
    <w:rsid w:val="007A4B49"/>
    <w:rsid w:val="007A5696"/>
    <w:rsid w:val="007A59E3"/>
    <w:rsid w:val="007A5C6F"/>
    <w:rsid w:val="007A6136"/>
    <w:rsid w:val="007A656B"/>
    <w:rsid w:val="007A6C42"/>
    <w:rsid w:val="007A70A5"/>
    <w:rsid w:val="007A7153"/>
    <w:rsid w:val="007A72DD"/>
    <w:rsid w:val="007A72F9"/>
    <w:rsid w:val="007A7329"/>
    <w:rsid w:val="007A7F01"/>
    <w:rsid w:val="007A7F15"/>
    <w:rsid w:val="007B0375"/>
    <w:rsid w:val="007B045F"/>
    <w:rsid w:val="007B0624"/>
    <w:rsid w:val="007B0710"/>
    <w:rsid w:val="007B076A"/>
    <w:rsid w:val="007B1283"/>
    <w:rsid w:val="007B17BE"/>
    <w:rsid w:val="007B196C"/>
    <w:rsid w:val="007B1B42"/>
    <w:rsid w:val="007B1C2C"/>
    <w:rsid w:val="007B1CFD"/>
    <w:rsid w:val="007B1D2C"/>
    <w:rsid w:val="007B243F"/>
    <w:rsid w:val="007B2824"/>
    <w:rsid w:val="007B2FC0"/>
    <w:rsid w:val="007B32F0"/>
    <w:rsid w:val="007B371A"/>
    <w:rsid w:val="007B3979"/>
    <w:rsid w:val="007B3BE1"/>
    <w:rsid w:val="007B3DE0"/>
    <w:rsid w:val="007B3F10"/>
    <w:rsid w:val="007B40DA"/>
    <w:rsid w:val="007B4163"/>
    <w:rsid w:val="007B48AA"/>
    <w:rsid w:val="007B4D1F"/>
    <w:rsid w:val="007B4D2B"/>
    <w:rsid w:val="007B57BA"/>
    <w:rsid w:val="007B5C49"/>
    <w:rsid w:val="007B5E35"/>
    <w:rsid w:val="007B602C"/>
    <w:rsid w:val="007B69A6"/>
    <w:rsid w:val="007B6DA7"/>
    <w:rsid w:val="007B70BE"/>
    <w:rsid w:val="007B7239"/>
    <w:rsid w:val="007B732B"/>
    <w:rsid w:val="007B7C31"/>
    <w:rsid w:val="007C02D2"/>
    <w:rsid w:val="007C0599"/>
    <w:rsid w:val="007C0695"/>
    <w:rsid w:val="007C0977"/>
    <w:rsid w:val="007C098B"/>
    <w:rsid w:val="007C09F9"/>
    <w:rsid w:val="007C0A0D"/>
    <w:rsid w:val="007C0E20"/>
    <w:rsid w:val="007C0E81"/>
    <w:rsid w:val="007C17CA"/>
    <w:rsid w:val="007C1CB4"/>
    <w:rsid w:val="007C2077"/>
    <w:rsid w:val="007C2250"/>
    <w:rsid w:val="007C2317"/>
    <w:rsid w:val="007C2362"/>
    <w:rsid w:val="007C2865"/>
    <w:rsid w:val="007C2A4C"/>
    <w:rsid w:val="007C2FB8"/>
    <w:rsid w:val="007C39D1"/>
    <w:rsid w:val="007C3BF9"/>
    <w:rsid w:val="007C40FF"/>
    <w:rsid w:val="007C4353"/>
    <w:rsid w:val="007C453A"/>
    <w:rsid w:val="007C4CF8"/>
    <w:rsid w:val="007C5ABD"/>
    <w:rsid w:val="007C5CF3"/>
    <w:rsid w:val="007C5FD3"/>
    <w:rsid w:val="007C620F"/>
    <w:rsid w:val="007C6A2D"/>
    <w:rsid w:val="007C6A36"/>
    <w:rsid w:val="007C6BD0"/>
    <w:rsid w:val="007C6E2A"/>
    <w:rsid w:val="007C6E96"/>
    <w:rsid w:val="007C7084"/>
    <w:rsid w:val="007C709E"/>
    <w:rsid w:val="007C76F5"/>
    <w:rsid w:val="007C7A52"/>
    <w:rsid w:val="007C7E48"/>
    <w:rsid w:val="007C7FDC"/>
    <w:rsid w:val="007D0848"/>
    <w:rsid w:val="007D1009"/>
    <w:rsid w:val="007D11F8"/>
    <w:rsid w:val="007D149A"/>
    <w:rsid w:val="007D184A"/>
    <w:rsid w:val="007D1C2B"/>
    <w:rsid w:val="007D1CA3"/>
    <w:rsid w:val="007D1E2B"/>
    <w:rsid w:val="007D2473"/>
    <w:rsid w:val="007D25BE"/>
    <w:rsid w:val="007D2B01"/>
    <w:rsid w:val="007D3346"/>
    <w:rsid w:val="007D3385"/>
    <w:rsid w:val="007D3592"/>
    <w:rsid w:val="007D3593"/>
    <w:rsid w:val="007D38A9"/>
    <w:rsid w:val="007D3B10"/>
    <w:rsid w:val="007D3BC6"/>
    <w:rsid w:val="007D4732"/>
    <w:rsid w:val="007D570C"/>
    <w:rsid w:val="007D5F2E"/>
    <w:rsid w:val="007D6028"/>
    <w:rsid w:val="007D62D3"/>
    <w:rsid w:val="007D636A"/>
    <w:rsid w:val="007D6425"/>
    <w:rsid w:val="007D658B"/>
    <w:rsid w:val="007D6B63"/>
    <w:rsid w:val="007D7515"/>
    <w:rsid w:val="007D7655"/>
    <w:rsid w:val="007D7EC3"/>
    <w:rsid w:val="007D7F14"/>
    <w:rsid w:val="007E0BC3"/>
    <w:rsid w:val="007E0C0B"/>
    <w:rsid w:val="007E0ED2"/>
    <w:rsid w:val="007E1194"/>
    <w:rsid w:val="007E15BD"/>
    <w:rsid w:val="007E15C0"/>
    <w:rsid w:val="007E1628"/>
    <w:rsid w:val="007E190B"/>
    <w:rsid w:val="007E1B35"/>
    <w:rsid w:val="007E1B89"/>
    <w:rsid w:val="007E2524"/>
    <w:rsid w:val="007E2A91"/>
    <w:rsid w:val="007E2AD7"/>
    <w:rsid w:val="007E2F89"/>
    <w:rsid w:val="007E32E4"/>
    <w:rsid w:val="007E33B8"/>
    <w:rsid w:val="007E33BB"/>
    <w:rsid w:val="007E3DA0"/>
    <w:rsid w:val="007E4373"/>
    <w:rsid w:val="007E449F"/>
    <w:rsid w:val="007E4AA8"/>
    <w:rsid w:val="007E4B20"/>
    <w:rsid w:val="007E4C57"/>
    <w:rsid w:val="007E4F09"/>
    <w:rsid w:val="007E51FF"/>
    <w:rsid w:val="007E52AB"/>
    <w:rsid w:val="007E5366"/>
    <w:rsid w:val="007E5891"/>
    <w:rsid w:val="007E5E7F"/>
    <w:rsid w:val="007E5F17"/>
    <w:rsid w:val="007E624B"/>
    <w:rsid w:val="007E67F8"/>
    <w:rsid w:val="007E680E"/>
    <w:rsid w:val="007E6859"/>
    <w:rsid w:val="007E6936"/>
    <w:rsid w:val="007E6982"/>
    <w:rsid w:val="007E6F13"/>
    <w:rsid w:val="007E6F7D"/>
    <w:rsid w:val="007E7213"/>
    <w:rsid w:val="007E74F2"/>
    <w:rsid w:val="007E77CA"/>
    <w:rsid w:val="007E7D21"/>
    <w:rsid w:val="007E7D8F"/>
    <w:rsid w:val="007E7D92"/>
    <w:rsid w:val="007F000B"/>
    <w:rsid w:val="007F0292"/>
    <w:rsid w:val="007F03CA"/>
    <w:rsid w:val="007F06DE"/>
    <w:rsid w:val="007F06FE"/>
    <w:rsid w:val="007F1B76"/>
    <w:rsid w:val="007F1DC3"/>
    <w:rsid w:val="007F22D9"/>
    <w:rsid w:val="007F2979"/>
    <w:rsid w:val="007F2A22"/>
    <w:rsid w:val="007F326D"/>
    <w:rsid w:val="007F338A"/>
    <w:rsid w:val="007F38FA"/>
    <w:rsid w:val="007F399D"/>
    <w:rsid w:val="007F3C89"/>
    <w:rsid w:val="007F3E11"/>
    <w:rsid w:val="007F3EAC"/>
    <w:rsid w:val="007F4322"/>
    <w:rsid w:val="007F52B3"/>
    <w:rsid w:val="007F5345"/>
    <w:rsid w:val="007F549A"/>
    <w:rsid w:val="007F55F3"/>
    <w:rsid w:val="007F567E"/>
    <w:rsid w:val="007F59BD"/>
    <w:rsid w:val="007F5D55"/>
    <w:rsid w:val="007F6271"/>
    <w:rsid w:val="007F6B2A"/>
    <w:rsid w:val="007F6BDE"/>
    <w:rsid w:val="007F7172"/>
    <w:rsid w:val="007F74B2"/>
    <w:rsid w:val="007F7CF1"/>
    <w:rsid w:val="007F7DB5"/>
    <w:rsid w:val="008006C8"/>
    <w:rsid w:val="00800786"/>
    <w:rsid w:val="00800CC4"/>
    <w:rsid w:val="00801B64"/>
    <w:rsid w:val="00801D80"/>
    <w:rsid w:val="00802B5F"/>
    <w:rsid w:val="00802BD0"/>
    <w:rsid w:val="00802CF5"/>
    <w:rsid w:val="00802E26"/>
    <w:rsid w:val="00802E4A"/>
    <w:rsid w:val="00803293"/>
    <w:rsid w:val="00803895"/>
    <w:rsid w:val="00803AD5"/>
    <w:rsid w:val="00803C3B"/>
    <w:rsid w:val="00803D8D"/>
    <w:rsid w:val="00803DA3"/>
    <w:rsid w:val="00804164"/>
    <w:rsid w:val="008041F5"/>
    <w:rsid w:val="0080434A"/>
    <w:rsid w:val="008048DA"/>
    <w:rsid w:val="00804B0B"/>
    <w:rsid w:val="00804E5E"/>
    <w:rsid w:val="00804EE7"/>
    <w:rsid w:val="0080522F"/>
    <w:rsid w:val="00805ACB"/>
    <w:rsid w:val="00806163"/>
    <w:rsid w:val="008061D2"/>
    <w:rsid w:val="00806204"/>
    <w:rsid w:val="00806322"/>
    <w:rsid w:val="0080648D"/>
    <w:rsid w:val="008069B1"/>
    <w:rsid w:val="00806A1F"/>
    <w:rsid w:val="00806E71"/>
    <w:rsid w:val="00807306"/>
    <w:rsid w:val="00807328"/>
    <w:rsid w:val="008074F0"/>
    <w:rsid w:val="0080750C"/>
    <w:rsid w:val="00807A31"/>
    <w:rsid w:val="00807C9E"/>
    <w:rsid w:val="008101F9"/>
    <w:rsid w:val="0081031F"/>
    <w:rsid w:val="008103BA"/>
    <w:rsid w:val="008103C6"/>
    <w:rsid w:val="008104CB"/>
    <w:rsid w:val="00810C12"/>
    <w:rsid w:val="00811823"/>
    <w:rsid w:val="0081186B"/>
    <w:rsid w:val="00811D65"/>
    <w:rsid w:val="00811F06"/>
    <w:rsid w:val="0081235F"/>
    <w:rsid w:val="00812919"/>
    <w:rsid w:val="0081318E"/>
    <w:rsid w:val="00813FBE"/>
    <w:rsid w:val="00814BA5"/>
    <w:rsid w:val="00814E09"/>
    <w:rsid w:val="00814EAE"/>
    <w:rsid w:val="00814ED0"/>
    <w:rsid w:val="008150F0"/>
    <w:rsid w:val="00815832"/>
    <w:rsid w:val="00815E02"/>
    <w:rsid w:val="00815E50"/>
    <w:rsid w:val="00816041"/>
    <w:rsid w:val="00816454"/>
    <w:rsid w:val="008168A5"/>
    <w:rsid w:val="008168CC"/>
    <w:rsid w:val="00816DBB"/>
    <w:rsid w:val="00816E33"/>
    <w:rsid w:val="00817032"/>
    <w:rsid w:val="00817126"/>
    <w:rsid w:val="00817305"/>
    <w:rsid w:val="0081769A"/>
    <w:rsid w:val="008177A7"/>
    <w:rsid w:val="00817A4F"/>
    <w:rsid w:val="00817F3A"/>
    <w:rsid w:val="00817F44"/>
    <w:rsid w:val="00817F47"/>
    <w:rsid w:val="008201EC"/>
    <w:rsid w:val="00820363"/>
    <w:rsid w:val="00820875"/>
    <w:rsid w:val="00820A01"/>
    <w:rsid w:val="00820C19"/>
    <w:rsid w:val="00820F98"/>
    <w:rsid w:val="008211BC"/>
    <w:rsid w:val="00821511"/>
    <w:rsid w:val="008215AE"/>
    <w:rsid w:val="00821D55"/>
    <w:rsid w:val="00821E2F"/>
    <w:rsid w:val="008222EC"/>
    <w:rsid w:val="00822459"/>
    <w:rsid w:val="00822815"/>
    <w:rsid w:val="008228C4"/>
    <w:rsid w:val="00823188"/>
    <w:rsid w:val="008232AE"/>
    <w:rsid w:val="00823310"/>
    <w:rsid w:val="0082347A"/>
    <w:rsid w:val="00823622"/>
    <w:rsid w:val="008236E7"/>
    <w:rsid w:val="00823961"/>
    <w:rsid w:val="00823A0C"/>
    <w:rsid w:val="00823A24"/>
    <w:rsid w:val="00824A9A"/>
    <w:rsid w:val="008254D0"/>
    <w:rsid w:val="008256AD"/>
    <w:rsid w:val="0082575A"/>
    <w:rsid w:val="0082593D"/>
    <w:rsid w:val="00825B68"/>
    <w:rsid w:val="00825DB8"/>
    <w:rsid w:val="00826335"/>
    <w:rsid w:val="00826600"/>
    <w:rsid w:val="00826A43"/>
    <w:rsid w:val="00826EDC"/>
    <w:rsid w:val="00827062"/>
    <w:rsid w:val="00827074"/>
    <w:rsid w:val="00827182"/>
    <w:rsid w:val="00827773"/>
    <w:rsid w:val="008279DB"/>
    <w:rsid w:val="00827AD5"/>
    <w:rsid w:val="00827C02"/>
    <w:rsid w:val="008300D0"/>
    <w:rsid w:val="00830217"/>
    <w:rsid w:val="00830468"/>
    <w:rsid w:val="00830704"/>
    <w:rsid w:val="00830857"/>
    <w:rsid w:val="00830AEB"/>
    <w:rsid w:val="00830B89"/>
    <w:rsid w:val="00830C23"/>
    <w:rsid w:val="00830F2D"/>
    <w:rsid w:val="008315DB"/>
    <w:rsid w:val="0083160B"/>
    <w:rsid w:val="008319F5"/>
    <w:rsid w:val="00831B4C"/>
    <w:rsid w:val="00831C4C"/>
    <w:rsid w:val="00831DEC"/>
    <w:rsid w:val="00831ECC"/>
    <w:rsid w:val="0083223E"/>
    <w:rsid w:val="00832AFA"/>
    <w:rsid w:val="0083313E"/>
    <w:rsid w:val="00833150"/>
    <w:rsid w:val="008331CD"/>
    <w:rsid w:val="008333B5"/>
    <w:rsid w:val="00833453"/>
    <w:rsid w:val="008336BD"/>
    <w:rsid w:val="0083384B"/>
    <w:rsid w:val="00833E51"/>
    <w:rsid w:val="0083434B"/>
    <w:rsid w:val="008344BB"/>
    <w:rsid w:val="00834941"/>
    <w:rsid w:val="00834AA3"/>
    <w:rsid w:val="00834AD9"/>
    <w:rsid w:val="00834ADB"/>
    <w:rsid w:val="00834B7E"/>
    <w:rsid w:val="0083533A"/>
    <w:rsid w:val="00835599"/>
    <w:rsid w:val="00835723"/>
    <w:rsid w:val="00835869"/>
    <w:rsid w:val="008360E7"/>
    <w:rsid w:val="008361D6"/>
    <w:rsid w:val="008363D6"/>
    <w:rsid w:val="008363DD"/>
    <w:rsid w:val="008364F0"/>
    <w:rsid w:val="008369EC"/>
    <w:rsid w:val="00836A4E"/>
    <w:rsid w:val="00836D5D"/>
    <w:rsid w:val="00837006"/>
    <w:rsid w:val="00837E10"/>
    <w:rsid w:val="0084067F"/>
    <w:rsid w:val="00840745"/>
    <w:rsid w:val="00841444"/>
    <w:rsid w:val="00841D7A"/>
    <w:rsid w:val="008421A4"/>
    <w:rsid w:val="00842A4A"/>
    <w:rsid w:val="00842CA6"/>
    <w:rsid w:val="00842E92"/>
    <w:rsid w:val="00842FDC"/>
    <w:rsid w:val="00843227"/>
    <w:rsid w:val="0084361E"/>
    <w:rsid w:val="0084393F"/>
    <w:rsid w:val="00843C7D"/>
    <w:rsid w:val="00843C93"/>
    <w:rsid w:val="00843F45"/>
    <w:rsid w:val="00844252"/>
    <w:rsid w:val="008443F1"/>
    <w:rsid w:val="008445EC"/>
    <w:rsid w:val="00844681"/>
    <w:rsid w:val="008447DA"/>
    <w:rsid w:val="00844CB5"/>
    <w:rsid w:val="00844D33"/>
    <w:rsid w:val="008453AD"/>
    <w:rsid w:val="0084562E"/>
    <w:rsid w:val="008458C7"/>
    <w:rsid w:val="00846209"/>
    <w:rsid w:val="00846298"/>
    <w:rsid w:val="008466FA"/>
    <w:rsid w:val="00846CED"/>
    <w:rsid w:val="00846E29"/>
    <w:rsid w:val="00847163"/>
    <w:rsid w:val="00847229"/>
    <w:rsid w:val="00847242"/>
    <w:rsid w:val="008472CB"/>
    <w:rsid w:val="00847D84"/>
    <w:rsid w:val="00850062"/>
    <w:rsid w:val="00850D93"/>
    <w:rsid w:val="008524E3"/>
    <w:rsid w:val="0085256C"/>
    <w:rsid w:val="008525E3"/>
    <w:rsid w:val="00852CF2"/>
    <w:rsid w:val="00852DC0"/>
    <w:rsid w:val="0085333B"/>
    <w:rsid w:val="00853682"/>
    <w:rsid w:val="00853EB5"/>
    <w:rsid w:val="00854144"/>
    <w:rsid w:val="008545A0"/>
    <w:rsid w:val="00854728"/>
    <w:rsid w:val="008551D1"/>
    <w:rsid w:val="00855261"/>
    <w:rsid w:val="00855733"/>
    <w:rsid w:val="0085573F"/>
    <w:rsid w:val="00855A29"/>
    <w:rsid w:val="00855C89"/>
    <w:rsid w:val="00855D5A"/>
    <w:rsid w:val="008560ED"/>
    <w:rsid w:val="00856190"/>
    <w:rsid w:val="0085623B"/>
    <w:rsid w:val="00856327"/>
    <w:rsid w:val="008563B9"/>
    <w:rsid w:val="00856BE8"/>
    <w:rsid w:val="00856D3C"/>
    <w:rsid w:val="00856F1B"/>
    <w:rsid w:val="00857853"/>
    <w:rsid w:val="0085797E"/>
    <w:rsid w:val="0086017A"/>
    <w:rsid w:val="008603D6"/>
    <w:rsid w:val="00860469"/>
    <w:rsid w:val="0086071E"/>
    <w:rsid w:val="00860975"/>
    <w:rsid w:val="0086145B"/>
    <w:rsid w:val="0086188A"/>
    <w:rsid w:val="008618EE"/>
    <w:rsid w:val="00861BDE"/>
    <w:rsid w:val="00861BE8"/>
    <w:rsid w:val="00862095"/>
    <w:rsid w:val="00863527"/>
    <w:rsid w:val="0086366E"/>
    <w:rsid w:val="00863B5B"/>
    <w:rsid w:val="00864046"/>
    <w:rsid w:val="0086465F"/>
    <w:rsid w:val="0086482C"/>
    <w:rsid w:val="0086486B"/>
    <w:rsid w:val="008649DA"/>
    <w:rsid w:val="008650D7"/>
    <w:rsid w:val="0086516B"/>
    <w:rsid w:val="0086597F"/>
    <w:rsid w:val="00866371"/>
    <w:rsid w:val="008664AF"/>
    <w:rsid w:val="00866504"/>
    <w:rsid w:val="00866B71"/>
    <w:rsid w:val="00866BDD"/>
    <w:rsid w:val="00866FDA"/>
    <w:rsid w:val="00867180"/>
    <w:rsid w:val="00867313"/>
    <w:rsid w:val="0086790B"/>
    <w:rsid w:val="008679B9"/>
    <w:rsid w:val="00867C32"/>
    <w:rsid w:val="00867C8B"/>
    <w:rsid w:val="00867CE2"/>
    <w:rsid w:val="00870508"/>
    <w:rsid w:val="00870C2B"/>
    <w:rsid w:val="00870DF4"/>
    <w:rsid w:val="00870E9D"/>
    <w:rsid w:val="00870EAF"/>
    <w:rsid w:val="00870F89"/>
    <w:rsid w:val="00871161"/>
    <w:rsid w:val="008713BE"/>
    <w:rsid w:val="0087157D"/>
    <w:rsid w:val="0087191B"/>
    <w:rsid w:val="00871C58"/>
    <w:rsid w:val="00872398"/>
    <w:rsid w:val="008726C8"/>
    <w:rsid w:val="00872C63"/>
    <w:rsid w:val="008732B0"/>
    <w:rsid w:val="00873331"/>
    <w:rsid w:val="00873516"/>
    <w:rsid w:val="008736A2"/>
    <w:rsid w:val="008738A4"/>
    <w:rsid w:val="00873A12"/>
    <w:rsid w:val="008740FC"/>
    <w:rsid w:val="008742EF"/>
    <w:rsid w:val="0087444E"/>
    <w:rsid w:val="00874AA8"/>
    <w:rsid w:val="00874D15"/>
    <w:rsid w:val="0087535C"/>
    <w:rsid w:val="00875581"/>
    <w:rsid w:val="008755BD"/>
    <w:rsid w:val="00875969"/>
    <w:rsid w:val="00875A5D"/>
    <w:rsid w:val="00875B3B"/>
    <w:rsid w:val="00876070"/>
    <w:rsid w:val="008761E4"/>
    <w:rsid w:val="008761FE"/>
    <w:rsid w:val="008762B8"/>
    <w:rsid w:val="0087634E"/>
    <w:rsid w:val="00876773"/>
    <w:rsid w:val="00876789"/>
    <w:rsid w:val="008767F0"/>
    <w:rsid w:val="00876F11"/>
    <w:rsid w:val="0087711B"/>
    <w:rsid w:val="0087739D"/>
    <w:rsid w:val="00877830"/>
    <w:rsid w:val="00877D0D"/>
    <w:rsid w:val="008805CD"/>
    <w:rsid w:val="0088076C"/>
    <w:rsid w:val="00880A70"/>
    <w:rsid w:val="00880C17"/>
    <w:rsid w:val="0088124C"/>
    <w:rsid w:val="008815EB"/>
    <w:rsid w:val="00881666"/>
    <w:rsid w:val="008818F3"/>
    <w:rsid w:val="00881B78"/>
    <w:rsid w:val="00881B8D"/>
    <w:rsid w:val="00881F12"/>
    <w:rsid w:val="008822AF"/>
    <w:rsid w:val="00882B55"/>
    <w:rsid w:val="008834A0"/>
    <w:rsid w:val="008838B6"/>
    <w:rsid w:val="00883B27"/>
    <w:rsid w:val="00883C9E"/>
    <w:rsid w:val="008840A3"/>
    <w:rsid w:val="0088412B"/>
    <w:rsid w:val="00884373"/>
    <w:rsid w:val="00885005"/>
    <w:rsid w:val="00885208"/>
    <w:rsid w:val="008852EC"/>
    <w:rsid w:val="008854D2"/>
    <w:rsid w:val="0088581D"/>
    <w:rsid w:val="008859C7"/>
    <w:rsid w:val="00885F69"/>
    <w:rsid w:val="00886021"/>
    <w:rsid w:val="0088673A"/>
    <w:rsid w:val="008868CA"/>
    <w:rsid w:val="00886A1D"/>
    <w:rsid w:val="0088744C"/>
    <w:rsid w:val="008876B8"/>
    <w:rsid w:val="00887781"/>
    <w:rsid w:val="00887913"/>
    <w:rsid w:val="00890799"/>
    <w:rsid w:val="008907AE"/>
    <w:rsid w:val="00890B9B"/>
    <w:rsid w:val="008912F3"/>
    <w:rsid w:val="008919EB"/>
    <w:rsid w:val="00891A95"/>
    <w:rsid w:val="00891CF4"/>
    <w:rsid w:val="00892281"/>
    <w:rsid w:val="008923BF"/>
    <w:rsid w:val="008926FA"/>
    <w:rsid w:val="008928B0"/>
    <w:rsid w:val="00892A3A"/>
    <w:rsid w:val="0089334A"/>
    <w:rsid w:val="008936E6"/>
    <w:rsid w:val="00893AC6"/>
    <w:rsid w:val="00893E7C"/>
    <w:rsid w:val="00893EB9"/>
    <w:rsid w:val="00894231"/>
    <w:rsid w:val="008946C2"/>
    <w:rsid w:val="00894721"/>
    <w:rsid w:val="0089524B"/>
    <w:rsid w:val="008952DB"/>
    <w:rsid w:val="00895E8B"/>
    <w:rsid w:val="008961D3"/>
    <w:rsid w:val="0089627E"/>
    <w:rsid w:val="008962CE"/>
    <w:rsid w:val="00896847"/>
    <w:rsid w:val="00896A42"/>
    <w:rsid w:val="00897040"/>
    <w:rsid w:val="008970D8"/>
    <w:rsid w:val="008977EB"/>
    <w:rsid w:val="00897A28"/>
    <w:rsid w:val="00897A2C"/>
    <w:rsid w:val="00897B6E"/>
    <w:rsid w:val="00897FDC"/>
    <w:rsid w:val="008A007B"/>
    <w:rsid w:val="008A0B80"/>
    <w:rsid w:val="008A0D41"/>
    <w:rsid w:val="008A0EF9"/>
    <w:rsid w:val="008A0F55"/>
    <w:rsid w:val="008A11C8"/>
    <w:rsid w:val="008A1373"/>
    <w:rsid w:val="008A13AC"/>
    <w:rsid w:val="008A1988"/>
    <w:rsid w:val="008A19D4"/>
    <w:rsid w:val="008A1B1C"/>
    <w:rsid w:val="008A2000"/>
    <w:rsid w:val="008A2093"/>
    <w:rsid w:val="008A2608"/>
    <w:rsid w:val="008A26A5"/>
    <w:rsid w:val="008A2B38"/>
    <w:rsid w:val="008A2D1F"/>
    <w:rsid w:val="008A2E36"/>
    <w:rsid w:val="008A2F35"/>
    <w:rsid w:val="008A3445"/>
    <w:rsid w:val="008A3B6C"/>
    <w:rsid w:val="008A40C8"/>
    <w:rsid w:val="008A4A65"/>
    <w:rsid w:val="008A5068"/>
    <w:rsid w:val="008A532C"/>
    <w:rsid w:val="008A5BDC"/>
    <w:rsid w:val="008A5D38"/>
    <w:rsid w:val="008A6495"/>
    <w:rsid w:val="008A79F5"/>
    <w:rsid w:val="008A7BF7"/>
    <w:rsid w:val="008A7E3E"/>
    <w:rsid w:val="008B0275"/>
    <w:rsid w:val="008B03FC"/>
    <w:rsid w:val="008B0801"/>
    <w:rsid w:val="008B09B7"/>
    <w:rsid w:val="008B0B72"/>
    <w:rsid w:val="008B0BE7"/>
    <w:rsid w:val="008B0EA1"/>
    <w:rsid w:val="008B111F"/>
    <w:rsid w:val="008B1B00"/>
    <w:rsid w:val="008B1EA4"/>
    <w:rsid w:val="008B26C8"/>
    <w:rsid w:val="008B2BE0"/>
    <w:rsid w:val="008B2DEE"/>
    <w:rsid w:val="008B31C7"/>
    <w:rsid w:val="008B35E7"/>
    <w:rsid w:val="008B3767"/>
    <w:rsid w:val="008B3773"/>
    <w:rsid w:val="008B3A7B"/>
    <w:rsid w:val="008B3C03"/>
    <w:rsid w:val="008B409B"/>
    <w:rsid w:val="008B4219"/>
    <w:rsid w:val="008B4525"/>
    <w:rsid w:val="008B4643"/>
    <w:rsid w:val="008B4A7B"/>
    <w:rsid w:val="008B4EB4"/>
    <w:rsid w:val="008B4FBD"/>
    <w:rsid w:val="008B5ACD"/>
    <w:rsid w:val="008B5B07"/>
    <w:rsid w:val="008B5B22"/>
    <w:rsid w:val="008B6772"/>
    <w:rsid w:val="008B6987"/>
    <w:rsid w:val="008B75AD"/>
    <w:rsid w:val="008B78C7"/>
    <w:rsid w:val="008B7AB6"/>
    <w:rsid w:val="008B7B92"/>
    <w:rsid w:val="008B7DA4"/>
    <w:rsid w:val="008B7DC4"/>
    <w:rsid w:val="008B7FBB"/>
    <w:rsid w:val="008C0194"/>
    <w:rsid w:val="008C07A5"/>
    <w:rsid w:val="008C08B3"/>
    <w:rsid w:val="008C0A73"/>
    <w:rsid w:val="008C0ED3"/>
    <w:rsid w:val="008C165B"/>
    <w:rsid w:val="008C17C5"/>
    <w:rsid w:val="008C1D6E"/>
    <w:rsid w:val="008C1EE6"/>
    <w:rsid w:val="008C2A22"/>
    <w:rsid w:val="008C2A53"/>
    <w:rsid w:val="008C2A7A"/>
    <w:rsid w:val="008C30A1"/>
    <w:rsid w:val="008C3229"/>
    <w:rsid w:val="008C3375"/>
    <w:rsid w:val="008C3615"/>
    <w:rsid w:val="008C3CE6"/>
    <w:rsid w:val="008C4338"/>
    <w:rsid w:val="008C45FF"/>
    <w:rsid w:val="008C488A"/>
    <w:rsid w:val="008C4FB7"/>
    <w:rsid w:val="008C558E"/>
    <w:rsid w:val="008C5790"/>
    <w:rsid w:val="008C5C34"/>
    <w:rsid w:val="008C61F4"/>
    <w:rsid w:val="008C6297"/>
    <w:rsid w:val="008C6824"/>
    <w:rsid w:val="008C7144"/>
    <w:rsid w:val="008C7203"/>
    <w:rsid w:val="008C790B"/>
    <w:rsid w:val="008C7DE4"/>
    <w:rsid w:val="008C7EB1"/>
    <w:rsid w:val="008D05A0"/>
    <w:rsid w:val="008D0681"/>
    <w:rsid w:val="008D0993"/>
    <w:rsid w:val="008D0A16"/>
    <w:rsid w:val="008D0AAD"/>
    <w:rsid w:val="008D1089"/>
    <w:rsid w:val="008D11C6"/>
    <w:rsid w:val="008D13D5"/>
    <w:rsid w:val="008D1C45"/>
    <w:rsid w:val="008D1CAA"/>
    <w:rsid w:val="008D208D"/>
    <w:rsid w:val="008D253F"/>
    <w:rsid w:val="008D312E"/>
    <w:rsid w:val="008D3656"/>
    <w:rsid w:val="008D36F2"/>
    <w:rsid w:val="008D3E04"/>
    <w:rsid w:val="008D4584"/>
    <w:rsid w:val="008D48BD"/>
    <w:rsid w:val="008D492A"/>
    <w:rsid w:val="008D4A59"/>
    <w:rsid w:val="008D4D20"/>
    <w:rsid w:val="008D4E54"/>
    <w:rsid w:val="008D51D6"/>
    <w:rsid w:val="008D58BF"/>
    <w:rsid w:val="008D5BA3"/>
    <w:rsid w:val="008D613B"/>
    <w:rsid w:val="008D61EA"/>
    <w:rsid w:val="008D6932"/>
    <w:rsid w:val="008D6D51"/>
    <w:rsid w:val="008D7680"/>
    <w:rsid w:val="008D7862"/>
    <w:rsid w:val="008D7BC0"/>
    <w:rsid w:val="008D7E2C"/>
    <w:rsid w:val="008E0577"/>
    <w:rsid w:val="008E0F68"/>
    <w:rsid w:val="008E1206"/>
    <w:rsid w:val="008E152C"/>
    <w:rsid w:val="008E17DB"/>
    <w:rsid w:val="008E1B0D"/>
    <w:rsid w:val="008E1E0A"/>
    <w:rsid w:val="008E2330"/>
    <w:rsid w:val="008E3135"/>
    <w:rsid w:val="008E390A"/>
    <w:rsid w:val="008E3DE1"/>
    <w:rsid w:val="008E3F76"/>
    <w:rsid w:val="008E3FE6"/>
    <w:rsid w:val="008E401E"/>
    <w:rsid w:val="008E4029"/>
    <w:rsid w:val="008E4AC9"/>
    <w:rsid w:val="008E5899"/>
    <w:rsid w:val="008E5E9F"/>
    <w:rsid w:val="008E69E0"/>
    <w:rsid w:val="008E6C30"/>
    <w:rsid w:val="008E7986"/>
    <w:rsid w:val="008F00F8"/>
    <w:rsid w:val="008F0224"/>
    <w:rsid w:val="008F0473"/>
    <w:rsid w:val="008F04A9"/>
    <w:rsid w:val="008F04E6"/>
    <w:rsid w:val="008F0774"/>
    <w:rsid w:val="008F0B87"/>
    <w:rsid w:val="008F0D62"/>
    <w:rsid w:val="008F0EE8"/>
    <w:rsid w:val="008F2209"/>
    <w:rsid w:val="008F23F6"/>
    <w:rsid w:val="008F2631"/>
    <w:rsid w:val="008F283D"/>
    <w:rsid w:val="008F2AA7"/>
    <w:rsid w:val="008F30BD"/>
    <w:rsid w:val="008F31A0"/>
    <w:rsid w:val="008F3495"/>
    <w:rsid w:val="008F3660"/>
    <w:rsid w:val="008F3862"/>
    <w:rsid w:val="008F39C5"/>
    <w:rsid w:val="008F3F9D"/>
    <w:rsid w:val="008F4924"/>
    <w:rsid w:val="008F538D"/>
    <w:rsid w:val="008F551D"/>
    <w:rsid w:val="008F58E9"/>
    <w:rsid w:val="008F5B9F"/>
    <w:rsid w:val="008F5CF9"/>
    <w:rsid w:val="008F7060"/>
    <w:rsid w:val="008F73B9"/>
    <w:rsid w:val="008F77BA"/>
    <w:rsid w:val="008F7C01"/>
    <w:rsid w:val="008F7C2E"/>
    <w:rsid w:val="008F7C72"/>
    <w:rsid w:val="0090032F"/>
    <w:rsid w:val="009003B5"/>
    <w:rsid w:val="009006B9"/>
    <w:rsid w:val="0090082B"/>
    <w:rsid w:val="00900880"/>
    <w:rsid w:val="00900C7F"/>
    <w:rsid w:val="00901241"/>
    <w:rsid w:val="00901475"/>
    <w:rsid w:val="009017D2"/>
    <w:rsid w:val="00901BE8"/>
    <w:rsid w:val="009021D7"/>
    <w:rsid w:val="00902226"/>
    <w:rsid w:val="00902782"/>
    <w:rsid w:val="009027A0"/>
    <w:rsid w:val="00902848"/>
    <w:rsid w:val="009028B2"/>
    <w:rsid w:val="009029D6"/>
    <w:rsid w:val="00903090"/>
    <w:rsid w:val="00903235"/>
    <w:rsid w:val="00903314"/>
    <w:rsid w:val="0090340D"/>
    <w:rsid w:val="009034DB"/>
    <w:rsid w:val="009038BE"/>
    <w:rsid w:val="00903926"/>
    <w:rsid w:val="00904001"/>
    <w:rsid w:val="009049B9"/>
    <w:rsid w:val="00904CC9"/>
    <w:rsid w:val="009053C0"/>
    <w:rsid w:val="00905CAC"/>
    <w:rsid w:val="00905E38"/>
    <w:rsid w:val="009064A2"/>
    <w:rsid w:val="009066B2"/>
    <w:rsid w:val="00906CA4"/>
    <w:rsid w:val="00906E10"/>
    <w:rsid w:val="00906E82"/>
    <w:rsid w:val="0090734F"/>
    <w:rsid w:val="009074DD"/>
    <w:rsid w:val="009076D8"/>
    <w:rsid w:val="00907F55"/>
    <w:rsid w:val="00907FDB"/>
    <w:rsid w:val="00910084"/>
    <w:rsid w:val="009102EF"/>
    <w:rsid w:val="009104DC"/>
    <w:rsid w:val="00910623"/>
    <w:rsid w:val="00910E7E"/>
    <w:rsid w:val="009114F4"/>
    <w:rsid w:val="009115FC"/>
    <w:rsid w:val="00911B81"/>
    <w:rsid w:val="009121CF"/>
    <w:rsid w:val="00912636"/>
    <w:rsid w:val="0091276A"/>
    <w:rsid w:val="009129EC"/>
    <w:rsid w:val="00912CE7"/>
    <w:rsid w:val="00912D0B"/>
    <w:rsid w:val="00912F12"/>
    <w:rsid w:val="0091305A"/>
    <w:rsid w:val="0091312D"/>
    <w:rsid w:val="009134AC"/>
    <w:rsid w:val="00913669"/>
    <w:rsid w:val="00913672"/>
    <w:rsid w:val="009137C9"/>
    <w:rsid w:val="009137D0"/>
    <w:rsid w:val="00913C0B"/>
    <w:rsid w:val="00913D0C"/>
    <w:rsid w:val="00914AB2"/>
    <w:rsid w:val="00914E11"/>
    <w:rsid w:val="009151DF"/>
    <w:rsid w:val="00915B62"/>
    <w:rsid w:val="00915F5C"/>
    <w:rsid w:val="00916904"/>
    <w:rsid w:val="00916C8D"/>
    <w:rsid w:val="00916D28"/>
    <w:rsid w:val="00916EF2"/>
    <w:rsid w:val="00917078"/>
    <w:rsid w:val="0091710C"/>
    <w:rsid w:val="00917691"/>
    <w:rsid w:val="00917879"/>
    <w:rsid w:val="00917919"/>
    <w:rsid w:val="00917B6D"/>
    <w:rsid w:val="00917DF5"/>
    <w:rsid w:val="009207C4"/>
    <w:rsid w:val="00920C11"/>
    <w:rsid w:val="00921184"/>
    <w:rsid w:val="009213E3"/>
    <w:rsid w:val="0092171B"/>
    <w:rsid w:val="0092184B"/>
    <w:rsid w:val="00921B1D"/>
    <w:rsid w:val="00921C10"/>
    <w:rsid w:val="009221E1"/>
    <w:rsid w:val="009226AC"/>
    <w:rsid w:val="00922E45"/>
    <w:rsid w:val="00923032"/>
    <w:rsid w:val="00923065"/>
    <w:rsid w:val="0092315E"/>
    <w:rsid w:val="009234DB"/>
    <w:rsid w:val="0092360B"/>
    <w:rsid w:val="00923637"/>
    <w:rsid w:val="00923894"/>
    <w:rsid w:val="009239A6"/>
    <w:rsid w:val="00923B13"/>
    <w:rsid w:val="00923C68"/>
    <w:rsid w:val="00923DCB"/>
    <w:rsid w:val="00923FA8"/>
    <w:rsid w:val="00924175"/>
    <w:rsid w:val="009241AA"/>
    <w:rsid w:val="009244AD"/>
    <w:rsid w:val="00924A9D"/>
    <w:rsid w:val="00924C96"/>
    <w:rsid w:val="00925202"/>
    <w:rsid w:val="00925825"/>
    <w:rsid w:val="00925A8A"/>
    <w:rsid w:val="00925E2C"/>
    <w:rsid w:val="009265F4"/>
    <w:rsid w:val="00927989"/>
    <w:rsid w:val="009304CF"/>
    <w:rsid w:val="00930E28"/>
    <w:rsid w:val="009314FD"/>
    <w:rsid w:val="0093152F"/>
    <w:rsid w:val="00931AE2"/>
    <w:rsid w:val="00931EB6"/>
    <w:rsid w:val="00932383"/>
    <w:rsid w:val="0093244C"/>
    <w:rsid w:val="00932561"/>
    <w:rsid w:val="00932580"/>
    <w:rsid w:val="00932648"/>
    <w:rsid w:val="00932701"/>
    <w:rsid w:val="00932D14"/>
    <w:rsid w:val="00932E23"/>
    <w:rsid w:val="00932E83"/>
    <w:rsid w:val="00933407"/>
    <w:rsid w:val="0093364B"/>
    <w:rsid w:val="0093386A"/>
    <w:rsid w:val="00933978"/>
    <w:rsid w:val="00933CBF"/>
    <w:rsid w:val="00934548"/>
    <w:rsid w:val="00934873"/>
    <w:rsid w:val="00934BEF"/>
    <w:rsid w:val="00934D53"/>
    <w:rsid w:val="00935640"/>
    <w:rsid w:val="00935B1B"/>
    <w:rsid w:val="00935D7B"/>
    <w:rsid w:val="00936510"/>
    <w:rsid w:val="00936A89"/>
    <w:rsid w:val="009371F9"/>
    <w:rsid w:val="0093738C"/>
    <w:rsid w:val="009375EA"/>
    <w:rsid w:val="009376A5"/>
    <w:rsid w:val="00937714"/>
    <w:rsid w:val="00937868"/>
    <w:rsid w:val="00937992"/>
    <w:rsid w:val="00937C74"/>
    <w:rsid w:val="00937F38"/>
    <w:rsid w:val="00940211"/>
    <w:rsid w:val="009404EE"/>
    <w:rsid w:val="0094059B"/>
    <w:rsid w:val="00940657"/>
    <w:rsid w:val="00940753"/>
    <w:rsid w:val="00940BE4"/>
    <w:rsid w:val="009411C3"/>
    <w:rsid w:val="00941246"/>
    <w:rsid w:val="00941C80"/>
    <w:rsid w:val="00941F16"/>
    <w:rsid w:val="00942104"/>
    <w:rsid w:val="0094261D"/>
    <w:rsid w:val="00942BAD"/>
    <w:rsid w:val="00943150"/>
    <w:rsid w:val="00943342"/>
    <w:rsid w:val="00943504"/>
    <w:rsid w:val="00943838"/>
    <w:rsid w:val="0094391A"/>
    <w:rsid w:val="00943A7A"/>
    <w:rsid w:val="00943EE7"/>
    <w:rsid w:val="00944438"/>
    <w:rsid w:val="009445BB"/>
    <w:rsid w:val="009445E0"/>
    <w:rsid w:val="00944C0F"/>
    <w:rsid w:val="00944C12"/>
    <w:rsid w:val="009450CF"/>
    <w:rsid w:val="009457C1"/>
    <w:rsid w:val="00945B43"/>
    <w:rsid w:val="00945D76"/>
    <w:rsid w:val="0094604F"/>
    <w:rsid w:val="00946697"/>
    <w:rsid w:val="00946BD9"/>
    <w:rsid w:val="00946CCE"/>
    <w:rsid w:val="00946CF5"/>
    <w:rsid w:val="00946E84"/>
    <w:rsid w:val="00946F4D"/>
    <w:rsid w:val="00947147"/>
    <w:rsid w:val="0094735F"/>
    <w:rsid w:val="009479A9"/>
    <w:rsid w:val="00947BF8"/>
    <w:rsid w:val="00947C43"/>
    <w:rsid w:val="0095068E"/>
    <w:rsid w:val="00950943"/>
    <w:rsid w:val="0095095B"/>
    <w:rsid w:val="009509B7"/>
    <w:rsid w:val="00950B05"/>
    <w:rsid w:val="00950E62"/>
    <w:rsid w:val="00951220"/>
    <w:rsid w:val="009528C6"/>
    <w:rsid w:val="009528CB"/>
    <w:rsid w:val="0095290D"/>
    <w:rsid w:val="00952BA0"/>
    <w:rsid w:val="0095366C"/>
    <w:rsid w:val="00953A6E"/>
    <w:rsid w:val="00953C5F"/>
    <w:rsid w:val="00953E0F"/>
    <w:rsid w:val="009541EC"/>
    <w:rsid w:val="00954395"/>
    <w:rsid w:val="00954409"/>
    <w:rsid w:val="00954741"/>
    <w:rsid w:val="00954A06"/>
    <w:rsid w:val="00954B6B"/>
    <w:rsid w:val="00954D71"/>
    <w:rsid w:val="00954DCD"/>
    <w:rsid w:val="00955819"/>
    <w:rsid w:val="009558A0"/>
    <w:rsid w:val="0095594D"/>
    <w:rsid w:val="0095617F"/>
    <w:rsid w:val="00956328"/>
    <w:rsid w:val="00956776"/>
    <w:rsid w:val="0095687A"/>
    <w:rsid w:val="00956EDA"/>
    <w:rsid w:val="0095705A"/>
    <w:rsid w:val="009571DD"/>
    <w:rsid w:val="00957542"/>
    <w:rsid w:val="00957D62"/>
    <w:rsid w:val="00960236"/>
    <w:rsid w:val="00960E4A"/>
    <w:rsid w:val="009617A9"/>
    <w:rsid w:val="00962139"/>
    <w:rsid w:val="00962782"/>
    <w:rsid w:val="0096361C"/>
    <w:rsid w:val="0096368E"/>
    <w:rsid w:val="009637CD"/>
    <w:rsid w:val="0096391E"/>
    <w:rsid w:val="009645B3"/>
    <w:rsid w:val="00964E70"/>
    <w:rsid w:val="00964EC1"/>
    <w:rsid w:val="009651AA"/>
    <w:rsid w:val="009651CE"/>
    <w:rsid w:val="00965591"/>
    <w:rsid w:val="009658E7"/>
    <w:rsid w:val="009659A4"/>
    <w:rsid w:val="0096614C"/>
    <w:rsid w:val="0096635E"/>
    <w:rsid w:val="0096639C"/>
    <w:rsid w:val="00966D3E"/>
    <w:rsid w:val="00967137"/>
    <w:rsid w:val="009672F8"/>
    <w:rsid w:val="00967334"/>
    <w:rsid w:val="009673DA"/>
    <w:rsid w:val="00967437"/>
    <w:rsid w:val="00967984"/>
    <w:rsid w:val="00967B2A"/>
    <w:rsid w:val="009706B7"/>
    <w:rsid w:val="009707C8"/>
    <w:rsid w:val="00970A0C"/>
    <w:rsid w:val="00970C31"/>
    <w:rsid w:val="00970E69"/>
    <w:rsid w:val="00971E68"/>
    <w:rsid w:val="00971F34"/>
    <w:rsid w:val="00971F39"/>
    <w:rsid w:val="00972095"/>
    <w:rsid w:val="009720F0"/>
    <w:rsid w:val="00972C43"/>
    <w:rsid w:val="009732E3"/>
    <w:rsid w:val="009734C3"/>
    <w:rsid w:val="009735B8"/>
    <w:rsid w:val="009735DC"/>
    <w:rsid w:val="00973C0E"/>
    <w:rsid w:val="00973EB8"/>
    <w:rsid w:val="009740E2"/>
    <w:rsid w:val="00974197"/>
    <w:rsid w:val="00974421"/>
    <w:rsid w:val="00974663"/>
    <w:rsid w:val="009748FD"/>
    <w:rsid w:val="00974FF9"/>
    <w:rsid w:val="0097504A"/>
    <w:rsid w:val="00975118"/>
    <w:rsid w:val="0097516A"/>
    <w:rsid w:val="0097516D"/>
    <w:rsid w:val="009755B5"/>
    <w:rsid w:val="00975615"/>
    <w:rsid w:val="009756C8"/>
    <w:rsid w:val="00975965"/>
    <w:rsid w:val="00975CA6"/>
    <w:rsid w:val="0097636E"/>
    <w:rsid w:val="00976785"/>
    <w:rsid w:val="00976923"/>
    <w:rsid w:val="00976A39"/>
    <w:rsid w:val="00977060"/>
    <w:rsid w:val="009773B0"/>
    <w:rsid w:val="009774E5"/>
    <w:rsid w:val="00977CDB"/>
    <w:rsid w:val="00977E54"/>
    <w:rsid w:val="00977F54"/>
    <w:rsid w:val="009800BD"/>
    <w:rsid w:val="009800D5"/>
    <w:rsid w:val="009803C7"/>
    <w:rsid w:val="009804CF"/>
    <w:rsid w:val="00980508"/>
    <w:rsid w:val="0098060F"/>
    <w:rsid w:val="00980B14"/>
    <w:rsid w:val="00980BCF"/>
    <w:rsid w:val="00980D01"/>
    <w:rsid w:val="00980E48"/>
    <w:rsid w:val="00980F3C"/>
    <w:rsid w:val="009811D3"/>
    <w:rsid w:val="00981374"/>
    <w:rsid w:val="009814E1"/>
    <w:rsid w:val="009816B5"/>
    <w:rsid w:val="00981A3A"/>
    <w:rsid w:val="00981A54"/>
    <w:rsid w:val="00981DC2"/>
    <w:rsid w:val="00982422"/>
    <w:rsid w:val="009828FA"/>
    <w:rsid w:val="00982C17"/>
    <w:rsid w:val="00982E87"/>
    <w:rsid w:val="00982F02"/>
    <w:rsid w:val="009831DC"/>
    <w:rsid w:val="009832B4"/>
    <w:rsid w:val="00983A33"/>
    <w:rsid w:val="00983BC6"/>
    <w:rsid w:val="00983FC1"/>
    <w:rsid w:val="0098445E"/>
    <w:rsid w:val="009845DD"/>
    <w:rsid w:val="00984648"/>
    <w:rsid w:val="0098465E"/>
    <w:rsid w:val="00984AE7"/>
    <w:rsid w:val="009851A6"/>
    <w:rsid w:val="009852F3"/>
    <w:rsid w:val="00985341"/>
    <w:rsid w:val="009853F7"/>
    <w:rsid w:val="009853FD"/>
    <w:rsid w:val="00985645"/>
    <w:rsid w:val="00985A80"/>
    <w:rsid w:val="0098664C"/>
    <w:rsid w:val="00986728"/>
    <w:rsid w:val="00986DEC"/>
    <w:rsid w:val="00986FC9"/>
    <w:rsid w:val="00987079"/>
    <w:rsid w:val="00987294"/>
    <w:rsid w:val="00987535"/>
    <w:rsid w:val="00987917"/>
    <w:rsid w:val="00987D68"/>
    <w:rsid w:val="00987DD1"/>
    <w:rsid w:val="009901D8"/>
    <w:rsid w:val="00990260"/>
    <w:rsid w:val="009907CF"/>
    <w:rsid w:val="00990896"/>
    <w:rsid w:val="009908A0"/>
    <w:rsid w:val="00990D0F"/>
    <w:rsid w:val="00990D85"/>
    <w:rsid w:val="00991319"/>
    <w:rsid w:val="009913F9"/>
    <w:rsid w:val="0099148E"/>
    <w:rsid w:val="009914A1"/>
    <w:rsid w:val="009914CD"/>
    <w:rsid w:val="0099163C"/>
    <w:rsid w:val="009918D3"/>
    <w:rsid w:val="00991BCD"/>
    <w:rsid w:val="00991FF3"/>
    <w:rsid w:val="0099260D"/>
    <w:rsid w:val="00992C02"/>
    <w:rsid w:val="009932B9"/>
    <w:rsid w:val="0099392F"/>
    <w:rsid w:val="00994045"/>
    <w:rsid w:val="00994172"/>
    <w:rsid w:val="00994379"/>
    <w:rsid w:val="009945D5"/>
    <w:rsid w:val="00994614"/>
    <w:rsid w:val="00994C36"/>
    <w:rsid w:val="00994D43"/>
    <w:rsid w:val="00994FB5"/>
    <w:rsid w:val="00995190"/>
    <w:rsid w:val="00995557"/>
    <w:rsid w:val="00995653"/>
    <w:rsid w:val="009963BA"/>
    <w:rsid w:val="00996683"/>
    <w:rsid w:val="0099680A"/>
    <w:rsid w:val="00996C3A"/>
    <w:rsid w:val="00996C5D"/>
    <w:rsid w:val="009976CA"/>
    <w:rsid w:val="00997D3B"/>
    <w:rsid w:val="00997D46"/>
    <w:rsid w:val="009A0056"/>
    <w:rsid w:val="009A0319"/>
    <w:rsid w:val="009A0420"/>
    <w:rsid w:val="009A052E"/>
    <w:rsid w:val="009A16EB"/>
    <w:rsid w:val="009A175B"/>
    <w:rsid w:val="009A1A0C"/>
    <w:rsid w:val="009A1F6C"/>
    <w:rsid w:val="009A2944"/>
    <w:rsid w:val="009A3081"/>
    <w:rsid w:val="009A3299"/>
    <w:rsid w:val="009A3359"/>
    <w:rsid w:val="009A457D"/>
    <w:rsid w:val="009A4929"/>
    <w:rsid w:val="009A4AAD"/>
    <w:rsid w:val="009A4BD6"/>
    <w:rsid w:val="009A5A38"/>
    <w:rsid w:val="009A64CD"/>
    <w:rsid w:val="009A6A61"/>
    <w:rsid w:val="009A6B0D"/>
    <w:rsid w:val="009A6BA0"/>
    <w:rsid w:val="009A6F6A"/>
    <w:rsid w:val="009A78E2"/>
    <w:rsid w:val="009B026F"/>
    <w:rsid w:val="009B0538"/>
    <w:rsid w:val="009B0C55"/>
    <w:rsid w:val="009B0CA6"/>
    <w:rsid w:val="009B17E3"/>
    <w:rsid w:val="009B1887"/>
    <w:rsid w:val="009B1A9F"/>
    <w:rsid w:val="009B1BEB"/>
    <w:rsid w:val="009B1BF5"/>
    <w:rsid w:val="009B2726"/>
    <w:rsid w:val="009B28F9"/>
    <w:rsid w:val="009B295E"/>
    <w:rsid w:val="009B2D59"/>
    <w:rsid w:val="009B2EBB"/>
    <w:rsid w:val="009B2FCE"/>
    <w:rsid w:val="009B3490"/>
    <w:rsid w:val="009B38B9"/>
    <w:rsid w:val="009B480B"/>
    <w:rsid w:val="009B49C4"/>
    <w:rsid w:val="009B4C97"/>
    <w:rsid w:val="009B4D69"/>
    <w:rsid w:val="009B501F"/>
    <w:rsid w:val="009B55E1"/>
    <w:rsid w:val="009B6710"/>
    <w:rsid w:val="009B6842"/>
    <w:rsid w:val="009B6C69"/>
    <w:rsid w:val="009B6CE3"/>
    <w:rsid w:val="009B6DE3"/>
    <w:rsid w:val="009B6F82"/>
    <w:rsid w:val="009B70CF"/>
    <w:rsid w:val="009B70D7"/>
    <w:rsid w:val="009B742D"/>
    <w:rsid w:val="009B76E6"/>
    <w:rsid w:val="009B783A"/>
    <w:rsid w:val="009B79A0"/>
    <w:rsid w:val="009B7D54"/>
    <w:rsid w:val="009B7F80"/>
    <w:rsid w:val="009C010B"/>
    <w:rsid w:val="009C031F"/>
    <w:rsid w:val="009C0710"/>
    <w:rsid w:val="009C0820"/>
    <w:rsid w:val="009C0AB7"/>
    <w:rsid w:val="009C0EC9"/>
    <w:rsid w:val="009C12DD"/>
    <w:rsid w:val="009C15CC"/>
    <w:rsid w:val="009C1830"/>
    <w:rsid w:val="009C1E77"/>
    <w:rsid w:val="009C214D"/>
    <w:rsid w:val="009C2954"/>
    <w:rsid w:val="009C301C"/>
    <w:rsid w:val="009C346C"/>
    <w:rsid w:val="009C3D0B"/>
    <w:rsid w:val="009C3D9F"/>
    <w:rsid w:val="009C3F1D"/>
    <w:rsid w:val="009C45EF"/>
    <w:rsid w:val="009C4B9D"/>
    <w:rsid w:val="009C4E74"/>
    <w:rsid w:val="009C5341"/>
    <w:rsid w:val="009C59E8"/>
    <w:rsid w:val="009C5C86"/>
    <w:rsid w:val="009C5D1B"/>
    <w:rsid w:val="009C648E"/>
    <w:rsid w:val="009C64AC"/>
    <w:rsid w:val="009C6546"/>
    <w:rsid w:val="009C68FF"/>
    <w:rsid w:val="009C6D16"/>
    <w:rsid w:val="009C6FEC"/>
    <w:rsid w:val="009C7056"/>
    <w:rsid w:val="009C7203"/>
    <w:rsid w:val="009C77A4"/>
    <w:rsid w:val="009C7914"/>
    <w:rsid w:val="009C7B03"/>
    <w:rsid w:val="009C7B42"/>
    <w:rsid w:val="009C7E3E"/>
    <w:rsid w:val="009C7F9A"/>
    <w:rsid w:val="009D0728"/>
    <w:rsid w:val="009D09A3"/>
    <w:rsid w:val="009D0C50"/>
    <w:rsid w:val="009D1075"/>
    <w:rsid w:val="009D15C8"/>
    <w:rsid w:val="009D1C00"/>
    <w:rsid w:val="009D1DB5"/>
    <w:rsid w:val="009D21A4"/>
    <w:rsid w:val="009D21B3"/>
    <w:rsid w:val="009D243B"/>
    <w:rsid w:val="009D3014"/>
    <w:rsid w:val="009D313C"/>
    <w:rsid w:val="009D3227"/>
    <w:rsid w:val="009D3B07"/>
    <w:rsid w:val="009D3B71"/>
    <w:rsid w:val="009D3B8C"/>
    <w:rsid w:val="009D3D6B"/>
    <w:rsid w:val="009D4637"/>
    <w:rsid w:val="009D488E"/>
    <w:rsid w:val="009D4A31"/>
    <w:rsid w:val="009D4E49"/>
    <w:rsid w:val="009D4EBF"/>
    <w:rsid w:val="009D53E1"/>
    <w:rsid w:val="009D558E"/>
    <w:rsid w:val="009D55B2"/>
    <w:rsid w:val="009D586D"/>
    <w:rsid w:val="009D5A0F"/>
    <w:rsid w:val="009D5DBA"/>
    <w:rsid w:val="009D63DC"/>
    <w:rsid w:val="009D64C3"/>
    <w:rsid w:val="009D6966"/>
    <w:rsid w:val="009D6DBD"/>
    <w:rsid w:val="009D6EEF"/>
    <w:rsid w:val="009D6F34"/>
    <w:rsid w:val="009D76BF"/>
    <w:rsid w:val="009D773E"/>
    <w:rsid w:val="009D7D3A"/>
    <w:rsid w:val="009E07B1"/>
    <w:rsid w:val="009E0F84"/>
    <w:rsid w:val="009E1123"/>
    <w:rsid w:val="009E1A4A"/>
    <w:rsid w:val="009E1C2C"/>
    <w:rsid w:val="009E1D80"/>
    <w:rsid w:val="009E1E84"/>
    <w:rsid w:val="009E1F47"/>
    <w:rsid w:val="009E2067"/>
    <w:rsid w:val="009E241D"/>
    <w:rsid w:val="009E2922"/>
    <w:rsid w:val="009E2D30"/>
    <w:rsid w:val="009E2EAC"/>
    <w:rsid w:val="009E31D9"/>
    <w:rsid w:val="009E3538"/>
    <w:rsid w:val="009E3558"/>
    <w:rsid w:val="009E379F"/>
    <w:rsid w:val="009E38BC"/>
    <w:rsid w:val="009E3ED2"/>
    <w:rsid w:val="009E406F"/>
    <w:rsid w:val="009E4EAA"/>
    <w:rsid w:val="009E580F"/>
    <w:rsid w:val="009E5D6F"/>
    <w:rsid w:val="009E6980"/>
    <w:rsid w:val="009E6B19"/>
    <w:rsid w:val="009E6DA6"/>
    <w:rsid w:val="009E744A"/>
    <w:rsid w:val="009E7488"/>
    <w:rsid w:val="009E7F10"/>
    <w:rsid w:val="009F00B8"/>
    <w:rsid w:val="009F0164"/>
    <w:rsid w:val="009F01D0"/>
    <w:rsid w:val="009F04D7"/>
    <w:rsid w:val="009F06B8"/>
    <w:rsid w:val="009F087C"/>
    <w:rsid w:val="009F08ED"/>
    <w:rsid w:val="009F0A6C"/>
    <w:rsid w:val="009F1DB8"/>
    <w:rsid w:val="009F1F82"/>
    <w:rsid w:val="009F1FFC"/>
    <w:rsid w:val="009F240C"/>
    <w:rsid w:val="009F278D"/>
    <w:rsid w:val="009F2B5F"/>
    <w:rsid w:val="009F2BE9"/>
    <w:rsid w:val="009F2FA3"/>
    <w:rsid w:val="009F339E"/>
    <w:rsid w:val="009F362F"/>
    <w:rsid w:val="009F364A"/>
    <w:rsid w:val="009F3C68"/>
    <w:rsid w:val="009F3D31"/>
    <w:rsid w:val="009F419C"/>
    <w:rsid w:val="009F465C"/>
    <w:rsid w:val="009F4E6F"/>
    <w:rsid w:val="009F5094"/>
    <w:rsid w:val="009F5130"/>
    <w:rsid w:val="009F5F8C"/>
    <w:rsid w:val="009F6179"/>
    <w:rsid w:val="009F63B7"/>
    <w:rsid w:val="009F6488"/>
    <w:rsid w:val="009F65BF"/>
    <w:rsid w:val="009F6917"/>
    <w:rsid w:val="009F70E8"/>
    <w:rsid w:val="009F77A6"/>
    <w:rsid w:val="009F7A89"/>
    <w:rsid w:val="009F7B46"/>
    <w:rsid w:val="009F7D19"/>
    <w:rsid w:val="00A002CA"/>
    <w:rsid w:val="00A003E1"/>
    <w:rsid w:val="00A010C4"/>
    <w:rsid w:val="00A014DA"/>
    <w:rsid w:val="00A01B84"/>
    <w:rsid w:val="00A01DF5"/>
    <w:rsid w:val="00A01EE3"/>
    <w:rsid w:val="00A01F52"/>
    <w:rsid w:val="00A01FFC"/>
    <w:rsid w:val="00A020AE"/>
    <w:rsid w:val="00A02A13"/>
    <w:rsid w:val="00A02DB6"/>
    <w:rsid w:val="00A03619"/>
    <w:rsid w:val="00A03A11"/>
    <w:rsid w:val="00A03AF0"/>
    <w:rsid w:val="00A03B1F"/>
    <w:rsid w:val="00A040F3"/>
    <w:rsid w:val="00A042D2"/>
    <w:rsid w:val="00A04D2C"/>
    <w:rsid w:val="00A04F55"/>
    <w:rsid w:val="00A05686"/>
    <w:rsid w:val="00A05774"/>
    <w:rsid w:val="00A05A4B"/>
    <w:rsid w:val="00A06037"/>
    <w:rsid w:val="00A0635B"/>
    <w:rsid w:val="00A0696A"/>
    <w:rsid w:val="00A06A56"/>
    <w:rsid w:val="00A06D12"/>
    <w:rsid w:val="00A072A0"/>
    <w:rsid w:val="00A07461"/>
    <w:rsid w:val="00A07A22"/>
    <w:rsid w:val="00A07A34"/>
    <w:rsid w:val="00A07C7D"/>
    <w:rsid w:val="00A10503"/>
    <w:rsid w:val="00A1092D"/>
    <w:rsid w:val="00A109AB"/>
    <w:rsid w:val="00A11101"/>
    <w:rsid w:val="00A1160B"/>
    <w:rsid w:val="00A116A1"/>
    <w:rsid w:val="00A116AD"/>
    <w:rsid w:val="00A1187A"/>
    <w:rsid w:val="00A11E90"/>
    <w:rsid w:val="00A124F7"/>
    <w:rsid w:val="00A125EC"/>
    <w:rsid w:val="00A12805"/>
    <w:rsid w:val="00A129BD"/>
    <w:rsid w:val="00A130CB"/>
    <w:rsid w:val="00A13898"/>
    <w:rsid w:val="00A13C77"/>
    <w:rsid w:val="00A1421B"/>
    <w:rsid w:val="00A14AEA"/>
    <w:rsid w:val="00A14DA2"/>
    <w:rsid w:val="00A14DE2"/>
    <w:rsid w:val="00A1517A"/>
    <w:rsid w:val="00A151E2"/>
    <w:rsid w:val="00A157AD"/>
    <w:rsid w:val="00A157C5"/>
    <w:rsid w:val="00A15BD5"/>
    <w:rsid w:val="00A15E5B"/>
    <w:rsid w:val="00A15F1E"/>
    <w:rsid w:val="00A15F6C"/>
    <w:rsid w:val="00A15FC7"/>
    <w:rsid w:val="00A16148"/>
    <w:rsid w:val="00A165FA"/>
    <w:rsid w:val="00A16BFE"/>
    <w:rsid w:val="00A16CBC"/>
    <w:rsid w:val="00A172B5"/>
    <w:rsid w:val="00A174AB"/>
    <w:rsid w:val="00A175F9"/>
    <w:rsid w:val="00A17D18"/>
    <w:rsid w:val="00A2018E"/>
    <w:rsid w:val="00A208D1"/>
    <w:rsid w:val="00A20A0A"/>
    <w:rsid w:val="00A20B43"/>
    <w:rsid w:val="00A20B75"/>
    <w:rsid w:val="00A210EA"/>
    <w:rsid w:val="00A21116"/>
    <w:rsid w:val="00A21154"/>
    <w:rsid w:val="00A2146F"/>
    <w:rsid w:val="00A21973"/>
    <w:rsid w:val="00A21DA2"/>
    <w:rsid w:val="00A21E5A"/>
    <w:rsid w:val="00A21E8C"/>
    <w:rsid w:val="00A2211E"/>
    <w:rsid w:val="00A22C49"/>
    <w:rsid w:val="00A22EDD"/>
    <w:rsid w:val="00A2328F"/>
    <w:rsid w:val="00A237D8"/>
    <w:rsid w:val="00A237DA"/>
    <w:rsid w:val="00A2384D"/>
    <w:rsid w:val="00A23C8D"/>
    <w:rsid w:val="00A23CCB"/>
    <w:rsid w:val="00A24C03"/>
    <w:rsid w:val="00A24CD8"/>
    <w:rsid w:val="00A24DFA"/>
    <w:rsid w:val="00A2503D"/>
    <w:rsid w:val="00A25248"/>
    <w:rsid w:val="00A2529D"/>
    <w:rsid w:val="00A25A3F"/>
    <w:rsid w:val="00A25CEF"/>
    <w:rsid w:val="00A25F17"/>
    <w:rsid w:val="00A25F65"/>
    <w:rsid w:val="00A26325"/>
    <w:rsid w:val="00A266EB"/>
    <w:rsid w:val="00A26BBA"/>
    <w:rsid w:val="00A26F81"/>
    <w:rsid w:val="00A27211"/>
    <w:rsid w:val="00A273D6"/>
    <w:rsid w:val="00A306B6"/>
    <w:rsid w:val="00A309D7"/>
    <w:rsid w:val="00A30BFC"/>
    <w:rsid w:val="00A30C64"/>
    <w:rsid w:val="00A312F7"/>
    <w:rsid w:val="00A315FA"/>
    <w:rsid w:val="00A317BC"/>
    <w:rsid w:val="00A31853"/>
    <w:rsid w:val="00A31A03"/>
    <w:rsid w:val="00A31B8D"/>
    <w:rsid w:val="00A31C26"/>
    <w:rsid w:val="00A31E51"/>
    <w:rsid w:val="00A31F2C"/>
    <w:rsid w:val="00A32A92"/>
    <w:rsid w:val="00A32BB8"/>
    <w:rsid w:val="00A32FE8"/>
    <w:rsid w:val="00A3302F"/>
    <w:rsid w:val="00A33246"/>
    <w:rsid w:val="00A33AC0"/>
    <w:rsid w:val="00A344F0"/>
    <w:rsid w:val="00A34A01"/>
    <w:rsid w:val="00A34E70"/>
    <w:rsid w:val="00A35544"/>
    <w:rsid w:val="00A356A5"/>
    <w:rsid w:val="00A359AA"/>
    <w:rsid w:val="00A35B5E"/>
    <w:rsid w:val="00A35BA7"/>
    <w:rsid w:val="00A35E19"/>
    <w:rsid w:val="00A35E6F"/>
    <w:rsid w:val="00A368A5"/>
    <w:rsid w:val="00A36BF0"/>
    <w:rsid w:val="00A36C5D"/>
    <w:rsid w:val="00A36CEF"/>
    <w:rsid w:val="00A37513"/>
    <w:rsid w:val="00A3783C"/>
    <w:rsid w:val="00A37AB1"/>
    <w:rsid w:val="00A37B4A"/>
    <w:rsid w:val="00A37BEB"/>
    <w:rsid w:val="00A37E28"/>
    <w:rsid w:val="00A400E9"/>
    <w:rsid w:val="00A40672"/>
    <w:rsid w:val="00A4096B"/>
    <w:rsid w:val="00A409D2"/>
    <w:rsid w:val="00A40D47"/>
    <w:rsid w:val="00A41043"/>
    <w:rsid w:val="00A415B7"/>
    <w:rsid w:val="00A41745"/>
    <w:rsid w:val="00A41B52"/>
    <w:rsid w:val="00A42023"/>
    <w:rsid w:val="00A4254D"/>
    <w:rsid w:val="00A42737"/>
    <w:rsid w:val="00A4399C"/>
    <w:rsid w:val="00A43BEB"/>
    <w:rsid w:val="00A43EF3"/>
    <w:rsid w:val="00A4418F"/>
    <w:rsid w:val="00A443DC"/>
    <w:rsid w:val="00A44C70"/>
    <w:rsid w:val="00A44C9F"/>
    <w:rsid w:val="00A452A6"/>
    <w:rsid w:val="00A4587C"/>
    <w:rsid w:val="00A45D3F"/>
    <w:rsid w:val="00A46052"/>
    <w:rsid w:val="00A46279"/>
    <w:rsid w:val="00A46995"/>
    <w:rsid w:val="00A46D45"/>
    <w:rsid w:val="00A474EE"/>
    <w:rsid w:val="00A47806"/>
    <w:rsid w:val="00A478FB"/>
    <w:rsid w:val="00A5085D"/>
    <w:rsid w:val="00A508B4"/>
    <w:rsid w:val="00A50B70"/>
    <w:rsid w:val="00A50E61"/>
    <w:rsid w:val="00A51011"/>
    <w:rsid w:val="00A5135F"/>
    <w:rsid w:val="00A51C24"/>
    <w:rsid w:val="00A5286A"/>
    <w:rsid w:val="00A52B83"/>
    <w:rsid w:val="00A531A7"/>
    <w:rsid w:val="00A534CB"/>
    <w:rsid w:val="00A536C2"/>
    <w:rsid w:val="00A538B8"/>
    <w:rsid w:val="00A53DB5"/>
    <w:rsid w:val="00A547A8"/>
    <w:rsid w:val="00A547C6"/>
    <w:rsid w:val="00A5484F"/>
    <w:rsid w:val="00A548AD"/>
    <w:rsid w:val="00A54A12"/>
    <w:rsid w:val="00A54D28"/>
    <w:rsid w:val="00A55093"/>
    <w:rsid w:val="00A552E2"/>
    <w:rsid w:val="00A55523"/>
    <w:rsid w:val="00A55792"/>
    <w:rsid w:val="00A55BE8"/>
    <w:rsid w:val="00A5655C"/>
    <w:rsid w:val="00A56597"/>
    <w:rsid w:val="00A56814"/>
    <w:rsid w:val="00A56C46"/>
    <w:rsid w:val="00A56DF2"/>
    <w:rsid w:val="00A570C6"/>
    <w:rsid w:val="00A579AA"/>
    <w:rsid w:val="00A57A9B"/>
    <w:rsid w:val="00A57D5E"/>
    <w:rsid w:val="00A57F7D"/>
    <w:rsid w:val="00A6004A"/>
    <w:rsid w:val="00A60057"/>
    <w:rsid w:val="00A6056B"/>
    <w:rsid w:val="00A608CF"/>
    <w:rsid w:val="00A60CD3"/>
    <w:rsid w:val="00A60EB9"/>
    <w:rsid w:val="00A60F98"/>
    <w:rsid w:val="00A61623"/>
    <w:rsid w:val="00A61F42"/>
    <w:rsid w:val="00A6255B"/>
    <w:rsid w:val="00A62BDC"/>
    <w:rsid w:val="00A63003"/>
    <w:rsid w:val="00A6306D"/>
    <w:rsid w:val="00A636E9"/>
    <w:rsid w:val="00A638DC"/>
    <w:rsid w:val="00A63AF2"/>
    <w:rsid w:val="00A643F0"/>
    <w:rsid w:val="00A64443"/>
    <w:rsid w:val="00A6499F"/>
    <w:rsid w:val="00A65BFB"/>
    <w:rsid w:val="00A65D82"/>
    <w:rsid w:val="00A65E73"/>
    <w:rsid w:val="00A65FF6"/>
    <w:rsid w:val="00A66CA5"/>
    <w:rsid w:val="00A66D67"/>
    <w:rsid w:val="00A67394"/>
    <w:rsid w:val="00A6775A"/>
    <w:rsid w:val="00A67B86"/>
    <w:rsid w:val="00A67F19"/>
    <w:rsid w:val="00A7099B"/>
    <w:rsid w:val="00A71099"/>
    <w:rsid w:val="00A713A6"/>
    <w:rsid w:val="00A714C3"/>
    <w:rsid w:val="00A71B6A"/>
    <w:rsid w:val="00A7213F"/>
    <w:rsid w:val="00A727E6"/>
    <w:rsid w:val="00A729C7"/>
    <w:rsid w:val="00A72A3A"/>
    <w:rsid w:val="00A72D8A"/>
    <w:rsid w:val="00A72D94"/>
    <w:rsid w:val="00A72E1B"/>
    <w:rsid w:val="00A73059"/>
    <w:rsid w:val="00A731C9"/>
    <w:rsid w:val="00A7429B"/>
    <w:rsid w:val="00A742CB"/>
    <w:rsid w:val="00A7466C"/>
    <w:rsid w:val="00A748D0"/>
    <w:rsid w:val="00A749C3"/>
    <w:rsid w:val="00A75219"/>
    <w:rsid w:val="00A752F5"/>
    <w:rsid w:val="00A75386"/>
    <w:rsid w:val="00A7599E"/>
    <w:rsid w:val="00A75C91"/>
    <w:rsid w:val="00A75CC0"/>
    <w:rsid w:val="00A75F00"/>
    <w:rsid w:val="00A761AA"/>
    <w:rsid w:val="00A76499"/>
    <w:rsid w:val="00A764F5"/>
    <w:rsid w:val="00A766D3"/>
    <w:rsid w:val="00A76757"/>
    <w:rsid w:val="00A767A1"/>
    <w:rsid w:val="00A768D4"/>
    <w:rsid w:val="00A76E8C"/>
    <w:rsid w:val="00A77371"/>
    <w:rsid w:val="00A77435"/>
    <w:rsid w:val="00A77E10"/>
    <w:rsid w:val="00A80B59"/>
    <w:rsid w:val="00A80E01"/>
    <w:rsid w:val="00A816FE"/>
    <w:rsid w:val="00A81869"/>
    <w:rsid w:val="00A81E85"/>
    <w:rsid w:val="00A82382"/>
    <w:rsid w:val="00A825F8"/>
    <w:rsid w:val="00A8270F"/>
    <w:rsid w:val="00A82CCA"/>
    <w:rsid w:val="00A82F8F"/>
    <w:rsid w:val="00A83150"/>
    <w:rsid w:val="00A83AD0"/>
    <w:rsid w:val="00A840BD"/>
    <w:rsid w:val="00A84252"/>
    <w:rsid w:val="00A84CB7"/>
    <w:rsid w:val="00A851D1"/>
    <w:rsid w:val="00A8568F"/>
    <w:rsid w:val="00A86258"/>
    <w:rsid w:val="00A868DE"/>
    <w:rsid w:val="00A8696A"/>
    <w:rsid w:val="00A86C3A"/>
    <w:rsid w:val="00A87416"/>
    <w:rsid w:val="00A87823"/>
    <w:rsid w:val="00A87859"/>
    <w:rsid w:val="00A87AD0"/>
    <w:rsid w:val="00A87D05"/>
    <w:rsid w:val="00A87F64"/>
    <w:rsid w:val="00A87F93"/>
    <w:rsid w:val="00A903F9"/>
    <w:rsid w:val="00A90551"/>
    <w:rsid w:val="00A9079D"/>
    <w:rsid w:val="00A90876"/>
    <w:rsid w:val="00A90966"/>
    <w:rsid w:val="00A90BAC"/>
    <w:rsid w:val="00A9137C"/>
    <w:rsid w:val="00A918BB"/>
    <w:rsid w:val="00A91A3A"/>
    <w:rsid w:val="00A91D11"/>
    <w:rsid w:val="00A91F7B"/>
    <w:rsid w:val="00A9206A"/>
    <w:rsid w:val="00A920F0"/>
    <w:rsid w:val="00A9237D"/>
    <w:rsid w:val="00A927E8"/>
    <w:rsid w:val="00A928C2"/>
    <w:rsid w:val="00A92A9C"/>
    <w:rsid w:val="00A92CD8"/>
    <w:rsid w:val="00A92D2C"/>
    <w:rsid w:val="00A92DE7"/>
    <w:rsid w:val="00A932BC"/>
    <w:rsid w:val="00A939FA"/>
    <w:rsid w:val="00A93B17"/>
    <w:rsid w:val="00A93BF5"/>
    <w:rsid w:val="00A941D1"/>
    <w:rsid w:val="00A94507"/>
    <w:rsid w:val="00A948AC"/>
    <w:rsid w:val="00A94938"/>
    <w:rsid w:val="00A950FB"/>
    <w:rsid w:val="00A951F6"/>
    <w:rsid w:val="00A9521F"/>
    <w:rsid w:val="00A9542B"/>
    <w:rsid w:val="00A9596D"/>
    <w:rsid w:val="00A95BC1"/>
    <w:rsid w:val="00A95D15"/>
    <w:rsid w:val="00A95E12"/>
    <w:rsid w:val="00A95FA6"/>
    <w:rsid w:val="00A960B6"/>
    <w:rsid w:val="00A96740"/>
    <w:rsid w:val="00A968AA"/>
    <w:rsid w:val="00A96B70"/>
    <w:rsid w:val="00A96CFB"/>
    <w:rsid w:val="00A96E98"/>
    <w:rsid w:val="00A96EDF"/>
    <w:rsid w:val="00A97156"/>
    <w:rsid w:val="00A9725F"/>
    <w:rsid w:val="00A97796"/>
    <w:rsid w:val="00A97921"/>
    <w:rsid w:val="00A97E8C"/>
    <w:rsid w:val="00AA022C"/>
    <w:rsid w:val="00AA02A2"/>
    <w:rsid w:val="00AA0303"/>
    <w:rsid w:val="00AA0457"/>
    <w:rsid w:val="00AA0813"/>
    <w:rsid w:val="00AA093D"/>
    <w:rsid w:val="00AA0984"/>
    <w:rsid w:val="00AA0AF5"/>
    <w:rsid w:val="00AA0B2B"/>
    <w:rsid w:val="00AA0CF9"/>
    <w:rsid w:val="00AA0DC7"/>
    <w:rsid w:val="00AA1410"/>
    <w:rsid w:val="00AA155B"/>
    <w:rsid w:val="00AA1631"/>
    <w:rsid w:val="00AA18CD"/>
    <w:rsid w:val="00AA1930"/>
    <w:rsid w:val="00AA220C"/>
    <w:rsid w:val="00AA239D"/>
    <w:rsid w:val="00AA25B8"/>
    <w:rsid w:val="00AA3569"/>
    <w:rsid w:val="00AA385F"/>
    <w:rsid w:val="00AA389D"/>
    <w:rsid w:val="00AA4253"/>
    <w:rsid w:val="00AA4281"/>
    <w:rsid w:val="00AA4CA6"/>
    <w:rsid w:val="00AA5629"/>
    <w:rsid w:val="00AA588F"/>
    <w:rsid w:val="00AA5900"/>
    <w:rsid w:val="00AA5D89"/>
    <w:rsid w:val="00AA5DEC"/>
    <w:rsid w:val="00AA5E70"/>
    <w:rsid w:val="00AA6209"/>
    <w:rsid w:val="00AA663B"/>
    <w:rsid w:val="00AA6748"/>
    <w:rsid w:val="00AA6D74"/>
    <w:rsid w:val="00AA70D8"/>
    <w:rsid w:val="00AA7141"/>
    <w:rsid w:val="00AA7465"/>
    <w:rsid w:val="00AA762E"/>
    <w:rsid w:val="00AA77F8"/>
    <w:rsid w:val="00AA7ACF"/>
    <w:rsid w:val="00AA7D12"/>
    <w:rsid w:val="00AA7E81"/>
    <w:rsid w:val="00AB032A"/>
    <w:rsid w:val="00AB0439"/>
    <w:rsid w:val="00AB0A8D"/>
    <w:rsid w:val="00AB1049"/>
    <w:rsid w:val="00AB1104"/>
    <w:rsid w:val="00AB12EC"/>
    <w:rsid w:val="00AB137E"/>
    <w:rsid w:val="00AB1699"/>
    <w:rsid w:val="00AB1BFE"/>
    <w:rsid w:val="00AB1FF4"/>
    <w:rsid w:val="00AB205A"/>
    <w:rsid w:val="00AB22DE"/>
    <w:rsid w:val="00AB2312"/>
    <w:rsid w:val="00AB28D1"/>
    <w:rsid w:val="00AB3219"/>
    <w:rsid w:val="00AB35EE"/>
    <w:rsid w:val="00AB3646"/>
    <w:rsid w:val="00AB38D0"/>
    <w:rsid w:val="00AB3A75"/>
    <w:rsid w:val="00AB3DF7"/>
    <w:rsid w:val="00AB4D47"/>
    <w:rsid w:val="00AB4E77"/>
    <w:rsid w:val="00AB50DE"/>
    <w:rsid w:val="00AB522E"/>
    <w:rsid w:val="00AB5820"/>
    <w:rsid w:val="00AB5D34"/>
    <w:rsid w:val="00AB61F6"/>
    <w:rsid w:val="00AB635E"/>
    <w:rsid w:val="00AB63E8"/>
    <w:rsid w:val="00AB6C6D"/>
    <w:rsid w:val="00AB711A"/>
    <w:rsid w:val="00AB7A66"/>
    <w:rsid w:val="00AB7C89"/>
    <w:rsid w:val="00AB7E34"/>
    <w:rsid w:val="00AB7E96"/>
    <w:rsid w:val="00AB7EA9"/>
    <w:rsid w:val="00AC00EB"/>
    <w:rsid w:val="00AC05C8"/>
    <w:rsid w:val="00AC0BEA"/>
    <w:rsid w:val="00AC0D5D"/>
    <w:rsid w:val="00AC0FB1"/>
    <w:rsid w:val="00AC11F5"/>
    <w:rsid w:val="00AC14B4"/>
    <w:rsid w:val="00AC204D"/>
    <w:rsid w:val="00AC2150"/>
    <w:rsid w:val="00AC222F"/>
    <w:rsid w:val="00AC2630"/>
    <w:rsid w:val="00AC266D"/>
    <w:rsid w:val="00AC2B25"/>
    <w:rsid w:val="00AC2FCC"/>
    <w:rsid w:val="00AC37CF"/>
    <w:rsid w:val="00AC3867"/>
    <w:rsid w:val="00AC3B25"/>
    <w:rsid w:val="00AC3F1D"/>
    <w:rsid w:val="00AC4008"/>
    <w:rsid w:val="00AC4376"/>
    <w:rsid w:val="00AC43B0"/>
    <w:rsid w:val="00AC5D6F"/>
    <w:rsid w:val="00AC6014"/>
    <w:rsid w:val="00AC6025"/>
    <w:rsid w:val="00AC7649"/>
    <w:rsid w:val="00AC7705"/>
    <w:rsid w:val="00AC7A63"/>
    <w:rsid w:val="00AD00C6"/>
    <w:rsid w:val="00AD0234"/>
    <w:rsid w:val="00AD0385"/>
    <w:rsid w:val="00AD0504"/>
    <w:rsid w:val="00AD05F5"/>
    <w:rsid w:val="00AD0650"/>
    <w:rsid w:val="00AD0D1C"/>
    <w:rsid w:val="00AD17D8"/>
    <w:rsid w:val="00AD1853"/>
    <w:rsid w:val="00AD1BBA"/>
    <w:rsid w:val="00AD1CBA"/>
    <w:rsid w:val="00AD2B43"/>
    <w:rsid w:val="00AD2CC8"/>
    <w:rsid w:val="00AD3172"/>
    <w:rsid w:val="00AD3235"/>
    <w:rsid w:val="00AD324D"/>
    <w:rsid w:val="00AD32E9"/>
    <w:rsid w:val="00AD3CE7"/>
    <w:rsid w:val="00AD3DAE"/>
    <w:rsid w:val="00AD3F85"/>
    <w:rsid w:val="00AD3FA7"/>
    <w:rsid w:val="00AD409F"/>
    <w:rsid w:val="00AD40C9"/>
    <w:rsid w:val="00AD40D7"/>
    <w:rsid w:val="00AD44B0"/>
    <w:rsid w:val="00AD47A4"/>
    <w:rsid w:val="00AD4A84"/>
    <w:rsid w:val="00AD52D5"/>
    <w:rsid w:val="00AD5880"/>
    <w:rsid w:val="00AD58DA"/>
    <w:rsid w:val="00AD5B46"/>
    <w:rsid w:val="00AD5BB8"/>
    <w:rsid w:val="00AD5C97"/>
    <w:rsid w:val="00AD5DC9"/>
    <w:rsid w:val="00AD5F43"/>
    <w:rsid w:val="00AD60C2"/>
    <w:rsid w:val="00AD614D"/>
    <w:rsid w:val="00AD61F6"/>
    <w:rsid w:val="00AD6399"/>
    <w:rsid w:val="00AD6A85"/>
    <w:rsid w:val="00AD6BA9"/>
    <w:rsid w:val="00AD6CA1"/>
    <w:rsid w:val="00AD715F"/>
    <w:rsid w:val="00AD73EC"/>
    <w:rsid w:val="00AD7767"/>
    <w:rsid w:val="00AD7AA3"/>
    <w:rsid w:val="00AD7FB5"/>
    <w:rsid w:val="00AE03D0"/>
    <w:rsid w:val="00AE0583"/>
    <w:rsid w:val="00AE0E4F"/>
    <w:rsid w:val="00AE1077"/>
    <w:rsid w:val="00AE1602"/>
    <w:rsid w:val="00AE167D"/>
    <w:rsid w:val="00AE1923"/>
    <w:rsid w:val="00AE1E88"/>
    <w:rsid w:val="00AE26F9"/>
    <w:rsid w:val="00AE27CB"/>
    <w:rsid w:val="00AE2852"/>
    <w:rsid w:val="00AE2A5E"/>
    <w:rsid w:val="00AE2B0E"/>
    <w:rsid w:val="00AE2B3A"/>
    <w:rsid w:val="00AE2D12"/>
    <w:rsid w:val="00AE2D2C"/>
    <w:rsid w:val="00AE2D8A"/>
    <w:rsid w:val="00AE2E8E"/>
    <w:rsid w:val="00AE2FDB"/>
    <w:rsid w:val="00AE30FB"/>
    <w:rsid w:val="00AE31F8"/>
    <w:rsid w:val="00AE357B"/>
    <w:rsid w:val="00AE3D42"/>
    <w:rsid w:val="00AE3F5A"/>
    <w:rsid w:val="00AE4079"/>
    <w:rsid w:val="00AE4198"/>
    <w:rsid w:val="00AE41B4"/>
    <w:rsid w:val="00AE41FB"/>
    <w:rsid w:val="00AE45B9"/>
    <w:rsid w:val="00AE4BD2"/>
    <w:rsid w:val="00AE55C3"/>
    <w:rsid w:val="00AE5697"/>
    <w:rsid w:val="00AE5FA7"/>
    <w:rsid w:val="00AE5FCD"/>
    <w:rsid w:val="00AE6137"/>
    <w:rsid w:val="00AE63FB"/>
    <w:rsid w:val="00AE69DC"/>
    <w:rsid w:val="00AE6E23"/>
    <w:rsid w:val="00AE6EF1"/>
    <w:rsid w:val="00AE6FCF"/>
    <w:rsid w:val="00AE731B"/>
    <w:rsid w:val="00AE7385"/>
    <w:rsid w:val="00AE7B19"/>
    <w:rsid w:val="00AE7B7C"/>
    <w:rsid w:val="00AF025A"/>
    <w:rsid w:val="00AF02A8"/>
    <w:rsid w:val="00AF0C37"/>
    <w:rsid w:val="00AF0DB2"/>
    <w:rsid w:val="00AF1293"/>
    <w:rsid w:val="00AF1367"/>
    <w:rsid w:val="00AF1C0F"/>
    <w:rsid w:val="00AF1F2E"/>
    <w:rsid w:val="00AF2135"/>
    <w:rsid w:val="00AF2400"/>
    <w:rsid w:val="00AF24C9"/>
    <w:rsid w:val="00AF350D"/>
    <w:rsid w:val="00AF3618"/>
    <w:rsid w:val="00AF3A4C"/>
    <w:rsid w:val="00AF3C80"/>
    <w:rsid w:val="00AF3D4A"/>
    <w:rsid w:val="00AF42FE"/>
    <w:rsid w:val="00AF4433"/>
    <w:rsid w:val="00AF4EAE"/>
    <w:rsid w:val="00AF5020"/>
    <w:rsid w:val="00AF521C"/>
    <w:rsid w:val="00AF5B23"/>
    <w:rsid w:val="00AF614B"/>
    <w:rsid w:val="00AF6310"/>
    <w:rsid w:val="00AF6324"/>
    <w:rsid w:val="00AF63E5"/>
    <w:rsid w:val="00AF65A3"/>
    <w:rsid w:val="00AF6779"/>
    <w:rsid w:val="00AF6A9C"/>
    <w:rsid w:val="00AF7B49"/>
    <w:rsid w:val="00B00D09"/>
    <w:rsid w:val="00B00DA0"/>
    <w:rsid w:val="00B00DCC"/>
    <w:rsid w:val="00B00E45"/>
    <w:rsid w:val="00B00EF9"/>
    <w:rsid w:val="00B00FC9"/>
    <w:rsid w:val="00B010C9"/>
    <w:rsid w:val="00B010F1"/>
    <w:rsid w:val="00B01283"/>
    <w:rsid w:val="00B012D7"/>
    <w:rsid w:val="00B017A2"/>
    <w:rsid w:val="00B019C8"/>
    <w:rsid w:val="00B0214A"/>
    <w:rsid w:val="00B021B7"/>
    <w:rsid w:val="00B0260B"/>
    <w:rsid w:val="00B02791"/>
    <w:rsid w:val="00B03003"/>
    <w:rsid w:val="00B03328"/>
    <w:rsid w:val="00B03429"/>
    <w:rsid w:val="00B034B5"/>
    <w:rsid w:val="00B034F4"/>
    <w:rsid w:val="00B03817"/>
    <w:rsid w:val="00B039E5"/>
    <w:rsid w:val="00B03D03"/>
    <w:rsid w:val="00B03D0D"/>
    <w:rsid w:val="00B03FA7"/>
    <w:rsid w:val="00B04960"/>
    <w:rsid w:val="00B04982"/>
    <w:rsid w:val="00B04A0E"/>
    <w:rsid w:val="00B05001"/>
    <w:rsid w:val="00B062CD"/>
    <w:rsid w:val="00B06591"/>
    <w:rsid w:val="00B06596"/>
    <w:rsid w:val="00B06A86"/>
    <w:rsid w:val="00B06E07"/>
    <w:rsid w:val="00B06E99"/>
    <w:rsid w:val="00B07005"/>
    <w:rsid w:val="00B07210"/>
    <w:rsid w:val="00B0745D"/>
    <w:rsid w:val="00B07461"/>
    <w:rsid w:val="00B07690"/>
    <w:rsid w:val="00B07A0D"/>
    <w:rsid w:val="00B1003C"/>
    <w:rsid w:val="00B10097"/>
    <w:rsid w:val="00B101B1"/>
    <w:rsid w:val="00B105B9"/>
    <w:rsid w:val="00B108CC"/>
    <w:rsid w:val="00B10A2F"/>
    <w:rsid w:val="00B10E73"/>
    <w:rsid w:val="00B10F78"/>
    <w:rsid w:val="00B11270"/>
    <w:rsid w:val="00B1148E"/>
    <w:rsid w:val="00B11955"/>
    <w:rsid w:val="00B119BA"/>
    <w:rsid w:val="00B11B1B"/>
    <w:rsid w:val="00B11CB6"/>
    <w:rsid w:val="00B11D03"/>
    <w:rsid w:val="00B11E0E"/>
    <w:rsid w:val="00B120BF"/>
    <w:rsid w:val="00B12242"/>
    <w:rsid w:val="00B1260D"/>
    <w:rsid w:val="00B1291E"/>
    <w:rsid w:val="00B12B03"/>
    <w:rsid w:val="00B12E89"/>
    <w:rsid w:val="00B13215"/>
    <w:rsid w:val="00B137B3"/>
    <w:rsid w:val="00B13872"/>
    <w:rsid w:val="00B13934"/>
    <w:rsid w:val="00B13D4C"/>
    <w:rsid w:val="00B13E47"/>
    <w:rsid w:val="00B13F5F"/>
    <w:rsid w:val="00B14151"/>
    <w:rsid w:val="00B14722"/>
    <w:rsid w:val="00B14AB8"/>
    <w:rsid w:val="00B14EC0"/>
    <w:rsid w:val="00B14F0B"/>
    <w:rsid w:val="00B14F30"/>
    <w:rsid w:val="00B1505B"/>
    <w:rsid w:val="00B151BD"/>
    <w:rsid w:val="00B152C9"/>
    <w:rsid w:val="00B15526"/>
    <w:rsid w:val="00B15674"/>
    <w:rsid w:val="00B156E6"/>
    <w:rsid w:val="00B15703"/>
    <w:rsid w:val="00B15883"/>
    <w:rsid w:val="00B158B3"/>
    <w:rsid w:val="00B16194"/>
    <w:rsid w:val="00B164C6"/>
    <w:rsid w:val="00B167D8"/>
    <w:rsid w:val="00B16835"/>
    <w:rsid w:val="00B16B0E"/>
    <w:rsid w:val="00B16DEF"/>
    <w:rsid w:val="00B16FA3"/>
    <w:rsid w:val="00B20287"/>
    <w:rsid w:val="00B2053A"/>
    <w:rsid w:val="00B20D36"/>
    <w:rsid w:val="00B20E4C"/>
    <w:rsid w:val="00B2100B"/>
    <w:rsid w:val="00B21098"/>
    <w:rsid w:val="00B21479"/>
    <w:rsid w:val="00B214E9"/>
    <w:rsid w:val="00B21CB5"/>
    <w:rsid w:val="00B21FF0"/>
    <w:rsid w:val="00B21FF5"/>
    <w:rsid w:val="00B2200F"/>
    <w:rsid w:val="00B2204C"/>
    <w:rsid w:val="00B2253B"/>
    <w:rsid w:val="00B22542"/>
    <w:rsid w:val="00B235F6"/>
    <w:rsid w:val="00B23689"/>
    <w:rsid w:val="00B23A0E"/>
    <w:rsid w:val="00B23E50"/>
    <w:rsid w:val="00B23FE7"/>
    <w:rsid w:val="00B24247"/>
    <w:rsid w:val="00B245A5"/>
    <w:rsid w:val="00B245CD"/>
    <w:rsid w:val="00B24C84"/>
    <w:rsid w:val="00B24D99"/>
    <w:rsid w:val="00B24DFA"/>
    <w:rsid w:val="00B24E6D"/>
    <w:rsid w:val="00B2516D"/>
    <w:rsid w:val="00B253FD"/>
    <w:rsid w:val="00B2542F"/>
    <w:rsid w:val="00B254A4"/>
    <w:rsid w:val="00B254DF"/>
    <w:rsid w:val="00B25613"/>
    <w:rsid w:val="00B258B2"/>
    <w:rsid w:val="00B2623B"/>
    <w:rsid w:val="00B262EC"/>
    <w:rsid w:val="00B26350"/>
    <w:rsid w:val="00B272F3"/>
    <w:rsid w:val="00B277CC"/>
    <w:rsid w:val="00B27895"/>
    <w:rsid w:val="00B27FC4"/>
    <w:rsid w:val="00B306A4"/>
    <w:rsid w:val="00B306BA"/>
    <w:rsid w:val="00B30BAE"/>
    <w:rsid w:val="00B3105D"/>
    <w:rsid w:val="00B31784"/>
    <w:rsid w:val="00B31885"/>
    <w:rsid w:val="00B31F46"/>
    <w:rsid w:val="00B32109"/>
    <w:rsid w:val="00B328C9"/>
    <w:rsid w:val="00B333C9"/>
    <w:rsid w:val="00B338BE"/>
    <w:rsid w:val="00B33AD9"/>
    <w:rsid w:val="00B345E1"/>
    <w:rsid w:val="00B34857"/>
    <w:rsid w:val="00B349F5"/>
    <w:rsid w:val="00B3504F"/>
    <w:rsid w:val="00B35312"/>
    <w:rsid w:val="00B35B5B"/>
    <w:rsid w:val="00B36021"/>
    <w:rsid w:val="00B3613E"/>
    <w:rsid w:val="00B3630D"/>
    <w:rsid w:val="00B36642"/>
    <w:rsid w:val="00B367BE"/>
    <w:rsid w:val="00B36942"/>
    <w:rsid w:val="00B36C93"/>
    <w:rsid w:val="00B36DB4"/>
    <w:rsid w:val="00B36EA3"/>
    <w:rsid w:val="00B370BF"/>
    <w:rsid w:val="00B37C91"/>
    <w:rsid w:val="00B37D1D"/>
    <w:rsid w:val="00B40341"/>
    <w:rsid w:val="00B40398"/>
    <w:rsid w:val="00B407A3"/>
    <w:rsid w:val="00B40A25"/>
    <w:rsid w:val="00B40A43"/>
    <w:rsid w:val="00B40CE7"/>
    <w:rsid w:val="00B4101A"/>
    <w:rsid w:val="00B41C63"/>
    <w:rsid w:val="00B42707"/>
    <w:rsid w:val="00B427DC"/>
    <w:rsid w:val="00B42918"/>
    <w:rsid w:val="00B430BA"/>
    <w:rsid w:val="00B43189"/>
    <w:rsid w:val="00B4337E"/>
    <w:rsid w:val="00B433FA"/>
    <w:rsid w:val="00B43779"/>
    <w:rsid w:val="00B43A7C"/>
    <w:rsid w:val="00B44484"/>
    <w:rsid w:val="00B444BF"/>
    <w:rsid w:val="00B44B10"/>
    <w:rsid w:val="00B44E33"/>
    <w:rsid w:val="00B4508B"/>
    <w:rsid w:val="00B450BB"/>
    <w:rsid w:val="00B45190"/>
    <w:rsid w:val="00B45AED"/>
    <w:rsid w:val="00B45C49"/>
    <w:rsid w:val="00B466DD"/>
    <w:rsid w:val="00B4674A"/>
    <w:rsid w:val="00B46A02"/>
    <w:rsid w:val="00B46B0D"/>
    <w:rsid w:val="00B46DD7"/>
    <w:rsid w:val="00B47484"/>
    <w:rsid w:val="00B47F35"/>
    <w:rsid w:val="00B47FEB"/>
    <w:rsid w:val="00B50207"/>
    <w:rsid w:val="00B513CD"/>
    <w:rsid w:val="00B516AC"/>
    <w:rsid w:val="00B5179D"/>
    <w:rsid w:val="00B51AD6"/>
    <w:rsid w:val="00B52148"/>
    <w:rsid w:val="00B527B3"/>
    <w:rsid w:val="00B52A32"/>
    <w:rsid w:val="00B52BA2"/>
    <w:rsid w:val="00B53DDC"/>
    <w:rsid w:val="00B53EF2"/>
    <w:rsid w:val="00B54FB8"/>
    <w:rsid w:val="00B551D3"/>
    <w:rsid w:val="00B55768"/>
    <w:rsid w:val="00B55883"/>
    <w:rsid w:val="00B55A86"/>
    <w:rsid w:val="00B56417"/>
    <w:rsid w:val="00B56931"/>
    <w:rsid w:val="00B56CCE"/>
    <w:rsid w:val="00B570C7"/>
    <w:rsid w:val="00B57266"/>
    <w:rsid w:val="00B579B2"/>
    <w:rsid w:val="00B579E9"/>
    <w:rsid w:val="00B57D6C"/>
    <w:rsid w:val="00B60252"/>
    <w:rsid w:val="00B60733"/>
    <w:rsid w:val="00B60800"/>
    <w:rsid w:val="00B60B43"/>
    <w:rsid w:val="00B60EA4"/>
    <w:rsid w:val="00B61466"/>
    <w:rsid w:val="00B617C2"/>
    <w:rsid w:val="00B61B0A"/>
    <w:rsid w:val="00B61D47"/>
    <w:rsid w:val="00B62053"/>
    <w:rsid w:val="00B628CC"/>
    <w:rsid w:val="00B62E00"/>
    <w:rsid w:val="00B63233"/>
    <w:rsid w:val="00B63620"/>
    <w:rsid w:val="00B6367D"/>
    <w:rsid w:val="00B6375E"/>
    <w:rsid w:val="00B6382D"/>
    <w:rsid w:val="00B640C6"/>
    <w:rsid w:val="00B64BD6"/>
    <w:rsid w:val="00B64C91"/>
    <w:rsid w:val="00B64D1A"/>
    <w:rsid w:val="00B64F73"/>
    <w:rsid w:val="00B652EF"/>
    <w:rsid w:val="00B656EA"/>
    <w:rsid w:val="00B65E8C"/>
    <w:rsid w:val="00B661D0"/>
    <w:rsid w:val="00B6696D"/>
    <w:rsid w:val="00B66AA5"/>
    <w:rsid w:val="00B66CD1"/>
    <w:rsid w:val="00B66F43"/>
    <w:rsid w:val="00B67A37"/>
    <w:rsid w:val="00B67BAA"/>
    <w:rsid w:val="00B67F0D"/>
    <w:rsid w:val="00B67FB4"/>
    <w:rsid w:val="00B70278"/>
    <w:rsid w:val="00B7069F"/>
    <w:rsid w:val="00B70D9A"/>
    <w:rsid w:val="00B7106C"/>
    <w:rsid w:val="00B71297"/>
    <w:rsid w:val="00B717CD"/>
    <w:rsid w:val="00B718BE"/>
    <w:rsid w:val="00B71E5B"/>
    <w:rsid w:val="00B71EB3"/>
    <w:rsid w:val="00B71F86"/>
    <w:rsid w:val="00B72B50"/>
    <w:rsid w:val="00B72C14"/>
    <w:rsid w:val="00B7351F"/>
    <w:rsid w:val="00B7353C"/>
    <w:rsid w:val="00B73782"/>
    <w:rsid w:val="00B74763"/>
    <w:rsid w:val="00B7483A"/>
    <w:rsid w:val="00B74CF9"/>
    <w:rsid w:val="00B74D54"/>
    <w:rsid w:val="00B74F5C"/>
    <w:rsid w:val="00B750DA"/>
    <w:rsid w:val="00B756D6"/>
    <w:rsid w:val="00B758D8"/>
    <w:rsid w:val="00B75BFC"/>
    <w:rsid w:val="00B75DFD"/>
    <w:rsid w:val="00B76027"/>
    <w:rsid w:val="00B761D8"/>
    <w:rsid w:val="00B765B3"/>
    <w:rsid w:val="00B76771"/>
    <w:rsid w:val="00B76846"/>
    <w:rsid w:val="00B769D0"/>
    <w:rsid w:val="00B7788C"/>
    <w:rsid w:val="00B77B90"/>
    <w:rsid w:val="00B8035F"/>
    <w:rsid w:val="00B807E7"/>
    <w:rsid w:val="00B80CC4"/>
    <w:rsid w:val="00B80DAA"/>
    <w:rsid w:val="00B81264"/>
    <w:rsid w:val="00B81306"/>
    <w:rsid w:val="00B81654"/>
    <w:rsid w:val="00B81674"/>
    <w:rsid w:val="00B81813"/>
    <w:rsid w:val="00B820E0"/>
    <w:rsid w:val="00B822DF"/>
    <w:rsid w:val="00B82718"/>
    <w:rsid w:val="00B82E11"/>
    <w:rsid w:val="00B83171"/>
    <w:rsid w:val="00B8327D"/>
    <w:rsid w:val="00B83750"/>
    <w:rsid w:val="00B8375F"/>
    <w:rsid w:val="00B837E6"/>
    <w:rsid w:val="00B83804"/>
    <w:rsid w:val="00B83B7C"/>
    <w:rsid w:val="00B83E04"/>
    <w:rsid w:val="00B84107"/>
    <w:rsid w:val="00B8432C"/>
    <w:rsid w:val="00B843AD"/>
    <w:rsid w:val="00B848DA"/>
    <w:rsid w:val="00B84BAF"/>
    <w:rsid w:val="00B850EB"/>
    <w:rsid w:val="00B852E2"/>
    <w:rsid w:val="00B855FF"/>
    <w:rsid w:val="00B859FE"/>
    <w:rsid w:val="00B85AEE"/>
    <w:rsid w:val="00B85E81"/>
    <w:rsid w:val="00B85F2A"/>
    <w:rsid w:val="00B862D0"/>
    <w:rsid w:val="00B864E1"/>
    <w:rsid w:val="00B87151"/>
    <w:rsid w:val="00B8720C"/>
    <w:rsid w:val="00B87A78"/>
    <w:rsid w:val="00B90512"/>
    <w:rsid w:val="00B90E69"/>
    <w:rsid w:val="00B915C4"/>
    <w:rsid w:val="00B91683"/>
    <w:rsid w:val="00B918B2"/>
    <w:rsid w:val="00B91DCF"/>
    <w:rsid w:val="00B91DD3"/>
    <w:rsid w:val="00B92116"/>
    <w:rsid w:val="00B922E0"/>
    <w:rsid w:val="00B92889"/>
    <w:rsid w:val="00B9289E"/>
    <w:rsid w:val="00B92DAC"/>
    <w:rsid w:val="00B92DF2"/>
    <w:rsid w:val="00B9301D"/>
    <w:rsid w:val="00B933CE"/>
    <w:rsid w:val="00B9397F"/>
    <w:rsid w:val="00B93A1F"/>
    <w:rsid w:val="00B93BA8"/>
    <w:rsid w:val="00B93F7E"/>
    <w:rsid w:val="00B948D6"/>
    <w:rsid w:val="00B94988"/>
    <w:rsid w:val="00B94C45"/>
    <w:rsid w:val="00B9536E"/>
    <w:rsid w:val="00B95505"/>
    <w:rsid w:val="00B956C0"/>
    <w:rsid w:val="00B95E00"/>
    <w:rsid w:val="00B9618D"/>
    <w:rsid w:val="00B9649B"/>
    <w:rsid w:val="00B96AAF"/>
    <w:rsid w:val="00B96C79"/>
    <w:rsid w:val="00B96E1C"/>
    <w:rsid w:val="00B9749D"/>
    <w:rsid w:val="00B974E4"/>
    <w:rsid w:val="00B976AD"/>
    <w:rsid w:val="00B977D1"/>
    <w:rsid w:val="00B9799B"/>
    <w:rsid w:val="00B97A4E"/>
    <w:rsid w:val="00B97A91"/>
    <w:rsid w:val="00B97FC8"/>
    <w:rsid w:val="00BA02BE"/>
    <w:rsid w:val="00BA03F6"/>
    <w:rsid w:val="00BA075F"/>
    <w:rsid w:val="00BA0C8D"/>
    <w:rsid w:val="00BA0F72"/>
    <w:rsid w:val="00BA12DF"/>
    <w:rsid w:val="00BA131A"/>
    <w:rsid w:val="00BA15B5"/>
    <w:rsid w:val="00BA1860"/>
    <w:rsid w:val="00BA1B4B"/>
    <w:rsid w:val="00BA1C37"/>
    <w:rsid w:val="00BA202D"/>
    <w:rsid w:val="00BA2481"/>
    <w:rsid w:val="00BA28D3"/>
    <w:rsid w:val="00BA2B96"/>
    <w:rsid w:val="00BA329C"/>
    <w:rsid w:val="00BA333F"/>
    <w:rsid w:val="00BA3571"/>
    <w:rsid w:val="00BA3D43"/>
    <w:rsid w:val="00BA45A1"/>
    <w:rsid w:val="00BA4F27"/>
    <w:rsid w:val="00BA519D"/>
    <w:rsid w:val="00BA525E"/>
    <w:rsid w:val="00BA53B0"/>
    <w:rsid w:val="00BA5506"/>
    <w:rsid w:val="00BA5B73"/>
    <w:rsid w:val="00BA5DEF"/>
    <w:rsid w:val="00BA5EBF"/>
    <w:rsid w:val="00BA630A"/>
    <w:rsid w:val="00BA630D"/>
    <w:rsid w:val="00BA6F70"/>
    <w:rsid w:val="00BA6F7B"/>
    <w:rsid w:val="00BA74C8"/>
    <w:rsid w:val="00BB00FC"/>
    <w:rsid w:val="00BB02F4"/>
    <w:rsid w:val="00BB046D"/>
    <w:rsid w:val="00BB0471"/>
    <w:rsid w:val="00BB0CEA"/>
    <w:rsid w:val="00BB0FDD"/>
    <w:rsid w:val="00BB1022"/>
    <w:rsid w:val="00BB10A4"/>
    <w:rsid w:val="00BB11FD"/>
    <w:rsid w:val="00BB1CBF"/>
    <w:rsid w:val="00BB1CDD"/>
    <w:rsid w:val="00BB2018"/>
    <w:rsid w:val="00BB2137"/>
    <w:rsid w:val="00BB2180"/>
    <w:rsid w:val="00BB235A"/>
    <w:rsid w:val="00BB2486"/>
    <w:rsid w:val="00BB2585"/>
    <w:rsid w:val="00BB2943"/>
    <w:rsid w:val="00BB2BAD"/>
    <w:rsid w:val="00BB2F5D"/>
    <w:rsid w:val="00BB31A9"/>
    <w:rsid w:val="00BB31B0"/>
    <w:rsid w:val="00BB3331"/>
    <w:rsid w:val="00BB3922"/>
    <w:rsid w:val="00BB3F72"/>
    <w:rsid w:val="00BB404F"/>
    <w:rsid w:val="00BB43BE"/>
    <w:rsid w:val="00BB4A2A"/>
    <w:rsid w:val="00BB571F"/>
    <w:rsid w:val="00BB5EF1"/>
    <w:rsid w:val="00BB5F9D"/>
    <w:rsid w:val="00BB6139"/>
    <w:rsid w:val="00BB6210"/>
    <w:rsid w:val="00BB66C9"/>
    <w:rsid w:val="00BB6A71"/>
    <w:rsid w:val="00BB6D84"/>
    <w:rsid w:val="00BB741C"/>
    <w:rsid w:val="00BB7459"/>
    <w:rsid w:val="00BB751F"/>
    <w:rsid w:val="00BB75E0"/>
    <w:rsid w:val="00BB760B"/>
    <w:rsid w:val="00BB767A"/>
    <w:rsid w:val="00BB7740"/>
    <w:rsid w:val="00BB7CDA"/>
    <w:rsid w:val="00BC0371"/>
    <w:rsid w:val="00BC03A5"/>
    <w:rsid w:val="00BC0BEB"/>
    <w:rsid w:val="00BC0EF1"/>
    <w:rsid w:val="00BC0F80"/>
    <w:rsid w:val="00BC111F"/>
    <w:rsid w:val="00BC1459"/>
    <w:rsid w:val="00BC1FE2"/>
    <w:rsid w:val="00BC21D9"/>
    <w:rsid w:val="00BC26BC"/>
    <w:rsid w:val="00BC294F"/>
    <w:rsid w:val="00BC295F"/>
    <w:rsid w:val="00BC29E1"/>
    <w:rsid w:val="00BC2BA8"/>
    <w:rsid w:val="00BC2C38"/>
    <w:rsid w:val="00BC2C83"/>
    <w:rsid w:val="00BC3009"/>
    <w:rsid w:val="00BC3167"/>
    <w:rsid w:val="00BC31D8"/>
    <w:rsid w:val="00BC333D"/>
    <w:rsid w:val="00BC33C9"/>
    <w:rsid w:val="00BC43CC"/>
    <w:rsid w:val="00BC441D"/>
    <w:rsid w:val="00BC4823"/>
    <w:rsid w:val="00BC482F"/>
    <w:rsid w:val="00BC4956"/>
    <w:rsid w:val="00BC4AB0"/>
    <w:rsid w:val="00BC4D57"/>
    <w:rsid w:val="00BC5867"/>
    <w:rsid w:val="00BC6348"/>
    <w:rsid w:val="00BC688D"/>
    <w:rsid w:val="00BC6C86"/>
    <w:rsid w:val="00BC7347"/>
    <w:rsid w:val="00BC7901"/>
    <w:rsid w:val="00BC7974"/>
    <w:rsid w:val="00BC7A76"/>
    <w:rsid w:val="00BC7F6B"/>
    <w:rsid w:val="00BD02BA"/>
    <w:rsid w:val="00BD0C67"/>
    <w:rsid w:val="00BD154A"/>
    <w:rsid w:val="00BD1761"/>
    <w:rsid w:val="00BD1CB6"/>
    <w:rsid w:val="00BD1DC1"/>
    <w:rsid w:val="00BD21D5"/>
    <w:rsid w:val="00BD26DC"/>
    <w:rsid w:val="00BD273D"/>
    <w:rsid w:val="00BD281E"/>
    <w:rsid w:val="00BD2DBC"/>
    <w:rsid w:val="00BD34C4"/>
    <w:rsid w:val="00BD358A"/>
    <w:rsid w:val="00BD36C1"/>
    <w:rsid w:val="00BD37B7"/>
    <w:rsid w:val="00BD3838"/>
    <w:rsid w:val="00BD3C0D"/>
    <w:rsid w:val="00BD3D37"/>
    <w:rsid w:val="00BD4685"/>
    <w:rsid w:val="00BD4D1E"/>
    <w:rsid w:val="00BD545B"/>
    <w:rsid w:val="00BD5570"/>
    <w:rsid w:val="00BD5718"/>
    <w:rsid w:val="00BD5817"/>
    <w:rsid w:val="00BD6310"/>
    <w:rsid w:val="00BD65D3"/>
    <w:rsid w:val="00BD65E2"/>
    <w:rsid w:val="00BD6C37"/>
    <w:rsid w:val="00BD7CB1"/>
    <w:rsid w:val="00BD7CE8"/>
    <w:rsid w:val="00BE032C"/>
    <w:rsid w:val="00BE03A7"/>
    <w:rsid w:val="00BE0CB0"/>
    <w:rsid w:val="00BE10E8"/>
    <w:rsid w:val="00BE114C"/>
    <w:rsid w:val="00BE1226"/>
    <w:rsid w:val="00BE1724"/>
    <w:rsid w:val="00BE2041"/>
    <w:rsid w:val="00BE2043"/>
    <w:rsid w:val="00BE2201"/>
    <w:rsid w:val="00BE2F72"/>
    <w:rsid w:val="00BE322E"/>
    <w:rsid w:val="00BE32D8"/>
    <w:rsid w:val="00BE3476"/>
    <w:rsid w:val="00BE3572"/>
    <w:rsid w:val="00BE3617"/>
    <w:rsid w:val="00BE4056"/>
    <w:rsid w:val="00BE43B4"/>
    <w:rsid w:val="00BE4833"/>
    <w:rsid w:val="00BE4DC8"/>
    <w:rsid w:val="00BE5549"/>
    <w:rsid w:val="00BE5775"/>
    <w:rsid w:val="00BE59D2"/>
    <w:rsid w:val="00BE5B8C"/>
    <w:rsid w:val="00BE5C83"/>
    <w:rsid w:val="00BE5DF0"/>
    <w:rsid w:val="00BE71A6"/>
    <w:rsid w:val="00BE7270"/>
    <w:rsid w:val="00BE734B"/>
    <w:rsid w:val="00BE73DD"/>
    <w:rsid w:val="00BE7868"/>
    <w:rsid w:val="00BE7DB3"/>
    <w:rsid w:val="00BF0688"/>
    <w:rsid w:val="00BF08C1"/>
    <w:rsid w:val="00BF09CC"/>
    <w:rsid w:val="00BF0B55"/>
    <w:rsid w:val="00BF0D3A"/>
    <w:rsid w:val="00BF18FF"/>
    <w:rsid w:val="00BF1DEF"/>
    <w:rsid w:val="00BF24A4"/>
    <w:rsid w:val="00BF2C58"/>
    <w:rsid w:val="00BF303F"/>
    <w:rsid w:val="00BF3318"/>
    <w:rsid w:val="00BF373B"/>
    <w:rsid w:val="00BF3AD1"/>
    <w:rsid w:val="00BF3B14"/>
    <w:rsid w:val="00BF3D36"/>
    <w:rsid w:val="00BF4263"/>
    <w:rsid w:val="00BF42CF"/>
    <w:rsid w:val="00BF46E8"/>
    <w:rsid w:val="00BF4776"/>
    <w:rsid w:val="00BF4A05"/>
    <w:rsid w:val="00BF4DF4"/>
    <w:rsid w:val="00BF4EE4"/>
    <w:rsid w:val="00BF5871"/>
    <w:rsid w:val="00BF5C8D"/>
    <w:rsid w:val="00BF5D55"/>
    <w:rsid w:val="00BF60C6"/>
    <w:rsid w:val="00BF612B"/>
    <w:rsid w:val="00BF78C4"/>
    <w:rsid w:val="00BF7A77"/>
    <w:rsid w:val="00BF7B49"/>
    <w:rsid w:val="00BF7B6A"/>
    <w:rsid w:val="00C000D1"/>
    <w:rsid w:val="00C0031A"/>
    <w:rsid w:val="00C003A4"/>
    <w:rsid w:val="00C003B7"/>
    <w:rsid w:val="00C00F88"/>
    <w:rsid w:val="00C01227"/>
    <w:rsid w:val="00C013E8"/>
    <w:rsid w:val="00C015CF"/>
    <w:rsid w:val="00C01671"/>
    <w:rsid w:val="00C01721"/>
    <w:rsid w:val="00C018A1"/>
    <w:rsid w:val="00C01A64"/>
    <w:rsid w:val="00C01AF0"/>
    <w:rsid w:val="00C02271"/>
    <w:rsid w:val="00C024DE"/>
    <w:rsid w:val="00C0258A"/>
    <w:rsid w:val="00C028BD"/>
    <w:rsid w:val="00C02FE8"/>
    <w:rsid w:val="00C0300B"/>
    <w:rsid w:val="00C042F0"/>
    <w:rsid w:val="00C04541"/>
    <w:rsid w:val="00C04852"/>
    <w:rsid w:val="00C04F82"/>
    <w:rsid w:val="00C05616"/>
    <w:rsid w:val="00C05A00"/>
    <w:rsid w:val="00C061CD"/>
    <w:rsid w:val="00C06890"/>
    <w:rsid w:val="00C06C97"/>
    <w:rsid w:val="00C074E8"/>
    <w:rsid w:val="00C07AFE"/>
    <w:rsid w:val="00C10387"/>
    <w:rsid w:val="00C105EA"/>
    <w:rsid w:val="00C10642"/>
    <w:rsid w:val="00C10878"/>
    <w:rsid w:val="00C11179"/>
    <w:rsid w:val="00C112C3"/>
    <w:rsid w:val="00C113C3"/>
    <w:rsid w:val="00C1163E"/>
    <w:rsid w:val="00C11694"/>
    <w:rsid w:val="00C11A7C"/>
    <w:rsid w:val="00C11BF3"/>
    <w:rsid w:val="00C11EE9"/>
    <w:rsid w:val="00C11EF9"/>
    <w:rsid w:val="00C12025"/>
    <w:rsid w:val="00C120A3"/>
    <w:rsid w:val="00C1242C"/>
    <w:rsid w:val="00C127F5"/>
    <w:rsid w:val="00C128D7"/>
    <w:rsid w:val="00C12EA8"/>
    <w:rsid w:val="00C13181"/>
    <w:rsid w:val="00C13475"/>
    <w:rsid w:val="00C1373F"/>
    <w:rsid w:val="00C141A3"/>
    <w:rsid w:val="00C143D1"/>
    <w:rsid w:val="00C149B7"/>
    <w:rsid w:val="00C14D7E"/>
    <w:rsid w:val="00C154D6"/>
    <w:rsid w:val="00C155C6"/>
    <w:rsid w:val="00C15A67"/>
    <w:rsid w:val="00C15B3F"/>
    <w:rsid w:val="00C168A4"/>
    <w:rsid w:val="00C16A4B"/>
    <w:rsid w:val="00C16F99"/>
    <w:rsid w:val="00C1763B"/>
    <w:rsid w:val="00C1768D"/>
    <w:rsid w:val="00C1796C"/>
    <w:rsid w:val="00C17D34"/>
    <w:rsid w:val="00C20807"/>
    <w:rsid w:val="00C209C1"/>
    <w:rsid w:val="00C20A40"/>
    <w:rsid w:val="00C20AC4"/>
    <w:rsid w:val="00C20B33"/>
    <w:rsid w:val="00C20D90"/>
    <w:rsid w:val="00C21756"/>
    <w:rsid w:val="00C21E29"/>
    <w:rsid w:val="00C21F24"/>
    <w:rsid w:val="00C2205A"/>
    <w:rsid w:val="00C222A3"/>
    <w:rsid w:val="00C227EF"/>
    <w:rsid w:val="00C228DE"/>
    <w:rsid w:val="00C22959"/>
    <w:rsid w:val="00C22A08"/>
    <w:rsid w:val="00C22C77"/>
    <w:rsid w:val="00C23096"/>
    <w:rsid w:val="00C23650"/>
    <w:rsid w:val="00C236B3"/>
    <w:rsid w:val="00C237E6"/>
    <w:rsid w:val="00C23870"/>
    <w:rsid w:val="00C23A59"/>
    <w:rsid w:val="00C23E6F"/>
    <w:rsid w:val="00C23E85"/>
    <w:rsid w:val="00C240C1"/>
    <w:rsid w:val="00C248D3"/>
    <w:rsid w:val="00C248DB"/>
    <w:rsid w:val="00C24E18"/>
    <w:rsid w:val="00C24E9E"/>
    <w:rsid w:val="00C25144"/>
    <w:rsid w:val="00C25263"/>
    <w:rsid w:val="00C25662"/>
    <w:rsid w:val="00C257C6"/>
    <w:rsid w:val="00C25BAE"/>
    <w:rsid w:val="00C25C8C"/>
    <w:rsid w:val="00C26B4E"/>
    <w:rsid w:val="00C26D71"/>
    <w:rsid w:val="00C2705A"/>
    <w:rsid w:val="00C27769"/>
    <w:rsid w:val="00C27A1A"/>
    <w:rsid w:val="00C27A7A"/>
    <w:rsid w:val="00C27DF1"/>
    <w:rsid w:val="00C30142"/>
    <w:rsid w:val="00C307DF"/>
    <w:rsid w:val="00C30CA0"/>
    <w:rsid w:val="00C30F6C"/>
    <w:rsid w:val="00C310BD"/>
    <w:rsid w:val="00C3190A"/>
    <w:rsid w:val="00C321B7"/>
    <w:rsid w:val="00C3271E"/>
    <w:rsid w:val="00C32879"/>
    <w:rsid w:val="00C328BB"/>
    <w:rsid w:val="00C32B3D"/>
    <w:rsid w:val="00C32D0F"/>
    <w:rsid w:val="00C33069"/>
    <w:rsid w:val="00C332A2"/>
    <w:rsid w:val="00C336F3"/>
    <w:rsid w:val="00C33787"/>
    <w:rsid w:val="00C33853"/>
    <w:rsid w:val="00C3390E"/>
    <w:rsid w:val="00C33AFE"/>
    <w:rsid w:val="00C34088"/>
    <w:rsid w:val="00C343A5"/>
    <w:rsid w:val="00C344DF"/>
    <w:rsid w:val="00C34733"/>
    <w:rsid w:val="00C34BFF"/>
    <w:rsid w:val="00C34E5F"/>
    <w:rsid w:val="00C3519F"/>
    <w:rsid w:val="00C35305"/>
    <w:rsid w:val="00C353D6"/>
    <w:rsid w:val="00C35D64"/>
    <w:rsid w:val="00C36AB6"/>
    <w:rsid w:val="00C36B55"/>
    <w:rsid w:val="00C36BDC"/>
    <w:rsid w:val="00C37241"/>
    <w:rsid w:val="00C372B2"/>
    <w:rsid w:val="00C374F3"/>
    <w:rsid w:val="00C37F4B"/>
    <w:rsid w:val="00C40A48"/>
    <w:rsid w:val="00C40DA2"/>
    <w:rsid w:val="00C40DBB"/>
    <w:rsid w:val="00C41113"/>
    <w:rsid w:val="00C41288"/>
    <w:rsid w:val="00C41913"/>
    <w:rsid w:val="00C41B8B"/>
    <w:rsid w:val="00C41EC6"/>
    <w:rsid w:val="00C41ECB"/>
    <w:rsid w:val="00C42253"/>
    <w:rsid w:val="00C4232E"/>
    <w:rsid w:val="00C424AB"/>
    <w:rsid w:val="00C428C6"/>
    <w:rsid w:val="00C42A82"/>
    <w:rsid w:val="00C430BE"/>
    <w:rsid w:val="00C4349C"/>
    <w:rsid w:val="00C43567"/>
    <w:rsid w:val="00C4366F"/>
    <w:rsid w:val="00C43795"/>
    <w:rsid w:val="00C437C5"/>
    <w:rsid w:val="00C439B6"/>
    <w:rsid w:val="00C43A3C"/>
    <w:rsid w:val="00C43B21"/>
    <w:rsid w:val="00C440E7"/>
    <w:rsid w:val="00C443BE"/>
    <w:rsid w:val="00C443CC"/>
    <w:rsid w:val="00C44545"/>
    <w:rsid w:val="00C44870"/>
    <w:rsid w:val="00C44C52"/>
    <w:rsid w:val="00C45304"/>
    <w:rsid w:val="00C45EC4"/>
    <w:rsid w:val="00C45F53"/>
    <w:rsid w:val="00C463C5"/>
    <w:rsid w:val="00C46A4C"/>
    <w:rsid w:val="00C46E3C"/>
    <w:rsid w:val="00C475BA"/>
    <w:rsid w:val="00C4760C"/>
    <w:rsid w:val="00C4788A"/>
    <w:rsid w:val="00C4789B"/>
    <w:rsid w:val="00C47D03"/>
    <w:rsid w:val="00C500EF"/>
    <w:rsid w:val="00C5039E"/>
    <w:rsid w:val="00C505AE"/>
    <w:rsid w:val="00C50D1F"/>
    <w:rsid w:val="00C50FB0"/>
    <w:rsid w:val="00C510DF"/>
    <w:rsid w:val="00C5129F"/>
    <w:rsid w:val="00C514B1"/>
    <w:rsid w:val="00C51725"/>
    <w:rsid w:val="00C51788"/>
    <w:rsid w:val="00C5183E"/>
    <w:rsid w:val="00C51FE7"/>
    <w:rsid w:val="00C52950"/>
    <w:rsid w:val="00C52BB8"/>
    <w:rsid w:val="00C52D0A"/>
    <w:rsid w:val="00C52EEE"/>
    <w:rsid w:val="00C53108"/>
    <w:rsid w:val="00C53B4C"/>
    <w:rsid w:val="00C53EFE"/>
    <w:rsid w:val="00C541EB"/>
    <w:rsid w:val="00C54437"/>
    <w:rsid w:val="00C547E9"/>
    <w:rsid w:val="00C54EB4"/>
    <w:rsid w:val="00C54FAD"/>
    <w:rsid w:val="00C5535F"/>
    <w:rsid w:val="00C55392"/>
    <w:rsid w:val="00C55519"/>
    <w:rsid w:val="00C557B5"/>
    <w:rsid w:val="00C55977"/>
    <w:rsid w:val="00C55CF9"/>
    <w:rsid w:val="00C55DCD"/>
    <w:rsid w:val="00C56224"/>
    <w:rsid w:val="00C563C8"/>
    <w:rsid w:val="00C56633"/>
    <w:rsid w:val="00C5671A"/>
    <w:rsid w:val="00C571CD"/>
    <w:rsid w:val="00C5735C"/>
    <w:rsid w:val="00C57A11"/>
    <w:rsid w:val="00C57E64"/>
    <w:rsid w:val="00C60224"/>
    <w:rsid w:val="00C60759"/>
    <w:rsid w:val="00C60940"/>
    <w:rsid w:val="00C60AE2"/>
    <w:rsid w:val="00C60D07"/>
    <w:rsid w:val="00C6133B"/>
    <w:rsid w:val="00C61463"/>
    <w:rsid w:val="00C615E3"/>
    <w:rsid w:val="00C62291"/>
    <w:rsid w:val="00C6253E"/>
    <w:rsid w:val="00C62BA9"/>
    <w:rsid w:val="00C6366D"/>
    <w:rsid w:val="00C63CF7"/>
    <w:rsid w:val="00C63E6E"/>
    <w:rsid w:val="00C63E80"/>
    <w:rsid w:val="00C640B7"/>
    <w:rsid w:val="00C641E5"/>
    <w:rsid w:val="00C64325"/>
    <w:rsid w:val="00C643C7"/>
    <w:rsid w:val="00C64480"/>
    <w:rsid w:val="00C651BF"/>
    <w:rsid w:val="00C657D6"/>
    <w:rsid w:val="00C65A58"/>
    <w:rsid w:val="00C66819"/>
    <w:rsid w:val="00C66B43"/>
    <w:rsid w:val="00C673A8"/>
    <w:rsid w:val="00C67585"/>
    <w:rsid w:val="00C67720"/>
    <w:rsid w:val="00C67780"/>
    <w:rsid w:val="00C67890"/>
    <w:rsid w:val="00C67A8D"/>
    <w:rsid w:val="00C67F6A"/>
    <w:rsid w:val="00C70154"/>
    <w:rsid w:val="00C70194"/>
    <w:rsid w:val="00C70588"/>
    <w:rsid w:val="00C707BA"/>
    <w:rsid w:val="00C708DF"/>
    <w:rsid w:val="00C715ED"/>
    <w:rsid w:val="00C72287"/>
    <w:rsid w:val="00C72557"/>
    <w:rsid w:val="00C72813"/>
    <w:rsid w:val="00C72E53"/>
    <w:rsid w:val="00C732A2"/>
    <w:rsid w:val="00C7360E"/>
    <w:rsid w:val="00C73C39"/>
    <w:rsid w:val="00C73FB0"/>
    <w:rsid w:val="00C74305"/>
    <w:rsid w:val="00C749AD"/>
    <w:rsid w:val="00C74AC1"/>
    <w:rsid w:val="00C74BC7"/>
    <w:rsid w:val="00C74BC8"/>
    <w:rsid w:val="00C7531B"/>
    <w:rsid w:val="00C758BF"/>
    <w:rsid w:val="00C758CA"/>
    <w:rsid w:val="00C75A16"/>
    <w:rsid w:val="00C75C3D"/>
    <w:rsid w:val="00C75CF2"/>
    <w:rsid w:val="00C75F99"/>
    <w:rsid w:val="00C764CC"/>
    <w:rsid w:val="00C76829"/>
    <w:rsid w:val="00C76CE5"/>
    <w:rsid w:val="00C76EF2"/>
    <w:rsid w:val="00C7758A"/>
    <w:rsid w:val="00C77685"/>
    <w:rsid w:val="00C7790A"/>
    <w:rsid w:val="00C779F5"/>
    <w:rsid w:val="00C77B95"/>
    <w:rsid w:val="00C77C31"/>
    <w:rsid w:val="00C77F09"/>
    <w:rsid w:val="00C80072"/>
    <w:rsid w:val="00C80187"/>
    <w:rsid w:val="00C80CC6"/>
    <w:rsid w:val="00C80E1A"/>
    <w:rsid w:val="00C80EEF"/>
    <w:rsid w:val="00C80F66"/>
    <w:rsid w:val="00C81298"/>
    <w:rsid w:val="00C816BD"/>
    <w:rsid w:val="00C817F4"/>
    <w:rsid w:val="00C819E2"/>
    <w:rsid w:val="00C81B6C"/>
    <w:rsid w:val="00C82044"/>
    <w:rsid w:val="00C8229C"/>
    <w:rsid w:val="00C825C3"/>
    <w:rsid w:val="00C827AE"/>
    <w:rsid w:val="00C82991"/>
    <w:rsid w:val="00C82BEC"/>
    <w:rsid w:val="00C83503"/>
    <w:rsid w:val="00C837B9"/>
    <w:rsid w:val="00C83857"/>
    <w:rsid w:val="00C83A6B"/>
    <w:rsid w:val="00C83C20"/>
    <w:rsid w:val="00C83CFF"/>
    <w:rsid w:val="00C83F6F"/>
    <w:rsid w:val="00C84986"/>
    <w:rsid w:val="00C8522C"/>
    <w:rsid w:val="00C85745"/>
    <w:rsid w:val="00C85A70"/>
    <w:rsid w:val="00C85DD3"/>
    <w:rsid w:val="00C8644F"/>
    <w:rsid w:val="00C8725E"/>
    <w:rsid w:val="00C8797E"/>
    <w:rsid w:val="00C87B94"/>
    <w:rsid w:val="00C90DF3"/>
    <w:rsid w:val="00C90F12"/>
    <w:rsid w:val="00C9107E"/>
    <w:rsid w:val="00C91144"/>
    <w:rsid w:val="00C9136A"/>
    <w:rsid w:val="00C91D52"/>
    <w:rsid w:val="00C91DDA"/>
    <w:rsid w:val="00C92B63"/>
    <w:rsid w:val="00C931AE"/>
    <w:rsid w:val="00C936EB"/>
    <w:rsid w:val="00C93B20"/>
    <w:rsid w:val="00C93F34"/>
    <w:rsid w:val="00C946A9"/>
    <w:rsid w:val="00C94761"/>
    <w:rsid w:val="00C949CE"/>
    <w:rsid w:val="00C94BBA"/>
    <w:rsid w:val="00C95459"/>
    <w:rsid w:val="00C9659F"/>
    <w:rsid w:val="00C96A3D"/>
    <w:rsid w:val="00C96D42"/>
    <w:rsid w:val="00C97627"/>
    <w:rsid w:val="00C97857"/>
    <w:rsid w:val="00C97B76"/>
    <w:rsid w:val="00C97F27"/>
    <w:rsid w:val="00C97F63"/>
    <w:rsid w:val="00C97FEF"/>
    <w:rsid w:val="00CA03F2"/>
    <w:rsid w:val="00CA04B5"/>
    <w:rsid w:val="00CA06AB"/>
    <w:rsid w:val="00CA09AD"/>
    <w:rsid w:val="00CA0B15"/>
    <w:rsid w:val="00CA16A2"/>
    <w:rsid w:val="00CA1FED"/>
    <w:rsid w:val="00CA2128"/>
    <w:rsid w:val="00CA226F"/>
    <w:rsid w:val="00CA22F7"/>
    <w:rsid w:val="00CA2C9B"/>
    <w:rsid w:val="00CA2DDD"/>
    <w:rsid w:val="00CA2E03"/>
    <w:rsid w:val="00CA2EB6"/>
    <w:rsid w:val="00CA31D9"/>
    <w:rsid w:val="00CA330C"/>
    <w:rsid w:val="00CA333B"/>
    <w:rsid w:val="00CA35C2"/>
    <w:rsid w:val="00CA366A"/>
    <w:rsid w:val="00CA3BFD"/>
    <w:rsid w:val="00CA3DCE"/>
    <w:rsid w:val="00CA4180"/>
    <w:rsid w:val="00CA42EC"/>
    <w:rsid w:val="00CA4760"/>
    <w:rsid w:val="00CA48AD"/>
    <w:rsid w:val="00CA4D03"/>
    <w:rsid w:val="00CA4D51"/>
    <w:rsid w:val="00CA5163"/>
    <w:rsid w:val="00CA53C3"/>
    <w:rsid w:val="00CA552D"/>
    <w:rsid w:val="00CA55F9"/>
    <w:rsid w:val="00CA5A70"/>
    <w:rsid w:val="00CA5A8E"/>
    <w:rsid w:val="00CA5B47"/>
    <w:rsid w:val="00CA5E49"/>
    <w:rsid w:val="00CA5E7B"/>
    <w:rsid w:val="00CA5E98"/>
    <w:rsid w:val="00CA5EA0"/>
    <w:rsid w:val="00CA5F65"/>
    <w:rsid w:val="00CA6603"/>
    <w:rsid w:val="00CA672E"/>
    <w:rsid w:val="00CA6B2B"/>
    <w:rsid w:val="00CA6D15"/>
    <w:rsid w:val="00CA6D17"/>
    <w:rsid w:val="00CA7175"/>
    <w:rsid w:val="00CA7418"/>
    <w:rsid w:val="00CA777A"/>
    <w:rsid w:val="00CA7981"/>
    <w:rsid w:val="00CB0632"/>
    <w:rsid w:val="00CB0AB3"/>
    <w:rsid w:val="00CB0B07"/>
    <w:rsid w:val="00CB1B71"/>
    <w:rsid w:val="00CB1DA1"/>
    <w:rsid w:val="00CB2AC9"/>
    <w:rsid w:val="00CB2DD7"/>
    <w:rsid w:val="00CB2F1E"/>
    <w:rsid w:val="00CB3742"/>
    <w:rsid w:val="00CB38B6"/>
    <w:rsid w:val="00CB3D48"/>
    <w:rsid w:val="00CB445E"/>
    <w:rsid w:val="00CB4473"/>
    <w:rsid w:val="00CB4C35"/>
    <w:rsid w:val="00CB4D52"/>
    <w:rsid w:val="00CB4F22"/>
    <w:rsid w:val="00CB58D5"/>
    <w:rsid w:val="00CB5A53"/>
    <w:rsid w:val="00CB5BDD"/>
    <w:rsid w:val="00CB5CD5"/>
    <w:rsid w:val="00CB5E12"/>
    <w:rsid w:val="00CB60C3"/>
    <w:rsid w:val="00CB6175"/>
    <w:rsid w:val="00CB646C"/>
    <w:rsid w:val="00CB66C9"/>
    <w:rsid w:val="00CB6945"/>
    <w:rsid w:val="00CB6AEB"/>
    <w:rsid w:val="00CB70D5"/>
    <w:rsid w:val="00CB736E"/>
    <w:rsid w:val="00CB773E"/>
    <w:rsid w:val="00CB779D"/>
    <w:rsid w:val="00CB77A9"/>
    <w:rsid w:val="00CB7E1F"/>
    <w:rsid w:val="00CB7E93"/>
    <w:rsid w:val="00CC00BB"/>
    <w:rsid w:val="00CC07DA"/>
    <w:rsid w:val="00CC0834"/>
    <w:rsid w:val="00CC10EE"/>
    <w:rsid w:val="00CC194D"/>
    <w:rsid w:val="00CC199D"/>
    <w:rsid w:val="00CC1BC8"/>
    <w:rsid w:val="00CC1D90"/>
    <w:rsid w:val="00CC1E2F"/>
    <w:rsid w:val="00CC2129"/>
    <w:rsid w:val="00CC21FB"/>
    <w:rsid w:val="00CC223A"/>
    <w:rsid w:val="00CC28E1"/>
    <w:rsid w:val="00CC3272"/>
    <w:rsid w:val="00CC37B6"/>
    <w:rsid w:val="00CC3BDE"/>
    <w:rsid w:val="00CC3DC7"/>
    <w:rsid w:val="00CC3FC4"/>
    <w:rsid w:val="00CC436C"/>
    <w:rsid w:val="00CC4499"/>
    <w:rsid w:val="00CC4C92"/>
    <w:rsid w:val="00CC5247"/>
    <w:rsid w:val="00CC56A1"/>
    <w:rsid w:val="00CC56E4"/>
    <w:rsid w:val="00CC5E29"/>
    <w:rsid w:val="00CC659C"/>
    <w:rsid w:val="00CC6664"/>
    <w:rsid w:val="00CC6A40"/>
    <w:rsid w:val="00CC6BF3"/>
    <w:rsid w:val="00CC6E63"/>
    <w:rsid w:val="00CC71EF"/>
    <w:rsid w:val="00CC7311"/>
    <w:rsid w:val="00CC73DD"/>
    <w:rsid w:val="00CC787B"/>
    <w:rsid w:val="00CC7DA8"/>
    <w:rsid w:val="00CC7DB9"/>
    <w:rsid w:val="00CC7EC7"/>
    <w:rsid w:val="00CC7F9E"/>
    <w:rsid w:val="00CD05D2"/>
    <w:rsid w:val="00CD089C"/>
    <w:rsid w:val="00CD0C82"/>
    <w:rsid w:val="00CD0F9B"/>
    <w:rsid w:val="00CD0FB7"/>
    <w:rsid w:val="00CD15EA"/>
    <w:rsid w:val="00CD17F0"/>
    <w:rsid w:val="00CD1BDB"/>
    <w:rsid w:val="00CD20E5"/>
    <w:rsid w:val="00CD2126"/>
    <w:rsid w:val="00CD29D5"/>
    <w:rsid w:val="00CD2A3F"/>
    <w:rsid w:val="00CD2B7D"/>
    <w:rsid w:val="00CD2B87"/>
    <w:rsid w:val="00CD2F1F"/>
    <w:rsid w:val="00CD2F70"/>
    <w:rsid w:val="00CD30AD"/>
    <w:rsid w:val="00CD388F"/>
    <w:rsid w:val="00CD3CAF"/>
    <w:rsid w:val="00CD3E3A"/>
    <w:rsid w:val="00CD40AF"/>
    <w:rsid w:val="00CD43CF"/>
    <w:rsid w:val="00CD440F"/>
    <w:rsid w:val="00CD447B"/>
    <w:rsid w:val="00CD448B"/>
    <w:rsid w:val="00CD50DB"/>
    <w:rsid w:val="00CD5714"/>
    <w:rsid w:val="00CD5A5A"/>
    <w:rsid w:val="00CD5E1A"/>
    <w:rsid w:val="00CD5EF7"/>
    <w:rsid w:val="00CD60AA"/>
    <w:rsid w:val="00CD6175"/>
    <w:rsid w:val="00CD61BD"/>
    <w:rsid w:val="00CD6313"/>
    <w:rsid w:val="00CD6381"/>
    <w:rsid w:val="00CD6383"/>
    <w:rsid w:val="00CD6398"/>
    <w:rsid w:val="00CD6820"/>
    <w:rsid w:val="00CD6F9F"/>
    <w:rsid w:val="00CD70A7"/>
    <w:rsid w:val="00CD7172"/>
    <w:rsid w:val="00CD7435"/>
    <w:rsid w:val="00CD7702"/>
    <w:rsid w:val="00CD7E82"/>
    <w:rsid w:val="00CE00CA"/>
    <w:rsid w:val="00CE046E"/>
    <w:rsid w:val="00CE0745"/>
    <w:rsid w:val="00CE0865"/>
    <w:rsid w:val="00CE0876"/>
    <w:rsid w:val="00CE08BF"/>
    <w:rsid w:val="00CE0AF8"/>
    <w:rsid w:val="00CE1456"/>
    <w:rsid w:val="00CE14FA"/>
    <w:rsid w:val="00CE18DB"/>
    <w:rsid w:val="00CE1AE9"/>
    <w:rsid w:val="00CE22C4"/>
    <w:rsid w:val="00CE24E1"/>
    <w:rsid w:val="00CE2C7C"/>
    <w:rsid w:val="00CE2D33"/>
    <w:rsid w:val="00CE2E68"/>
    <w:rsid w:val="00CE38AE"/>
    <w:rsid w:val="00CE3B21"/>
    <w:rsid w:val="00CE3BEB"/>
    <w:rsid w:val="00CE3C0A"/>
    <w:rsid w:val="00CE3FC4"/>
    <w:rsid w:val="00CE45BD"/>
    <w:rsid w:val="00CE4C9D"/>
    <w:rsid w:val="00CE5586"/>
    <w:rsid w:val="00CE5870"/>
    <w:rsid w:val="00CE5B9E"/>
    <w:rsid w:val="00CE6729"/>
    <w:rsid w:val="00CE6941"/>
    <w:rsid w:val="00CE6E38"/>
    <w:rsid w:val="00CE6FF7"/>
    <w:rsid w:val="00CE708E"/>
    <w:rsid w:val="00CE7145"/>
    <w:rsid w:val="00CE7154"/>
    <w:rsid w:val="00CE71E3"/>
    <w:rsid w:val="00CE7634"/>
    <w:rsid w:val="00CE7821"/>
    <w:rsid w:val="00CE79B0"/>
    <w:rsid w:val="00CE79B2"/>
    <w:rsid w:val="00CE7BDA"/>
    <w:rsid w:val="00CF0004"/>
    <w:rsid w:val="00CF07E0"/>
    <w:rsid w:val="00CF08D6"/>
    <w:rsid w:val="00CF0C13"/>
    <w:rsid w:val="00CF0C2B"/>
    <w:rsid w:val="00CF0C8B"/>
    <w:rsid w:val="00CF0E43"/>
    <w:rsid w:val="00CF1127"/>
    <w:rsid w:val="00CF18FD"/>
    <w:rsid w:val="00CF1B3A"/>
    <w:rsid w:val="00CF1FB5"/>
    <w:rsid w:val="00CF2215"/>
    <w:rsid w:val="00CF27DD"/>
    <w:rsid w:val="00CF2B63"/>
    <w:rsid w:val="00CF2BE9"/>
    <w:rsid w:val="00CF2D09"/>
    <w:rsid w:val="00CF2FA9"/>
    <w:rsid w:val="00CF312C"/>
    <w:rsid w:val="00CF3414"/>
    <w:rsid w:val="00CF351D"/>
    <w:rsid w:val="00CF3D95"/>
    <w:rsid w:val="00CF4512"/>
    <w:rsid w:val="00CF4587"/>
    <w:rsid w:val="00CF468E"/>
    <w:rsid w:val="00CF4E96"/>
    <w:rsid w:val="00CF50AD"/>
    <w:rsid w:val="00CF50B8"/>
    <w:rsid w:val="00CF54B9"/>
    <w:rsid w:val="00CF58BF"/>
    <w:rsid w:val="00CF5EF3"/>
    <w:rsid w:val="00CF5F15"/>
    <w:rsid w:val="00CF60B2"/>
    <w:rsid w:val="00CF645D"/>
    <w:rsid w:val="00CF6D58"/>
    <w:rsid w:val="00CF762A"/>
    <w:rsid w:val="00CF783F"/>
    <w:rsid w:val="00CF7D91"/>
    <w:rsid w:val="00CF7E74"/>
    <w:rsid w:val="00D00731"/>
    <w:rsid w:val="00D010C4"/>
    <w:rsid w:val="00D0133E"/>
    <w:rsid w:val="00D013CA"/>
    <w:rsid w:val="00D019F6"/>
    <w:rsid w:val="00D020EB"/>
    <w:rsid w:val="00D021BC"/>
    <w:rsid w:val="00D02262"/>
    <w:rsid w:val="00D025A1"/>
    <w:rsid w:val="00D026CE"/>
    <w:rsid w:val="00D02A95"/>
    <w:rsid w:val="00D02BFB"/>
    <w:rsid w:val="00D0331E"/>
    <w:rsid w:val="00D035F8"/>
    <w:rsid w:val="00D0397B"/>
    <w:rsid w:val="00D039BB"/>
    <w:rsid w:val="00D03B50"/>
    <w:rsid w:val="00D041FB"/>
    <w:rsid w:val="00D0433B"/>
    <w:rsid w:val="00D043D0"/>
    <w:rsid w:val="00D04613"/>
    <w:rsid w:val="00D0491F"/>
    <w:rsid w:val="00D051C5"/>
    <w:rsid w:val="00D053FC"/>
    <w:rsid w:val="00D056DC"/>
    <w:rsid w:val="00D05742"/>
    <w:rsid w:val="00D05E50"/>
    <w:rsid w:val="00D066F5"/>
    <w:rsid w:val="00D0681D"/>
    <w:rsid w:val="00D0695C"/>
    <w:rsid w:val="00D069EA"/>
    <w:rsid w:val="00D06BE7"/>
    <w:rsid w:val="00D06E7A"/>
    <w:rsid w:val="00D06F70"/>
    <w:rsid w:val="00D070C5"/>
    <w:rsid w:val="00D07241"/>
    <w:rsid w:val="00D0782A"/>
    <w:rsid w:val="00D07874"/>
    <w:rsid w:val="00D07FA5"/>
    <w:rsid w:val="00D10595"/>
    <w:rsid w:val="00D105EA"/>
    <w:rsid w:val="00D10A50"/>
    <w:rsid w:val="00D10AD9"/>
    <w:rsid w:val="00D11692"/>
    <w:rsid w:val="00D12281"/>
    <w:rsid w:val="00D127EF"/>
    <w:rsid w:val="00D1314F"/>
    <w:rsid w:val="00D131A5"/>
    <w:rsid w:val="00D136CD"/>
    <w:rsid w:val="00D14135"/>
    <w:rsid w:val="00D14414"/>
    <w:rsid w:val="00D1444D"/>
    <w:rsid w:val="00D14503"/>
    <w:rsid w:val="00D1453F"/>
    <w:rsid w:val="00D14888"/>
    <w:rsid w:val="00D1494A"/>
    <w:rsid w:val="00D1495C"/>
    <w:rsid w:val="00D14EA9"/>
    <w:rsid w:val="00D14ED8"/>
    <w:rsid w:val="00D15358"/>
    <w:rsid w:val="00D15452"/>
    <w:rsid w:val="00D154D1"/>
    <w:rsid w:val="00D15631"/>
    <w:rsid w:val="00D15D08"/>
    <w:rsid w:val="00D15FE7"/>
    <w:rsid w:val="00D1643C"/>
    <w:rsid w:val="00D1655A"/>
    <w:rsid w:val="00D1740C"/>
    <w:rsid w:val="00D1783C"/>
    <w:rsid w:val="00D17874"/>
    <w:rsid w:val="00D17B24"/>
    <w:rsid w:val="00D17D16"/>
    <w:rsid w:val="00D17EF1"/>
    <w:rsid w:val="00D20241"/>
    <w:rsid w:val="00D203E6"/>
    <w:rsid w:val="00D20670"/>
    <w:rsid w:val="00D20755"/>
    <w:rsid w:val="00D212BD"/>
    <w:rsid w:val="00D21329"/>
    <w:rsid w:val="00D217BF"/>
    <w:rsid w:val="00D21898"/>
    <w:rsid w:val="00D2213F"/>
    <w:rsid w:val="00D223C5"/>
    <w:rsid w:val="00D227EF"/>
    <w:rsid w:val="00D22AED"/>
    <w:rsid w:val="00D22AF8"/>
    <w:rsid w:val="00D22C17"/>
    <w:rsid w:val="00D22C5A"/>
    <w:rsid w:val="00D22C73"/>
    <w:rsid w:val="00D22CF6"/>
    <w:rsid w:val="00D22D30"/>
    <w:rsid w:val="00D22E52"/>
    <w:rsid w:val="00D232C3"/>
    <w:rsid w:val="00D23341"/>
    <w:rsid w:val="00D23FC6"/>
    <w:rsid w:val="00D24197"/>
    <w:rsid w:val="00D241BF"/>
    <w:rsid w:val="00D2421B"/>
    <w:rsid w:val="00D24A2A"/>
    <w:rsid w:val="00D24BD6"/>
    <w:rsid w:val="00D24ED7"/>
    <w:rsid w:val="00D24EEB"/>
    <w:rsid w:val="00D2616D"/>
    <w:rsid w:val="00D266C9"/>
    <w:rsid w:val="00D26706"/>
    <w:rsid w:val="00D27420"/>
    <w:rsid w:val="00D278EB"/>
    <w:rsid w:val="00D27AE9"/>
    <w:rsid w:val="00D27D9A"/>
    <w:rsid w:val="00D27E11"/>
    <w:rsid w:val="00D30692"/>
    <w:rsid w:val="00D30ED7"/>
    <w:rsid w:val="00D31178"/>
    <w:rsid w:val="00D31AB8"/>
    <w:rsid w:val="00D31E7D"/>
    <w:rsid w:val="00D31EF5"/>
    <w:rsid w:val="00D328E2"/>
    <w:rsid w:val="00D32987"/>
    <w:rsid w:val="00D32C27"/>
    <w:rsid w:val="00D32D3A"/>
    <w:rsid w:val="00D32F51"/>
    <w:rsid w:val="00D32FA3"/>
    <w:rsid w:val="00D33314"/>
    <w:rsid w:val="00D33391"/>
    <w:rsid w:val="00D33989"/>
    <w:rsid w:val="00D33BF5"/>
    <w:rsid w:val="00D33EB6"/>
    <w:rsid w:val="00D33ECF"/>
    <w:rsid w:val="00D3430F"/>
    <w:rsid w:val="00D352CE"/>
    <w:rsid w:val="00D354A8"/>
    <w:rsid w:val="00D35509"/>
    <w:rsid w:val="00D3552F"/>
    <w:rsid w:val="00D35752"/>
    <w:rsid w:val="00D36096"/>
    <w:rsid w:val="00D361D5"/>
    <w:rsid w:val="00D3631C"/>
    <w:rsid w:val="00D36C0D"/>
    <w:rsid w:val="00D36F67"/>
    <w:rsid w:val="00D3786F"/>
    <w:rsid w:val="00D37C27"/>
    <w:rsid w:val="00D37E98"/>
    <w:rsid w:val="00D4053F"/>
    <w:rsid w:val="00D40617"/>
    <w:rsid w:val="00D4083A"/>
    <w:rsid w:val="00D4091A"/>
    <w:rsid w:val="00D4134A"/>
    <w:rsid w:val="00D414DE"/>
    <w:rsid w:val="00D41668"/>
    <w:rsid w:val="00D416A5"/>
    <w:rsid w:val="00D416F5"/>
    <w:rsid w:val="00D41907"/>
    <w:rsid w:val="00D4192A"/>
    <w:rsid w:val="00D41B99"/>
    <w:rsid w:val="00D41E52"/>
    <w:rsid w:val="00D421E9"/>
    <w:rsid w:val="00D42B4B"/>
    <w:rsid w:val="00D42BBC"/>
    <w:rsid w:val="00D42C8B"/>
    <w:rsid w:val="00D42EF0"/>
    <w:rsid w:val="00D43E30"/>
    <w:rsid w:val="00D440CA"/>
    <w:rsid w:val="00D4464D"/>
    <w:rsid w:val="00D44707"/>
    <w:rsid w:val="00D4473C"/>
    <w:rsid w:val="00D44D92"/>
    <w:rsid w:val="00D45034"/>
    <w:rsid w:val="00D45DE5"/>
    <w:rsid w:val="00D46F20"/>
    <w:rsid w:val="00D473E1"/>
    <w:rsid w:val="00D476AF"/>
    <w:rsid w:val="00D47E68"/>
    <w:rsid w:val="00D47F21"/>
    <w:rsid w:val="00D47FA6"/>
    <w:rsid w:val="00D502BE"/>
    <w:rsid w:val="00D51122"/>
    <w:rsid w:val="00D5152D"/>
    <w:rsid w:val="00D51C70"/>
    <w:rsid w:val="00D51D85"/>
    <w:rsid w:val="00D51F68"/>
    <w:rsid w:val="00D51F8A"/>
    <w:rsid w:val="00D5200C"/>
    <w:rsid w:val="00D524CB"/>
    <w:rsid w:val="00D52827"/>
    <w:rsid w:val="00D528A1"/>
    <w:rsid w:val="00D52A1E"/>
    <w:rsid w:val="00D52DBD"/>
    <w:rsid w:val="00D5312A"/>
    <w:rsid w:val="00D5334F"/>
    <w:rsid w:val="00D533A0"/>
    <w:rsid w:val="00D53AB2"/>
    <w:rsid w:val="00D53AB5"/>
    <w:rsid w:val="00D53B8E"/>
    <w:rsid w:val="00D5456E"/>
    <w:rsid w:val="00D5473B"/>
    <w:rsid w:val="00D54C39"/>
    <w:rsid w:val="00D553DD"/>
    <w:rsid w:val="00D5555D"/>
    <w:rsid w:val="00D555F8"/>
    <w:rsid w:val="00D5569C"/>
    <w:rsid w:val="00D55BE6"/>
    <w:rsid w:val="00D56229"/>
    <w:rsid w:val="00D56422"/>
    <w:rsid w:val="00D56938"/>
    <w:rsid w:val="00D573CA"/>
    <w:rsid w:val="00D5761C"/>
    <w:rsid w:val="00D57AF6"/>
    <w:rsid w:val="00D57FEC"/>
    <w:rsid w:val="00D60D77"/>
    <w:rsid w:val="00D61004"/>
    <w:rsid w:val="00D613B9"/>
    <w:rsid w:val="00D6156B"/>
    <w:rsid w:val="00D61596"/>
    <w:rsid w:val="00D61A4E"/>
    <w:rsid w:val="00D61E31"/>
    <w:rsid w:val="00D61F9F"/>
    <w:rsid w:val="00D620DC"/>
    <w:rsid w:val="00D62C40"/>
    <w:rsid w:val="00D62D26"/>
    <w:rsid w:val="00D63229"/>
    <w:rsid w:val="00D63386"/>
    <w:rsid w:val="00D6377E"/>
    <w:rsid w:val="00D638E2"/>
    <w:rsid w:val="00D63F33"/>
    <w:rsid w:val="00D63F4D"/>
    <w:rsid w:val="00D63F6B"/>
    <w:rsid w:val="00D6406F"/>
    <w:rsid w:val="00D641B6"/>
    <w:rsid w:val="00D643FD"/>
    <w:rsid w:val="00D64CD6"/>
    <w:rsid w:val="00D65212"/>
    <w:rsid w:val="00D65617"/>
    <w:rsid w:val="00D6597E"/>
    <w:rsid w:val="00D65EE0"/>
    <w:rsid w:val="00D65FAA"/>
    <w:rsid w:val="00D66100"/>
    <w:rsid w:val="00D66102"/>
    <w:rsid w:val="00D66105"/>
    <w:rsid w:val="00D6653E"/>
    <w:rsid w:val="00D666E8"/>
    <w:rsid w:val="00D66948"/>
    <w:rsid w:val="00D66957"/>
    <w:rsid w:val="00D669AA"/>
    <w:rsid w:val="00D66D25"/>
    <w:rsid w:val="00D66DC7"/>
    <w:rsid w:val="00D66DC9"/>
    <w:rsid w:val="00D67023"/>
    <w:rsid w:val="00D672D6"/>
    <w:rsid w:val="00D67612"/>
    <w:rsid w:val="00D677D4"/>
    <w:rsid w:val="00D67D24"/>
    <w:rsid w:val="00D700F6"/>
    <w:rsid w:val="00D70279"/>
    <w:rsid w:val="00D70779"/>
    <w:rsid w:val="00D7083D"/>
    <w:rsid w:val="00D7094E"/>
    <w:rsid w:val="00D709A9"/>
    <w:rsid w:val="00D70E8E"/>
    <w:rsid w:val="00D70FE5"/>
    <w:rsid w:val="00D715D3"/>
    <w:rsid w:val="00D719E7"/>
    <w:rsid w:val="00D71A0A"/>
    <w:rsid w:val="00D71FA3"/>
    <w:rsid w:val="00D72921"/>
    <w:rsid w:val="00D72E6D"/>
    <w:rsid w:val="00D73601"/>
    <w:rsid w:val="00D739A9"/>
    <w:rsid w:val="00D742CE"/>
    <w:rsid w:val="00D748F5"/>
    <w:rsid w:val="00D7496A"/>
    <w:rsid w:val="00D7530D"/>
    <w:rsid w:val="00D75617"/>
    <w:rsid w:val="00D75973"/>
    <w:rsid w:val="00D76360"/>
    <w:rsid w:val="00D76B69"/>
    <w:rsid w:val="00D76B82"/>
    <w:rsid w:val="00D76D8B"/>
    <w:rsid w:val="00D7712F"/>
    <w:rsid w:val="00D772F0"/>
    <w:rsid w:val="00D77395"/>
    <w:rsid w:val="00D77E08"/>
    <w:rsid w:val="00D80125"/>
    <w:rsid w:val="00D81172"/>
    <w:rsid w:val="00D8133D"/>
    <w:rsid w:val="00D81459"/>
    <w:rsid w:val="00D81831"/>
    <w:rsid w:val="00D81B40"/>
    <w:rsid w:val="00D8223F"/>
    <w:rsid w:val="00D828F8"/>
    <w:rsid w:val="00D82AA1"/>
    <w:rsid w:val="00D8323B"/>
    <w:rsid w:val="00D834D0"/>
    <w:rsid w:val="00D83703"/>
    <w:rsid w:val="00D8387E"/>
    <w:rsid w:val="00D83967"/>
    <w:rsid w:val="00D83FB6"/>
    <w:rsid w:val="00D83FFD"/>
    <w:rsid w:val="00D84140"/>
    <w:rsid w:val="00D843EE"/>
    <w:rsid w:val="00D84BAD"/>
    <w:rsid w:val="00D84BC0"/>
    <w:rsid w:val="00D850FC"/>
    <w:rsid w:val="00D8519B"/>
    <w:rsid w:val="00D855E5"/>
    <w:rsid w:val="00D860C3"/>
    <w:rsid w:val="00D862DC"/>
    <w:rsid w:val="00D86463"/>
    <w:rsid w:val="00D8658A"/>
    <w:rsid w:val="00D8683C"/>
    <w:rsid w:val="00D869A9"/>
    <w:rsid w:val="00D86E2C"/>
    <w:rsid w:val="00D87171"/>
    <w:rsid w:val="00D87768"/>
    <w:rsid w:val="00D877D0"/>
    <w:rsid w:val="00D87B4E"/>
    <w:rsid w:val="00D903FE"/>
    <w:rsid w:val="00D90BD0"/>
    <w:rsid w:val="00D91156"/>
    <w:rsid w:val="00D91218"/>
    <w:rsid w:val="00D9122F"/>
    <w:rsid w:val="00D915A0"/>
    <w:rsid w:val="00D919FC"/>
    <w:rsid w:val="00D924F3"/>
    <w:rsid w:val="00D928F4"/>
    <w:rsid w:val="00D93080"/>
    <w:rsid w:val="00D93709"/>
    <w:rsid w:val="00D9378C"/>
    <w:rsid w:val="00D93C21"/>
    <w:rsid w:val="00D93D94"/>
    <w:rsid w:val="00D93EA0"/>
    <w:rsid w:val="00D941E1"/>
    <w:rsid w:val="00D941FB"/>
    <w:rsid w:val="00D9482B"/>
    <w:rsid w:val="00D9498A"/>
    <w:rsid w:val="00D94A07"/>
    <w:rsid w:val="00D94ABE"/>
    <w:rsid w:val="00D94B3B"/>
    <w:rsid w:val="00D94C00"/>
    <w:rsid w:val="00D94CC1"/>
    <w:rsid w:val="00D94E4C"/>
    <w:rsid w:val="00D94E7E"/>
    <w:rsid w:val="00D95149"/>
    <w:rsid w:val="00D9573D"/>
    <w:rsid w:val="00D9587F"/>
    <w:rsid w:val="00D95A44"/>
    <w:rsid w:val="00D95C1F"/>
    <w:rsid w:val="00D96285"/>
    <w:rsid w:val="00D962C8"/>
    <w:rsid w:val="00D964EC"/>
    <w:rsid w:val="00D965F9"/>
    <w:rsid w:val="00D96641"/>
    <w:rsid w:val="00D96677"/>
    <w:rsid w:val="00D96CEB"/>
    <w:rsid w:val="00D9739C"/>
    <w:rsid w:val="00D979BD"/>
    <w:rsid w:val="00D979F1"/>
    <w:rsid w:val="00D97B8C"/>
    <w:rsid w:val="00D97C18"/>
    <w:rsid w:val="00DA02BC"/>
    <w:rsid w:val="00DA0438"/>
    <w:rsid w:val="00DA04EF"/>
    <w:rsid w:val="00DA0945"/>
    <w:rsid w:val="00DA0A75"/>
    <w:rsid w:val="00DA0C4B"/>
    <w:rsid w:val="00DA146E"/>
    <w:rsid w:val="00DA1CC0"/>
    <w:rsid w:val="00DA1D84"/>
    <w:rsid w:val="00DA1E5E"/>
    <w:rsid w:val="00DA21BF"/>
    <w:rsid w:val="00DA221D"/>
    <w:rsid w:val="00DA224C"/>
    <w:rsid w:val="00DA2426"/>
    <w:rsid w:val="00DA3057"/>
    <w:rsid w:val="00DA34D0"/>
    <w:rsid w:val="00DA3A93"/>
    <w:rsid w:val="00DA3F70"/>
    <w:rsid w:val="00DA4E0E"/>
    <w:rsid w:val="00DA4EDB"/>
    <w:rsid w:val="00DA4EE7"/>
    <w:rsid w:val="00DA4EFF"/>
    <w:rsid w:val="00DA4FC2"/>
    <w:rsid w:val="00DA4FDD"/>
    <w:rsid w:val="00DA50B6"/>
    <w:rsid w:val="00DA5AA5"/>
    <w:rsid w:val="00DA5EBF"/>
    <w:rsid w:val="00DA5ECE"/>
    <w:rsid w:val="00DA6351"/>
    <w:rsid w:val="00DA64DF"/>
    <w:rsid w:val="00DA6637"/>
    <w:rsid w:val="00DA6FBE"/>
    <w:rsid w:val="00DA7253"/>
    <w:rsid w:val="00DA7735"/>
    <w:rsid w:val="00DA7958"/>
    <w:rsid w:val="00DA79C4"/>
    <w:rsid w:val="00DA7A75"/>
    <w:rsid w:val="00DA7CDE"/>
    <w:rsid w:val="00DA7E0B"/>
    <w:rsid w:val="00DB0181"/>
    <w:rsid w:val="00DB02B9"/>
    <w:rsid w:val="00DB0642"/>
    <w:rsid w:val="00DB077A"/>
    <w:rsid w:val="00DB0D39"/>
    <w:rsid w:val="00DB1431"/>
    <w:rsid w:val="00DB16FB"/>
    <w:rsid w:val="00DB1B4D"/>
    <w:rsid w:val="00DB1C4C"/>
    <w:rsid w:val="00DB22D9"/>
    <w:rsid w:val="00DB22E7"/>
    <w:rsid w:val="00DB22EE"/>
    <w:rsid w:val="00DB25DB"/>
    <w:rsid w:val="00DB279B"/>
    <w:rsid w:val="00DB27E8"/>
    <w:rsid w:val="00DB2CCC"/>
    <w:rsid w:val="00DB2EC1"/>
    <w:rsid w:val="00DB33F0"/>
    <w:rsid w:val="00DB35C1"/>
    <w:rsid w:val="00DB3AFF"/>
    <w:rsid w:val="00DB3C2C"/>
    <w:rsid w:val="00DB4180"/>
    <w:rsid w:val="00DB424B"/>
    <w:rsid w:val="00DB425A"/>
    <w:rsid w:val="00DB4628"/>
    <w:rsid w:val="00DB48C0"/>
    <w:rsid w:val="00DB5084"/>
    <w:rsid w:val="00DB5662"/>
    <w:rsid w:val="00DB568A"/>
    <w:rsid w:val="00DB5D1B"/>
    <w:rsid w:val="00DB5EBC"/>
    <w:rsid w:val="00DB5F68"/>
    <w:rsid w:val="00DB625E"/>
    <w:rsid w:val="00DB6476"/>
    <w:rsid w:val="00DB664A"/>
    <w:rsid w:val="00DB6A59"/>
    <w:rsid w:val="00DB6F5F"/>
    <w:rsid w:val="00DB74FA"/>
    <w:rsid w:val="00DB7669"/>
    <w:rsid w:val="00DB7726"/>
    <w:rsid w:val="00DB79CE"/>
    <w:rsid w:val="00DB7A08"/>
    <w:rsid w:val="00DB7A4C"/>
    <w:rsid w:val="00DC160E"/>
    <w:rsid w:val="00DC1965"/>
    <w:rsid w:val="00DC1C57"/>
    <w:rsid w:val="00DC1CBD"/>
    <w:rsid w:val="00DC1F32"/>
    <w:rsid w:val="00DC205F"/>
    <w:rsid w:val="00DC22BA"/>
    <w:rsid w:val="00DC2702"/>
    <w:rsid w:val="00DC2F31"/>
    <w:rsid w:val="00DC313B"/>
    <w:rsid w:val="00DC37A3"/>
    <w:rsid w:val="00DC3D2E"/>
    <w:rsid w:val="00DC41DA"/>
    <w:rsid w:val="00DC49D1"/>
    <w:rsid w:val="00DC4DAB"/>
    <w:rsid w:val="00DC57DC"/>
    <w:rsid w:val="00DC5A77"/>
    <w:rsid w:val="00DC603C"/>
    <w:rsid w:val="00DC620B"/>
    <w:rsid w:val="00DC69E1"/>
    <w:rsid w:val="00DC6C5B"/>
    <w:rsid w:val="00DC6D3E"/>
    <w:rsid w:val="00DC717F"/>
    <w:rsid w:val="00DC779B"/>
    <w:rsid w:val="00DC77D8"/>
    <w:rsid w:val="00DD0828"/>
    <w:rsid w:val="00DD0A48"/>
    <w:rsid w:val="00DD0E9E"/>
    <w:rsid w:val="00DD1689"/>
    <w:rsid w:val="00DD1B29"/>
    <w:rsid w:val="00DD1F50"/>
    <w:rsid w:val="00DD25DA"/>
    <w:rsid w:val="00DD2901"/>
    <w:rsid w:val="00DD2C5E"/>
    <w:rsid w:val="00DD2EBC"/>
    <w:rsid w:val="00DD322E"/>
    <w:rsid w:val="00DD3691"/>
    <w:rsid w:val="00DD3712"/>
    <w:rsid w:val="00DD3795"/>
    <w:rsid w:val="00DD3D13"/>
    <w:rsid w:val="00DD4199"/>
    <w:rsid w:val="00DD485B"/>
    <w:rsid w:val="00DD5004"/>
    <w:rsid w:val="00DD55E8"/>
    <w:rsid w:val="00DD56E2"/>
    <w:rsid w:val="00DD581E"/>
    <w:rsid w:val="00DD5AF9"/>
    <w:rsid w:val="00DD5CE2"/>
    <w:rsid w:val="00DD5D2D"/>
    <w:rsid w:val="00DD5D62"/>
    <w:rsid w:val="00DD683E"/>
    <w:rsid w:val="00DD69F3"/>
    <w:rsid w:val="00DD6A9C"/>
    <w:rsid w:val="00DD6AFB"/>
    <w:rsid w:val="00DD6B40"/>
    <w:rsid w:val="00DD6E1E"/>
    <w:rsid w:val="00DD6E57"/>
    <w:rsid w:val="00DD70D2"/>
    <w:rsid w:val="00DD75B6"/>
    <w:rsid w:val="00DD7A84"/>
    <w:rsid w:val="00DD7B78"/>
    <w:rsid w:val="00DD7EDC"/>
    <w:rsid w:val="00DD7FAF"/>
    <w:rsid w:val="00DE0353"/>
    <w:rsid w:val="00DE0669"/>
    <w:rsid w:val="00DE07FE"/>
    <w:rsid w:val="00DE0DB2"/>
    <w:rsid w:val="00DE0EA1"/>
    <w:rsid w:val="00DE0EB5"/>
    <w:rsid w:val="00DE11ED"/>
    <w:rsid w:val="00DE1233"/>
    <w:rsid w:val="00DE1649"/>
    <w:rsid w:val="00DE1786"/>
    <w:rsid w:val="00DE1C7A"/>
    <w:rsid w:val="00DE1D27"/>
    <w:rsid w:val="00DE2199"/>
    <w:rsid w:val="00DE241C"/>
    <w:rsid w:val="00DE2B6C"/>
    <w:rsid w:val="00DE2C65"/>
    <w:rsid w:val="00DE2D9A"/>
    <w:rsid w:val="00DE349F"/>
    <w:rsid w:val="00DE3A73"/>
    <w:rsid w:val="00DE3F56"/>
    <w:rsid w:val="00DE42CB"/>
    <w:rsid w:val="00DE4451"/>
    <w:rsid w:val="00DE459C"/>
    <w:rsid w:val="00DE4949"/>
    <w:rsid w:val="00DE495D"/>
    <w:rsid w:val="00DE4FA9"/>
    <w:rsid w:val="00DE5D97"/>
    <w:rsid w:val="00DE6225"/>
    <w:rsid w:val="00DE6840"/>
    <w:rsid w:val="00DE6B7B"/>
    <w:rsid w:val="00DE6C0A"/>
    <w:rsid w:val="00DE7468"/>
    <w:rsid w:val="00DE7A4E"/>
    <w:rsid w:val="00DF0015"/>
    <w:rsid w:val="00DF0621"/>
    <w:rsid w:val="00DF0DB8"/>
    <w:rsid w:val="00DF0F24"/>
    <w:rsid w:val="00DF1353"/>
    <w:rsid w:val="00DF13BF"/>
    <w:rsid w:val="00DF1470"/>
    <w:rsid w:val="00DF1845"/>
    <w:rsid w:val="00DF185A"/>
    <w:rsid w:val="00DF19D2"/>
    <w:rsid w:val="00DF22BC"/>
    <w:rsid w:val="00DF2415"/>
    <w:rsid w:val="00DF2AEC"/>
    <w:rsid w:val="00DF2F10"/>
    <w:rsid w:val="00DF2FC2"/>
    <w:rsid w:val="00DF3188"/>
    <w:rsid w:val="00DF3471"/>
    <w:rsid w:val="00DF3AB4"/>
    <w:rsid w:val="00DF3DBB"/>
    <w:rsid w:val="00DF41A2"/>
    <w:rsid w:val="00DF4373"/>
    <w:rsid w:val="00DF437B"/>
    <w:rsid w:val="00DF4670"/>
    <w:rsid w:val="00DF4689"/>
    <w:rsid w:val="00DF46C1"/>
    <w:rsid w:val="00DF4724"/>
    <w:rsid w:val="00DF48F0"/>
    <w:rsid w:val="00DF4B05"/>
    <w:rsid w:val="00DF4EFE"/>
    <w:rsid w:val="00DF4FA2"/>
    <w:rsid w:val="00DF500F"/>
    <w:rsid w:val="00DF50E9"/>
    <w:rsid w:val="00DF531F"/>
    <w:rsid w:val="00DF5340"/>
    <w:rsid w:val="00DF55DE"/>
    <w:rsid w:val="00DF5A36"/>
    <w:rsid w:val="00DF5A70"/>
    <w:rsid w:val="00DF5B46"/>
    <w:rsid w:val="00DF5CE0"/>
    <w:rsid w:val="00DF64D9"/>
    <w:rsid w:val="00DF67F8"/>
    <w:rsid w:val="00DF6867"/>
    <w:rsid w:val="00DF6EBF"/>
    <w:rsid w:val="00DF728E"/>
    <w:rsid w:val="00DF7D57"/>
    <w:rsid w:val="00E003AC"/>
    <w:rsid w:val="00E00480"/>
    <w:rsid w:val="00E009A9"/>
    <w:rsid w:val="00E00B5C"/>
    <w:rsid w:val="00E00C47"/>
    <w:rsid w:val="00E00CBC"/>
    <w:rsid w:val="00E011EA"/>
    <w:rsid w:val="00E01410"/>
    <w:rsid w:val="00E01991"/>
    <w:rsid w:val="00E01E26"/>
    <w:rsid w:val="00E01F05"/>
    <w:rsid w:val="00E02511"/>
    <w:rsid w:val="00E025DD"/>
    <w:rsid w:val="00E026B2"/>
    <w:rsid w:val="00E02B79"/>
    <w:rsid w:val="00E02D39"/>
    <w:rsid w:val="00E02D3E"/>
    <w:rsid w:val="00E031AC"/>
    <w:rsid w:val="00E0340A"/>
    <w:rsid w:val="00E03501"/>
    <w:rsid w:val="00E03513"/>
    <w:rsid w:val="00E038BF"/>
    <w:rsid w:val="00E03B60"/>
    <w:rsid w:val="00E03D13"/>
    <w:rsid w:val="00E04077"/>
    <w:rsid w:val="00E04160"/>
    <w:rsid w:val="00E04365"/>
    <w:rsid w:val="00E04677"/>
    <w:rsid w:val="00E046C7"/>
    <w:rsid w:val="00E0498C"/>
    <w:rsid w:val="00E04A08"/>
    <w:rsid w:val="00E04C8F"/>
    <w:rsid w:val="00E05013"/>
    <w:rsid w:val="00E0504D"/>
    <w:rsid w:val="00E0589D"/>
    <w:rsid w:val="00E05BF1"/>
    <w:rsid w:val="00E05E8D"/>
    <w:rsid w:val="00E061C7"/>
    <w:rsid w:val="00E0694D"/>
    <w:rsid w:val="00E0696E"/>
    <w:rsid w:val="00E06AD1"/>
    <w:rsid w:val="00E06C89"/>
    <w:rsid w:val="00E073CC"/>
    <w:rsid w:val="00E076C5"/>
    <w:rsid w:val="00E077EC"/>
    <w:rsid w:val="00E079AD"/>
    <w:rsid w:val="00E10572"/>
    <w:rsid w:val="00E10794"/>
    <w:rsid w:val="00E107D9"/>
    <w:rsid w:val="00E11053"/>
    <w:rsid w:val="00E115E1"/>
    <w:rsid w:val="00E11AF2"/>
    <w:rsid w:val="00E11F7A"/>
    <w:rsid w:val="00E12193"/>
    <w:rsid w:val="00E124AB"/>
    <w:rsid w:val="00E128DE"/>
    <w:rsid w:val="00E1292E"/>
    <w:rsid w:val="00E12B03"/>
    <w:rsid w:val="00E12B7A"/>
    <w:rsid w:val="00E138B9"/>
    <w:rsid w:val="00E1391D"/>
    <w:rsid w:val="00E14259"/>
    <w:rsid w:val="00E15237"/>
    <w:rsid w:val="00E15B2F"/>
    <w:rsid w:val="00E15BB5"/>
    <w:rsid w:val="00E15F1A"/>
    <w:rsid w:val="00E1613D"/>
    <w:rsid w:val="00E164B0"/>
    <w:rsid w:val="00E16528"/>
    <w:rsid w:val="00E16C40"/>
    <w:rsid w:val="00E16C91"/>
    <w:rsid w:val="00E16FBA"/>
    <w:rsid w:val="00E17348"/>
    <w:rsid w:val="00E17363"/>
    <w:rsid w:val="00E177DA"/>
    <w:rsid w:val="00E17DB9"/>
    <w:rsid w:val="00E17EAC"/>
    <w:rsid w:val="00E200DE"/>
    <w:rsid w:val="00E209D6"/>
    <w:rsid w:val="00E20C40"/>
    <w:rsid w:val="00E20CF4"/>
    <w:rsid w:val="00E2126A"/>
    <w:rsid w:val="00E2179C"/>
    <w:rsid w:val="00E2190F"/>
    <w:rsid w:val="00E21DE4"/>
    <w:rsid w:val="00E22229"/>
    <w:rsid w:val="00E22258"/>
    <w:rsid w:val="00E22E55"/>
    <w:rsid w:val="00E23050"/>
    <w:rsid w:val="00E231C1"/>
    <w:rsid w:val="00E23515"/>
    <w:rsid w:val="00E237BC"/>
    <w:rsid w:val="00E23926"/>
    <w:rsid w:val="00E23D04"/>
    <w:rsid w:val="00E23D47"/>
    <w:rsid w:val="00E24174"/>
    <w:rsid w:val="00E245DA"/>
    <w:rsid w:val="00E24638"/>
    <w:rsid w:val="00E2465E"/>
    <w:rsid w:val="00E2482B"/>
    <w:rsid w:val="00E24A22"/>
    <w:rsid w:val="00E24CA1"/>
    <w:rsid w:val="00E24E1A"/>
    <w:rsid w:val="00E251B4"/>
    <w:rsid w:val="00E256C2"/>
    <w:rsid w:val="00E2584A"/>
    <w:rsid w:val="00E25BCE"/>
    <w:rsid w:val="00E25DC0"/>
    <w:rsid w:val="00E25E60"/>
    <w:rsid w:val="00E26214"/>
    <w:rsid w:val="00E26390"/>
    <w:rsid w:val="00E2683D"/>
    <w:rsid w:val="00E2690C"/>
    <w:rsid w:val="00E2696E"/>
    <w:rsid w:val="00E26E17"/>
    <w:rsid w:val="00E27128"/>
    <w:rsid w:val="00E27247"/>
    <w:rsid w:val="00E27522"/>
    <w:rsid w:val="00E276AA"/>
    <w:rsid w:val="00E27D51"/>
    <w:rsid w:val="00E30536"/>
    <w:rsid w:val="00E30707"/>
    <w:rsid w:val="00E30871"/>
    <w:rsid w:val="00E30DA1"/>
    <w:rsid w:val="00E31001"/>
    <w:rsid w:val="00E31125"/>
    <w:rsid w:val="00E31626"/>
    <w:rsid w:val="00E31772"/>
    <w:rsid w:val="00E317E8"/>
    <w:rsid w:val="00E31833"/>
    <w:rsid w:val="00E31D6A"/>
    <w:rsid w:val="00E32243"/>
    <w:rsid w:val="00E328CE"/>
    <w:rsid w:val="00E329C0"/>
    <w:rsid w:val="00E32B98"/>
    <w:rsid w:val="00E32CA6"/>
    <w:rsid w:val="00E32D31"/>
    <w:rsid w:val="00E32D93"/>
    <w:rsid w:val="00E33373"/>
    <w:rsid w:val="00E33AD7"/>
    <w:rsid w:val="00E34059"/>
    <w:rsid w:val="00E341F0"/>
    <w:rsid w:val="00E34331"/>
    <w:rsid w:val="00E3447D"/>
    <w:rsid w:val="00E3460B"/>
    <w:rsid w:val="00E34D7D"/>
    <w:rsid w:val="00E34FFD"/>
    <w:rsid w:val="00E35089"/>
    <w:rsid w:val="00E3514D"/>
    <w:rsid w:val="00E35199"/>
    <w:rsid w:val="00E3534F"/>
    <w:rsid w:val="00E358FE"/>
    <w:rsid w:val="00E35C81"/>
    <w:rsid w:val="00E3623A"/>
    <w:rsid w:val="00E36564"/>
    <w:rsid w:val="00E36705"/>
    <w:rsid w:val="00E36B53"/>
    <w:rsid w:val="00E36F4B"/>
    <w:rsid w:val="00E3715B"/>
    <w:rsid w:val="00E373FD"/>
    <w:rsid w:val="00E3762C"/>
    <w:rsid w:val="00E379CE"/>
    <w:rsid w:val="00E37CAC"/>
    <w:rsid w:val="00E37E8D"/>
    <w:rsid w:val="00E37EEB"/>
    <w:rsid w:val="00E40D52"/>
    <w:rsid w:val="00E40F36"/>
    <w:rsid w:val="00E414C1"/>
    <w:rsid w:val="00E41731"/>
    <w:rsid w:val="00E41D6E"/>
    <w:rsid w:val="00E4225B"/>
    <w:rsid w:val="00E42AD6"/>
    <w:rsid w:val="00E43143"/>
    <w:rsid w:val="00E432DD"/>
    <w:rsid w:val="00E43635"/>
    <w:rsid w:val="00E437CA"/>
    <w:rsid w:val="00E43EE7"/>
    <w:rsid w:val="00E44466"/>
    <w:rsid w:val="00E44633"/>
    <w:rsid w:val="00E44AE6"/>
    <w:rsid w:val="00E44D6D"/>
    <w:rsid w:val="00E450F4"/>
    <w:rsid w:val="00E45677"/>
    <w:rsid w:val="00E457B2"/>
    <w:rsid w:val="00E458FA"/>
    <w:rsid w:val="00E45E3F"/>
    <w:rsid w:val="00E46026"/>
    <w:rsid w:val="00E463DE"/>
    <w:rsid w:val="00E47175"/>
    <w:rsid w:val="00E47D78"/>
    <w:rsid w:val="00E47E21"/>
    <w:rsid w:val="00E47F1A"/>
    <w:rsid w:val="00E5031B"/>
    <w:rsid w:val="00E50641"/>
    <w:rsid w:val="00E50C5D"/>
    <w:rsid w:val="00E50D22"/>
    <w:rsid w:val="00E50E0F"/>
    <w:rsid w:val="00E50F28"/>
    <w:rsid w:val="00E511A9"/>
    <w:rsid w:val="00E5165C"/>
    <w:rsid w:val="00E5196C"/>
    <w:rsid w:val="00E51A3C"/>
    <w:rsid w:val="00E51E34"/>
    <w:rsid w:val="00E52043"/>
    <w:rsid w:val="00E52215"/>
    <w:rsid w:val="00E523C7"/>
    <w:rsid w:val="00E524D7"/>
    <w:rsid w:val="00E52ACD"/>
    <w:rsid w:val="00E530FD"/>
    <w:rsid w:val="00E53475"/>
    <w:rsid w:val="00E5359A"/>
    <w:rsid w:val="00E5395D"/>
    <w:rsid w:val="00E53F90"/>
    <w:rsid w:val="00E54037"/>
    <w:rsid w:val="00E54509"/>
    <w:rsid w:val="00E54520"/>
    <w:rsid w:val="00E5498D"/>
    <w:rsid w:val="00E54C3A"/>
    <w:rsid w:val="00E551BF"/>
    <w:rsid w:val="00E55214"/>
    <w:rsid w:val="00E553F9"/>
    <w:rsid w:val="00E55628"/>
    <w:rsid w:val="00E55A61"/>
    <w:rsid w:val="00E56042"/>
    <w:rsid w:val="00E560AE"/>
    <w:rsid w:val="00E560FE"/>
    <w:rsid w:val="00E563CF"/>
    <w:rsid w:val="00E563EB"/>
    <w:rsid w:val="00E56966"/>
    <w:rsid w:val="00E569CE"/>
    <w:rsid w:val="00E56E2B"/>
    <w:rsid w:val="00E570BA"/>
    <w:rsid w:val="00E57D85"/>
    <w:rsid w:val="00E57E1A"/>
    <w:rsid w:val="00E60083"/>
    <w:rsid w:val="00E60130"/>
    <w:rsid w:val="00E60247"/>
    <w:rsid w:val="00E6044A"/>
    <w:rsid w:val="00E604C0"/>
    <w:rsid w:val="00E60794"/>
    <w:rsid w:val="00E6085A"/>
    <w:rsid w:val="00E60AFC"/>
    <w:rsid w:val="00E60B30"/>
    <w:rsid w:val="00E60CA2"/>
    <w:rsid w:val="00E60F08"/>
    <w:rsid w:val="00E6194B"/>
    <w:rsid w:val="00E61BEF"/>
    <w:rsid w:val="00E620A0"/>
    <w:rsid w:val="00E6230F"/>
    <w:rsid w:val="00E623AE"/>
    <w:rsid w:val="00E62469"/>
    <w:rsid w:val="00E62676"/>
    <w:rsid w:val="00E6291E"/>
    <w:rsid w:val="00E630CC"/>
    <w:rsid w:val="00E63202"/>
    <w:rsid w:val="00E6359D"/>
    <w:rsid w:val="00E63961"/>
    <w:rsid w:val="00E63D57"/>
    <w:rsid w:val="00E63E27"/>
    <w:rsid w:val="00E64070"/>
    <w:rsid w:val="00E64463"/>
    <w:rsid w:val="00E6459F"/>
    <w:rsid w:val="00E64675"/>
    <w:rsid w:val="00E64749"/>
    <w:rsid w:val="00E6490B"/>
    <w:rsid w:val="00E64BFE"/>
    <w:rsid w:val="00E64CCD"/>
    <w:rsid w:val="00E64FA1"/>
    <w:rsid w:val="00E650D1"/>
    <w:rsid w:val="00E65226"/>
    <w:rsid w:val="00E65348"/>
    <w:rsid w:val="00E657C2"/>
    <w:rsid w:val="00E658B6"/>
    <w:rsid w:val="00E65AB8"/>
    <w:rsid w:val="00E65D4A"/>
    <w:rsid w:val="00E663F0"/>
    <w:rsid w:val="00E6644A"/>
    <w:rsid w:val="00E66497"/>
    <w:rsid w:val="00E66836"/>
    <w:rsid w:val="00E67482"/>
    <w:rsid w:val="00E678D5"/>
    <w:rsid w:val="00E67B19"/>
    <w:rsid w:val="00E67E6C"/>
    <w:rsid w:val="00E70070"/>
    <w:rsid w:val="00E701E4"/>
    <w:rsid w:val="00E703F2"/>
    <w:rsid w:val="00E70B99"/>
    <w:rsid w:val="00E711CB"/>
    <w:rsid w:val="00E714E5"/>
    <w:rsid w:val="00E717E2"/>
    <w:rsid w:val="00E72246"/>
    <w:rsid w:val="00E73994"/>
    <w:rsid w:val="00E740B5"/>
    <w:rsid w:val="00E74561"/>
    <w:rsid w:val="00E74723"/>
    <w:rsid w:val="00E74B36"/>
    <w:rsid w:val="00E74C17"/>
    <w:rsid w:val="00E74DA4"/>
    <w:rsid w:val="00E74F89"/>
    <w:rsid w:val="00E75390"/>
    <w:rsid w:val="00E75659"/>
    <w:rsid w:val="00E75AFC"/>
    <w:rsid w:val="00E75B80"/>
    <w:rsid w:val="00E75C65"/>
    <w:rsid w:val="00E75F3B"/>
    <w:rsid w:val="00E76317"/>
    <w:rsid w:val="00E7699A"/>
    <w:rsid w:val="00E771C3"/>
    <w:rsid w:val="00E77B1C"/>
    <w:rsid w:val="00E77BD8"/>
    <w:rsid w:val="00E8036A"/>
    <w:rsid w:val="00E80744"/>
    <w:rsid w:val="00E80820"/>
    <w:rsid w:val="00E809C6"/>
    <w:rsid w:val="00E80FD8"/>
    <w:rsid w:val="00E81871"/>
    <w:rsid w:val="00E818FA"/>
    <w:rsid w:val="00E819EA"/>
    <w:rsid w:val="00E81A0F"/>
    <w:rsid w:val="00E81C06"/>
    <w:rsid w:val="00E81D57"/>
    <w:rsid w:val="00E81E76"/>
    <w:rsid w:val="00E8217F"/>
    <w:rsid w:val="00E822E4"/>
    <w:rsid w:val="00E823C9"/>
    <w:rsid w:val="00E825F8"/>
    <w:rsid w:val="00E829AB"/>
    <w:rsid w:val="00E82AC5"/>
    <w:rsid w:val="00E82FFF"/>
    <w:rsid w:val="00E830C0"/>
    <w:rsid w:val="00E83131"/>
    <w:rsid w:val="00E83228"/>
    <w:rsid w:val="00E83358"/>
    <w:rsid w:val="00E8336F"/>
    <w:rsid w:val="00E833CC"/>
    <w:rsid w:val="00E840C2"/>
    <w:rsid w:val="00E8479F"/>
    <w:rsid w:val="00E84C13"/>
    <w:rsid w:val="00E8514A"/>
    <w:rsid w:val="00E8551F"/>
    <w:rsid w:val="00E858FF"/>
    <w:rsid w:val="00E85A9B"/>
    <w:rsid w:val="00E85CE0"/>
    <w:rsid w:val="00E85D78"/>
    <w:rsid w:val="00E86294"/>
    <w:rsid w:val="00E8637E"/>
    <w:rsid w:val="00E86467"/>
    <w:rsid w:val="00E868FD"/>
    <w:rsid w:val="00E86B41"/>
    <w:rsid w:val="00E86EE9"/>
    <w:rsid w:val="00E87163"/>
    <w:rsid w:val="00E8787C"/>
    <w:rsid w:val="00E87A14"/>
    <w:rsid w:val="00E87DCC"/>
    <w:rsid w:val="00E9005E"/>
    <w:rsid w:val="00E90170"/>
    <w:rsid w:val="00E90608"/>
    <w:rsid w:val="00E906BF"/>
    <w:rsid w:val="00E90885"/>
    <w:rsid w:val="00E90AB0"/>
    <w:rsid w:val="00E90C98"/>
    <w:rsid w:val="00E9123A"/>
    <w:rsid w:val="00E91631"/>
    <w:rsid w:val="00E9181C"/>
    <w:rsid w:val="00E91F9F"/>
    <w:rsid w:val="00E92D13"/>
    <w:rsid w:val="00E93522"/>
    <w:rsid w:val="00E9373E"/>
    <w:rsid w:val="00E93ABC"/>
    <w:rsid w:val="00E93D59"/>
    <w:rsid w:val="00E93EAD"/>
    <w:rsid w:val="00E9434E"/>
    <w:rsid w:val="00E945B2"/>
    <w:rsid w:val="00E94FBE"/>
    <w:rsid w:val="00E951C3"/>
    <w:rsid w:val="00E952A8"/>
    <w:rsid w:val="00E965C7"/>
    <w:rsid w:val="00E9681B"/>
    <w:rsid w:val="00E96CEF"/>
    <w:rsid w:val="00E96D0D"/>
    <w:rsid w:val="00E97577"/>
    <w:rsid w:val="00E9795A"/>
    <w:rsid w:val="00E97A34"/>
    <w:rsid w:val="00E97F91"/>
    <w:rsid w:val="00EA038E"/>
    <w:rsid w:val="00EA10E7"/>
    <w:rsid w:val="00EA11BE"/>
    <w:rsid w:val="00EA13B5"/>
    <w:rsid w:val="00EA1609"/>
    <w:rsid w:val="00EA1FF6"/>
    <w:rsid w:val="00EA20DF"/>
    <w:rsid w:val="00EA2843"/>
    <w:rsid w:val="00EA2B90"/>
    <w:rsid w:val="00EA302D"/>
    <w:rsid w:val="00EA3452"/>
    <w:rsid w:val="00EA3705"/>
    <w:rsid w:val="00EA3F17"/>
    <w:rsid w:val="00EA3F62"/>
    <w:rsid w:val="00EA44B0"/>
    <w:rsid w:val="00EA47B1"/>
    <w:rsid w:val="00EA5025"/>
    <w:rsid w:val="00EA5046"/>
    <w:rsid w:val="00EA5075"/>
    <w:rsid w:val="00EA512B"/>
    <w:rsid w:val="00EA55AE"/>
    <w:rsid w:val="00EA5D69"/>
    <w:rsid w:val="00EA5E37"/>
    <w:rsid w:val="00EA5F29"/>
    <w:rsid w:val="00EA5FE1"/>
    <w:rsid w:val="00EA6022"/>
    <w:rsid w:val="00EA60C1"/>
    <w:rsid w:val="00EA635C"/>
    <w:rsid w:val="00EA6681"/>
    <w:rsid w:val="00EA6BF0"/>
    <w:rsid w:val="00EA6D9F"/>
    <w:rsid w:val="00EA7312"/>
    <w:rsid w:val="00EA744B"/>
    <w:rsid w:val="00EA7B74"/>
    <w:rsid w:val="00EA7BC0"/>
    <w:rsid w:val="00EA7E1F"/>
    <w:rsid w:val="00EA7ECF"/>
    <w:rsid w:val="00EB0095"/>
    <w:rsid w:val="00EB0838"/>
    <w:rsid w:val="00EB0B95"/>
    <w:rsid w:val="00EB0F35"/>
    <w:rsid w:val="00EB1290"/>
    <w:rsid w:val="00EB17C3"/>
    <w:rsid w:val="00EB18F4"/>
    <w:rsid w:val="00EB1B37"/>
    <w:rsid w:val="00EB1FAF"/>
    <w:rsid w:val="00EB24A8"/>
    <w:rsid w:val="00EB2DCC"/>
    <w:rsid w:val="00EB3556"/>
    <w:rsid w:val="00EB4003"/>
    <w:rsid w:val="00EB42B5"/>
    <w:rsid w:val="00EB43D7"/>
    <w:rsid w:val="00EB44E7"/>
    <w:rsid w:val="00EB49D4"/>
    <w:rsid w:val="00EB4ACE"/>
    <w:rsid w:val="00EB52D2"/>
    <w:rsid w:val="00EB5576"/>
    <w:rsid w:val="00EB57AC"/>
    <w:rsid w:val="00EB57E2"/>
    <w:rsid w:val="00EB5857"/>
    <w:rsid w:val="00EB5A1F"/>
    <w:rsid w:val="00EB6213"/>
    <w:rsid w:val="00EB6435"/>
    <w:rsid w:val="00EB660D"/>
    <w:rsid w:val="00EB66A6"/>
    <w:rsid w:val="00EB6A03"/>
    <w:rsid w:val="00EB6BF6"/>
    <w:rsid w:val="00EB6E75"/>
    <w:rsid w:val="00EB705F"/>
    <w:rsid w:val="00EB7183"/>
    <w:rsid w:val="00EB72BB"/>
    <w:rsid w:val="00EB7314"/>
    <w:rsid w:val="00EB74EB"/>
    <w:rsid w:val="00EB79A5"/>
    <w:rsid w:val="00EB7B16"/>
    <w:rsid w:val="00EB7ED0"/>
    <w:rsid w:val="00EB7F12"/>
    <w:rsid w:val="00EC03AA"/>
    <w:rsid w:val="00EC08C3"/>
    <w:rsid w:val="00EC11AC"/>
    <w:rsid w:val="00EC13F9"/>
    <w:rsid w:val="00EC1444"/>
    <w:rsid w:val="00EC1450"/>
    <w:rsid w:val="00EC1AFD"/>
    <w:rsid w:val="00EC1D7E"/>
    <w:rsid w:val="00EC1FD1"/>
    <w:rsid w:val="00EC27BF"/>
    <w:rsid w:val="00EC2873"/>
    <w:rsid w:val="00EC29B3"/>
    <w:rsid w:val="00EC2D3B"/>
    <w:rsid w:val="00EC2F09"/>
    <w:rsid w:val="00EC3278"/>
    <w:rsid w:val="00EC3621"/>
    <w:rsid w:val="00EC3A97"/>
    <w:rsid w:val="00EC3C06"/>
    <w:rsid w:val="00EC3C0B"/>
    <w:rsid w:val="00EC3D97"/>
    <w:rsid w:val="00EC3DDC"/>
    <w:rsid w:val="00EC3E72"/>
    <w:rsid w:val="00EC3FE2"/>
    <w:rsid w:val="00EC4716"/>
    <w:rsid w:val="00EC47AB"/>
    <w:rsid w:val="00EC4BCC"/>
    <w:rsid w:val="00EC4D2D"/>
    <w:rsid w:val="00EC5117"/>
    <w:rsid w:val="00EC526C"/>
    <w:rsid w:val="00EC5660"/>
    <w:rsid w:val="00EC59A9"/>
    <w:rsid w:val="00EC5A39"/>
    <w:rsid w:val="00EC5C0C"/>
    <w:rsid w:val="00EC5C2E"/>
    <w:rsid w:val="00EC5C48"/>
    <w:rsid w:val="00EC5CBF"/>
    <w:rsid w:val="00EC5D47"/>
    <w:rsid w:val="00EC5DD0"/>
    <w:rsid w:val="00EC5EAE"/>
    <w:rsid w:val="00EC665A"/>
    <w:rsid w:val="00EC6B20"/>
    <w:rsid w:val="00EC7069"/>
    <w:rsid w:val="00EC706F"/>
    <w:rsid w:val="00EC7113"/>
    <w:rsid w:val="00EC7189"/>
    <w:rsid w:val="00EC733F"/>
    <w:rsid w:val="00EC73B9"/>
    <w:rsid w:val="00EC7862"/>
    <w:rsid w:val="00EC78A8"/>
    <w:rsid w:val="00EC79B1"/>
    <w:rsid w:val="00EC7B28"/>
    <w:rsid w:val="00EC7D63"/>
    <w:rsid w:val="00EC7E31"/>
    <w:rsid w:val="00ED0351"/>
    <w:rsid w:val="00ED0713"/>
    <w:rsid w:val="00ED07B5"/>
    <w:rsid w:val="00ED091B"/>
    <w:rsid w:val="00ED0F13"/>
    <w:rsid w:val="00ED1147"/>
    <w:rsid w:val="00ED1746"/>
    <w:rsid w:val="00ED1798"/>
    <w:rsid w:val="00ED1A01"/>
    <w:rsid w:val="00ED1BA8"/>
    <w:rsid w:val="00ED1E81"/>
    <w:rsid w:val="00ED2180"/>
    <w:rsid w:val="00ED2385"/>
    <w:rsid w:val="00ED2516"/>
    <w:rsid w:val="00ED25AE"/>
    <w:rsid w:val="00ED2612"/>
    <w:rsid w:val="00ED270B"/>
    <w:rsid w:val="00ED2987"/>
    <w:rsid w:val="00ED2FE3"/>
    <w:rsid w:val="00ED30FE"/>
    <w:rsid w:val="00ED3389"/>
    <w:rsid w:val="00ED3ACD"/>
    <w:rsid w:val="00ED4016"/>
    <w:rsid w:val="00ED4103"/>
    <w:rsid w:val="00ED4514"/>
    <w:rsid w:val="00ED48CA"/>
    <w:rsid w:val="00ED4CE8"/>
    <w:rsid w:val="00ED4EDC"/>
    <w:rsid w:val="00ED51F3"/>
    <w:rsid w:val="00ED5200"/>
    <w:rsid w:val="00ED5B83"/>
    <w:rsid w:val="00ED62EE"/>
    <w:rsid w:val="00ED639D"/>
    <w:rsid w:val="00ED6960"/>
    <w:rsid w:val="00ED6BE5"/>
    <w:rsid w:val="00ED70B4"/>
    <w:rsid w:val="00ED73F4"/>
    <w:rsid w:val="00ED763F"/>
    <w:rsid w:val="00ED7694"/>
    <w:rsid w:val="00ED7ADE"/>
    <w:rsid w:val="00ED7C44"/>
    <w:rsid w:val="00ED7D9C"/>
    <w:rsid w:val="00ED7F7D"/>
    <w:rsid w:val="00ED7FA6"/>
    <w:rsid w:val="00EE038D"/>
    <w:rsid w:val="00EE0634"/>
    <w:rsid w:val="00EE0827"/>
    <w:rsid w:val="00EE08E4"/>
    <w:rsid w:val="00EE0915"/>
    <w:rsid w:val="00EE0C1A"/>
    <w:rsid w:val="00EE1223"/>
    <w:rsid w:val="00EE13C5"/>
    <w:rsid w:val="00EE149A"/>
    <w:rsid w:val="00EE1898"/>
    <w:rsid w:val="00EE1B6C"/>
    <w:rsid w:val="00EE1E8D"/>
    <w:rsid w:val="00EE2004"/>
    <w:rsid w:val="00EE2368"/>
    <w:rsid w:val="00EE2597"/>
    <w:rsid w:val="00EE273F"/>
    <w:rsid w:val="00EE29EC"/>
    <w:rsid w:val="00EE31C9"/>
    <w:rsid w:val="00EE44DA"/>
    <w:rsid w:val="00EE452F"/>
    <w:rsid w:val="00EE48B4"/>
    <w:rsid w:val="00EE4AC7"/>
    <w:rsid w:val="00EE4D17"/>
    <w:rsid w:val="00EE51B7"/>
    <w:rsid w:val="00EE51DD"/>
    <w:rsid w:val="00EE5399"/>
    <w:rsid w:val="00EE562C"/>
    <w:rsid w:val="00EE56A7"/>
    <w:rsid w:val="00EE5770"/>
    <w:rsid w:val="00EE599C"/>
    <w:rsid w:val="00EE5AAB"/>
    <w:rsid w:val="00EE5B96"/>
    <w:rsid w:val="00EE617D"/>
    <w:rsid w:val="00EE6616"/>
    <w:rsid w:val="00EE6B11"/>
    <w:rsid w:val="00EE7099"/>
    <w:rsid w:val="00EE7249"/>
    <w:rsid w:val="00EE78B9"/>
    <w:rsid w:val="00EE7CE6"/>
    <w:rsid w:val="00EE7E93"/>
    <w:rsid w:val="00EF01A7"/>
    <w:rsid w:val="00EF0386"/>
    <w:rsid w:val="00EF1043"/>
    <w:rsid w:val="00EF10CB"/>
    <w:rsid w:val="00EF13AD"/>
    <w:rsid w:val="00EF1B2C"/>
    <w:rsid w:val="00EF1B72"/>
    <w:rsid w:val="00EF1B80"/>
    <w:rsid w:val="00EF1BD6"/>
    <w:rsid w:val="00EF1C54"/>
    <w:rsid w:val="00EF21F8"/>
    <w:rsid w:val="00EF228F"/>
    <w:rsid w:val="00EF22F2"/>
    <w:rsid w:val="00EF273D"/>
    <w:rsid w:val="00EF2C1A"/>
    <w:rsid w:val="00EF3801"/>
    <w:rsid w:val="00EF3E79"/>
    <w:rsid w:val="00EF401E"/>
    <w:rsid w:val="00EF44C8"/>
    <w:rsid w:val="00EF46DB"/>
    <w:rsid w:val="00EF482C"/>
    <w:rsid w:val="00EF4E2E"/>
    <w:rsid w:val="00EF4F17"/>
    <w:rsid w:val="00EF4F8C"/>
    <w:rsid w:val="00EF4FD9"/>
    <w:rsid w:val="00EF50BF"/>
    <w:rsid w:val="00EF585A"/>
    <w:rsid w:val="00EF5E63"/>
    <w:rsid w:val="00EF5F77"/>
    <w:rsid w:val="00EF6038"/>
    <w:rsid w:val="00EF67A9"/>
    <w:rsid w:val="00EF68F4"/>
    <w:rsid w:val="00EF6A30"/>
    <w:rsid w:val="00EF6D94"/>
    <w:rsid w:val="00EF6E12"/>
    <w:rsid w:val="00EF7301"/>
    <w:rsid w:val="00EF7311"/>
    <w:rsid w:val="00EF759F"/>
    <w:rsid w:val="00EF7A91"/>
    <w:rsid w:val="00EF7E1C"/>
    <w:rsid w:val="00F000F2"/>
    <w:rsid w:val="00F00629"/>
    <w:rsid w:val="00F007B5"/>
    <w:rsid w:val="00F00816"/>
    <w:rsid w:val="00F00BB9"/>
    <w:rsid w:val="00F00DA0"/>
    <w:rsid w:val="00F00E18"/>
    <w:rsid w:val="00F00FC5"/>
    <w:rsid w:val="00F010FC"/>
    <w:rsid w:val="00F012E5"/>
    <w:rsid w:val="00F01318"/>
    <w:rsid w:val="00F01F5E"/>
    <w:rsid w:val="00F01FEC"/>
    <w:rsid w:val="00F020A1"/>
    <w:rsid w:val="00F021D8"/>
    <w:rsid w:val="00F0243C"/>
    <w:rsid w:val="00F02833"/>
    <w:rsid w:val="00F028B5"/>
    <w:rsid w:val="00F02E1D"/>
    <w:rsid w:val="00F02E48"/>
    <w:rsid w:val="00F02F77"/>
    <w:rsid w:val="00F02FE1"/>
    <w:rsid w:val="00F03495"/>
    <w:rsid w:val="00F0364B"/>
    <w:rsid w:val="00F03A9F"/>
    <w:rsid w:val="00F03DA7"/>
    <w:rsid w:val="00F03F5E"/>
    <w:rsid w:val="00F03F9A"/>
    <w:rsid w:val="00F043BE"/>
    <w:rsid w:val="00F0465D"/>
    <w:rsid w:val="00F047D2"/>
    <w:rsid w:val="00F04939"/>
    <w:rsid w:val="00F04CD2"/>
    <w:rsid w:val="00F051D0"/>
    <w:rsid w:val="00F05351"/>
    <w:rsid w:val="00F05577"/>
    <w:rsid w:val="00F05CA1"/>
    <w:rsid w:val="00F05CB4"/>
    <w:rsid w:val="00F05DA6"/>
    <w:rsid w:val="00F05E71"/>
    <w:rsid w:val="00F0628A"/>
    <w:rsid w:val="00F0675C"/>
    <w:rsid w:val="00F06A4F"/>
    <w:rsid w:val="00F06FA4"/>
    <w:rsid w:val="00F0748F"/>
    <w:rsid w:val="00F076A4"/>
    <w:rsid w:val="00F078E9"/>
    <w:rsid w:val="00F07AAE"/>
    <w:rsid w:val="00F07B7F"/>
    <w:rsid w:val="00F07C2A"/>
    <w:rsid w:val="00F07CEA"/>
    <w:rsid w:val="00F1043B"/>
    <w:rsid w:val="00F1090D"/>
    <w:rsid w:val="00F10A0D"/>
    <w:rsid w:val="00F10A82"/>
    <w:rsid w:val="00F10E8F"/>
    <w:rsid w:val="00F10F91"/>
    <w:rsid w:val="00F10FB7"/>
    <w:rsid w:val="00F1141C"/>
    <w:rsid w:val="00F114D1"/>
    <w:rsid w:val="00F116D6"/>
    <w:rsid w:val="00F1191E"/>
    <w:rsid w:val="00F11B43"/>
    <w:rsid w:val="00F11DFF"/>
    <w:rsid w:val="00F12131"/>
    <w:rsid w:val="00F12751"/>
    <w:rsid w:val="00F12DF5"/>
    <w:rsid w:val="00F12F02"/>
    <w:rsid w:val="00F1306A"/>
    <w:rsid w:val="00F135B0"/>
    <w:rsid w:val="00F13B06"/>
    <w:rsid w:val="00F13F1C"/>
    <w:rsid w:val="00F14540"/>
    <w:rsid w:val="00F1462C"/>
    <w:rsid w:val="00F14C40"/>
    <w:rsid w:val="00F14E94"/>
    <w:rsid w:val="00F14EEC"/>
    <w:rsid w:val="00F154DE"/>
    <w:rsid w:val="00F15877"/>
    <w:rsid w:val="00F1590C"/>
    <w:rsid w:val="00F15ED2"/>
    <w:rsid w:val="00F160E9"/>
    <w:rsid w:val="00F166F7"/>
    <w:rsid w:val="00F1698C"/>
    <w:rsid w:val="00F16C40"/>
    <w:rsid w:val="00F16F28"/>
    <w:rsid w:val="00F17AC8"/>
    <w:rsid w:val="00F17C6F"/>
    <w:rsid w:val="00F17D25"/>
    <w:rsid w:val="00F201C8"/>
    <w:rsid w:val="00F2061C"/>
    <w:rsid w:val="00F20B5A"/>
    <w:rsid w:val="00F20CBB"/>
    <w:rsid w:val="00F20D05"/>
    <w:rsid w:val="00F20F9E"/>
    <w:rsid w:val="00F21BEF"/>
    <w:rsid w:val="00F220A2"/>
    <w:rsid w:val="00F22920"/>
    <w:rsid w:val="00F2296D"/>
    <w:rsid w:val="00F22B21"/>
    <w:rsid w:val="00F22BC9"/>
    <w:rsid w:val="00F22DD3"/>
    <w:rsid w:val="00F22FD9"/>
    <w:rsid w:val="00F23028"/>
    <w:rsid w:val="00F233D5"/>
    <w:rsid w:val="00F2396A"/>
    <w:rsid w:val="00F23B69"/>
    <w:rsid w:val="00F23DB6"/>
    <w:rsid w:val="00F23F3A"/>
    <w:rsid w:val="00F23FA2"/>
    <w:rsid w:val="00F24149"/>
    <w:rsid w:val="00F2503C"/>
    <w:rsid w:val="00F25061"/>
    <w:rsid w:val="00F250D6"/>
    <w:rsid w:val="00F25725"/>
    <w:rsid w:val="00F25E24"/>
    <w:rsid w:val="00F262A9"/>
    <w:rsid w:val="00F2696C"/>
    <w:rsid w:val="00F26CC3"/>
    <w:rsid w:val="00F27890"/>
    <w:rsid w:val="00F27A07"/>
    <w:rsid w:val="00F300F5"/>
    <w:rsid w:val="00F302DB"/>
    <w:rsid w:val="00F305E7"/>
    <w:rsid w:val="00F305FF"/>
    <w:rsid w:val="00F30762"/>
    <w:rsid w:val="00F309CC"/>
    <w:rsid w:val="00F30F76"/>
    <w:rsid w:val="00F31ECA"/>
    <w:rsid w:val="00F3208F"/>
    <w:rsid w:val="00F32316"/>
    <w:rsid w:val="00F326C6"/>
    <w:rsid w:val="00F3273B"/>
    <w:rsid w:val="00F32CE0"/>
    <w:rsid w:val="00F32F39"/>
    <w:rsid w:val="00F33095"/>
    <w:rsid w:val="00F330C8"/>
    <w:rsid w:val="00F3318A"/>
    <w:rsid w:val="00F336CB"/>
    <w:rsid w:val="00F33805"/>
    <w:rsid w:val="00F33C41"/>
    <w:rsid w:val="00F33CDE"/>
    <w:rsid w:val="00F342DB"/>
    <w:rsid w:val="00F34462"/>
    <w:rsid w:val="00F348AD"/>
    <w:rsid w:val="00F348CC"/>
    <w:rsid w:val="00F34F3C"/>
    <w:rsid w:val="00F35049"/>
    <w:rsid w:val="00F357A8"/>
    <w:rsid w:val="00F36533"/>
    <w:rsid w:val="00F36586"/>
    <w:rsid w:val="00F3674B"/>
    <w:rsid w:val="00F367A4"/>
    <w:rsid w:val="00F36F36"/>
    <w:rsid w:val="00F375F9"/>
    <w:rsid w:val="00F37BF3"/>
    <w:rsid w:val="00F401CE"/>
    <w:rsid w:val="00F404A1"/>
    <w:rsid w:val="00F40578"/>
    <w:rsid w:val="00F406DC"/>
    <w:rsid w:val="00F40A3F"/>
    <w:rsid w:val="00F40B66"/>
    <w:rsid w:val="00F40BAA"/>
    <w:rsid w:val="00F416B1"/>
    <w:rsid w:val="00F419E0"/>
    <w:rsid w:val="00F41D44"/>
    <w:rsid w:val="00F41FEC"/>
    <w:rsid w:val="00F4268D"/>
    <w:rsid w:val="00F42706"/>
    <w:rsid w:val="00F42E06"/>
    <w:rsid w:val="00F42EC2"/>
    <w:rsid w:val="00F42F04"/>
    <w:rsid w:val="00F42F4D"/>
    <w:rsid w:val="00F434E5"/>
    <w:rsid w:val="00F43758"/>
    <w:rsid w:val="00F43BCA"/>
    <w:rsid w:val="00F43C04"/>
    <w:rsid w:val="00F44BE6"/>
    <w:rsid w:val="00F453B8"/>
    <w:rsid w:val="00F4550B"/>
    <w:rsid w:val="00F45777"/>
    <w:rsid w:val="00F4622D"/>
    <w:rsid w:val="00F46336"/>
    <w:rsid w:val="00F46660"/>
    <w:rsid w:val="00F46810"/>
    <w:rsid w:val="00F46968"/>
    <w:rsid w:val="00F46ADC"/>
    <w:rsid w:val="00F46BC2"/>
    <w:rsid w:val="00F46F4E"/>
    <w:rsid w:val="00F4727C"/>
    <w:rsid w:val="00F50399"/>
    <w:rsid w:val="00F50471"/>
    <w:rsid w:val="00F50A2C"/>
    <w:rsid w:val="00F512E7"/>
    <w:rsid w:val="00F51349"/>
    <w:rsid w:val="00F5147C"/>
    <w:rsid w:val="00F515E4"/>
    <w:rsid w:val="00F516A8"/>
    <w:rsid w:val="00F51D3E"/>
    <w:rsid w:val="00F51F88"/>
    <w:rsid w:val="00F522E2"/>
    <w:rsid w:val="00F52772"/>
    <w:rsid w:val="00F533B2"/>
    <w:rsid w:val="00F5363A"/>
    <w:rsid w:val="00F53EEF"/>
    <w:rsid w:val="00F54104"/>
    <w:rsid w:val="00F54E21"/>
    <w:rsid w:val="00F550A4"/>
    <w:rsid w:val="00F55283"/>
    <w:rsid w:val="00F552EF"/>
    <w:rsid w:val="00F55ADF"/>
    <w:rsid w:val="00F56057"/>
    <w:rsid w:val="00F56187"/>
    <w:rsid w:val="00F564EA"/>
    <w:rsid w:val="00F567E6"/>
    <w:rsid w:val="00F56924"/>
    <w:rsid w:val="00F5699D"/>
    <w:rsid w:val="00F56B5A"/>
    <w:rsid w:val="00F56CFA"/>
    <w:rsid w:val="00F57108"/>
    <w:rsid w:val="00F575B6"/>
    <w:rsid w:val="00F57A66"/>
    <w:rsid w:val="00F57B46"/>
    <w:rsid w:val="00F6024C"/>
    <w:rsid w:val="00F60632"/>
    <w:rsid w:val="00F61049"/>
    <w:rsid w:val="00F61223"/>
    <w:rsid w:val="00F61389"/>
    <w:rsid w:val="00F613F1"/>
    <w:rsid w:val="00F6158B"/>
    <w:rsid w:val="00F61764"/>
    <w:rsid w:val="00F61840"/>
    <w:rsid w:val="00F61DB0"/>
    <w:rsid w:val="00F62511"/>
    <w:rsid w:val="00F62741"/>
    <w:rsid w:val="00F62AFF"/>
    <w:rsid w:val="00F63774"/>
    <w:rsid w:val="00F63938"/>
    <w:rsid w:val="00F6397F"/>
    <w:rsid w:val="00F63D64"/>
    <w:rsid w:val="00F63FAD"/>
    <w:rsid w:val="00F6404E"/>
    <w:rsid w:val="00F64392"/>
    <w:rsid w:val="00F64636"/>
    <w:rsid w:val="00F64B14"/>
    <w:rsid w:val="00F6507E"/>
    <w:rsid w:val="00F650A6"/>
    <w:rsid w:val="00F65740"/>
    <w:rsid w:val="00F659E6"/>
    <w:rsid w:val="00F65C82"/>
    <w:rsid w:val="00F65F62"/>
    <w:rsid w:val="00F6638A"/>
    <w:rsid w:val="00F66525"/>
    <w:rsid w:val="00F66880"/>
    <w:rsid w:val="00F66A37"/>
    <w:rsid w:val="00F66A58"/>
    <w:rsid w:val="00F66B57"/>
    <w:rsid w:val="00F66C6F"/>
    <w:rsid w:val="00F66F56"/>
    <w:rsid w:val="00F6706A"/>
    <w:rsid w:val="00F6741E"/>
    <w:rsid w:val="00F676CB"/>
    <w:rsid w:val="00F67803"/>
    <w:rsid w:val="00F67986"/>
    <w:rsid w:val="00F67ABA"/>
    <w:rsid w:val="00F67C4F"/>
    <w:rsid w:val="00F67D88"/>
    <w:rsid w:val="00F701AB"/>
    <w:rsid w:val="00F705AD"/>
    <w:rsid w:val="00F7067A"/>
    <w:rsid w:val="00F706A3"/>
    <w:rsid w:val="00F70A1A"/>
    <w:rsid w:val="00F7106D"/>
    <w:rsid w:val="00F710F8"/>
    <w:rsid w:val="00F7192C"/>
    <w:rsid w:val="00F71BDC"/>
    <w:rsid w:val="00F71C60"/>
    <w:rsid w:val="00F71CE1"/>
    <w:rsid w:val="00F71EB9"/>
    <w:rsid w:val="00F727C7"/>
    <w:rsid w:val="00F728CF"/>
    <w:rsid w:val="00F72D20"/>
    <w:rsid w:val="00F72F97"/>
    <w:rsid w:val="00F736A5"/>
    <w:rsid w:val="00F74197"/>
    <w:rsid w:val="00F74438"/>
    <w:rsid w:val="00F7476E"/>
    <w:rsid w:val="00F7488F"/>
    <w:rsid w:val="00F74982"/>
    <w:rsid w:val="00F749E9"/>
    <w:rsid w:val="00F74AE6"/>
    <w:rsid w:val="00F74F4D"/>
    <w:rsid w:val="00F7597F"/>
    <w:rsid w:val="00F75C25"/>
    <w:rsid w:val="00F75C3F"/>
    <w:rsid w:val="00F766B0"/>
    <w:rsid w:val="00F76935"/>
    <w:rsid w:val="00F76E78"/>
    <w:rsid w:val="00F773E4"/>
    <w:rsid w:val="00F775BC"/>
    <w:rsid w:val="00F776B0"/>
    <w:rsid w:val="00F77A6E"/>
    <w:rsid w:val="00F77AF4"/>
    <w:rsid w:val="00F77C14"/>
    <w:rsid w:val="00F77C65"/>
    <w:rsid w:val="00F804D9"/>
    <w:rsid w:val="00F805EE"/>
    <w:rsid w:val="00F80B26"/>
    <w:rsid w:val="00F80BAC"/>
    <w:rsid w:val="00F80BB1"/>
    <w:rsid w:val="00F810DB"/>
    <w:rsid w:val="00F81B54"/>
    <w:rsid w:val="00F81B57"/>
    <w:rsid w:val="00F81B84"/>
    <w:rsid w:val="00F81B8F"/>
    <w:rsid w:val="00F81F36"/>
    <w:rsid w:val="00F82076"/>
    <w:rsid w:val="00F82428"/>
    <w:rsid w:val="00F82847"/>
    <w:rsid w:val="00F82D75"/>
    <w:rsid w:val="00F83A1A"/>
    <w:rsid w:val="00F84264"/>
    <w:rsid w:val="00F843E0"/>
    <w:rsid w:val="00F846EC"/>
    <w:rsid w:val="00F8487C"/>
    <w:rsid w:val="00F84FE7"/>
    <w:rsid w:val="00F854E2"/>
    <w:rsid w:val="00F856A8"/>
    <w:rsid w:val="00F8601E"/>
    <w:rsid w:val="00F860B5"/>
    <w:rsid w:val="00F8615E"/>
    <w:rsid w:val="00F863AB"/>
    <w:rsid w:val="00F863E1"/>
    <w:rsid w:val="00F864B5"/>
    <w:rsid w:val="00F86A0A"/>
    <w:rsid w:val="00F86AAF"/>
    <w:rsid w:val="00F86FFC"/>
    <w:rsid w:val="00F873B6"/>
    <w:rsid w:val="00F8777B"/>
    <w:rsid w:val="00F87918"/>
    <w:rsid w:val="00F9001D"/>
    <w:rsid w:val="00F90947"/>
    <w:rsid w:val="00F90A01"/>
    <w:rsid w:val="00F90A8C"/>
    <w:rsid w:val="00F90D83"/>
    <w:rsid w:val="00F90F82"/>
    <w:rsid w:val="00F90FC7"/>
    <w:rsid w:val="00F911D8"/>
    <w:rsid w:val="00F91AAE"/>
    <w:rsid w:val="00F91B05"/>
    <w:rsid w:val="00F91DAC"/>
    <w:rsid w:val="00F91DBE"/>
    <w:rsid w:val="00F91FF3"/>
    <w:rsid w:val="00F9218E"/>
    <w:rsid w:val="00F9227B"/>
    <w:rsid w:val="00F923C7"/>
    <w:rsid w:val="00F9281B"/>
    <w:rsid w:val="00F929D2"/>
    <w:rsid w:val="00F935E9"/>
    <w:rsid w:val="00F93658"/>
    <w:rsid w:val="00F93C9C"/>
    <w:rsid w:val="00F94284"/>
    <w:rsid w:val="00F942A8"/>
    <w:rsid w:val="00F9493D"/>
    <w:rsid w:val="00F94A9F"/>
    <w:rsid w:val="00F94B55"/>
    <w:rsid w:val="00F94CA5"/>
    <w:rsid w:val="00F95140"/>
    <w:rsid w:val="00F9532B"/>
    <w:rsid w:val="00F95966"/>
    <w:rsid w:val="00F95BB5"/>
    <w:rsid w:val="00F95C12"/>
    <w:rsid w:val="00F95DE4"/>
    <w:rsid w:val="00F960AD"/>
    <w:rsid w:val="00F961E4"/>
    <w:rsid w:val="00F9629F"/>
    <w:rsid w:val="00F963A2"/>
    <w:rsid w:val="00F965EE"/>
    <w:rsid w:val="00F9668C"/>
    <w:rsid w:val="00F9671D"/>
    <w:rsid w:val="00F9673A"/>
    <w:rsid w:val="00F968C1"/>
    <w:rsid w:val="00F96B8C"/>
    <w:rsid w:val="00F96C3F"/>
    <w:rsid w:val="00F96DDB"/>
    <w:rsid w:val="00F96FEB"/>
    <w:rsid w:val="00F97079"/>
    <w:rsid w:val="00F971A4"/>
    <w:rsid w:val="00F97855"/>
    <w:rsid w:val="00F97DD8"/>
    <w:rsid w:val="00FA0082"/>
    <w:rsid w:val="00FA04F7"/>
    <w:rsid w:val="00FA0946"/>
    <w:rsid w:val="00FA1129"/>
    <w:rsid w:val="00FA1249"/>
    <w:rsid w:val="00FA151C"/>
    <w:rsid w:val="00FA1930"/>
    <w:rsid w:val="00FA2177"/>
    <w:rsid w:val="00FA2DBF"/>
    <w:rsid w:val="00FA2EAA"/>
    <w:rsid w:val="00FA31E3"/>
    <w:rsid w:val="00FA3380"/>
    <w:rsid w:val="00FA36F9"/>
    <w:rsid w:val="00FA3D19"/>
    <w:rsid w:val="00FA3DFD"/>
    <w:rsid w:val="00FA3E56"/>
    <w:rsid w:val="00FA403F"/>
    <w:rsid w:val="00FA41FE"/>
    <w:rsid w:val="00FA42B0"/>
    <w:rsid w:val="00FA43DA"/>
    <w:rsid w:val="00FA471B"/>
    <w:rsid w:val="00FA47FF"/>
    <w:rsid w:val="00FA4F0A"/>
    <w:rsid w:val="00FA50E5"/>
    <w:rsid w:val="00FA5300"/>
    <w:rsid w:val="00FA5318"/>
    <w:rsid w:val="00FA54D6"/>
    <w:rsid w:val="00FA5664"/>
    <w:rsid w:val="00FA5665"/>
    <w:rsid w:val="00FA5F3E"/>
    <w:rsid w:val="00FA6257"/>
    <w:rsid w:val="00FA6460"/>
    <w:rsid w:val="00FA667E"/>
    <w:rsid w:val="00FA66A8"/>
    <w:rsid w:val="00FA6FD0"/>
    <w:rsid w:val="00FA7620"/>
    <w:rsid w:val="00FA795A"/>
    <w:rsid w:val="00FA7B84"/>
    <w:rsid w:val="00FA7DB9"/>
    <w:rsid w:val="00FA7E7D"/>
    <w:rsid w:val="00FB0218"/>
    <w:rsid w:val="00FB06D4"/>
    <w:rsid w:val="00FB073D"/>
    <w:rsid w:val="00FB0936"/>
    <w:rsid w:val="00FB0BC9"/>
    <w:rsid w:val="00FB0C95"/>
    <w:rsid w:val="00FB0CB5"/>
    <w:rsid w:val="00FB0DB1"/>
    <w:rsid w:val="00FB14B7"/>
    <w:rsid w:val="00FB1510"/>
    <w:rsid w:val="00FB15C6"/>
    <w:rsid w:val="00FB16D5"/>
    <w:rsid w:val="00FB188E"/>
    <w:rsid w:val="00FB1A47"/>
    <w:rsid w:val="00FB1B3B"/>
    <w:rsid w:val="00FB22DA"/>
    <w:rsid w:val="00FB2321"/>
    <w:rsid w:val="00FB2354"/>
    <w:rsid w:val="00FB2377"/>
    <w:rsid w:val="00FB24B8"/>
    <w:rsid w:val="00FB2513"/>
    <w:rsid w:val="00FB2D02"/>
    <w:rsid w:val="00FB303E"/>
    <w:rsid w:val="00FB343D"/>
    <w:rsid w:val="00FB3549"/>
    <w:rsid w:val="00FB36ED"/>
    <w:rsid w:val="00FB39EB"/>
    <w:rsid w:val="00FB3A8A"/>
    <w:rsid w:val="00FB3FC5"/>
    <w:rsid w:val="00FB44B9"/>
    <w:rsid w:val="00FB44D9"/>
    <w:rsid w:val="00FB466E"/>
    <w:rsid w:val="00FB47E3"/>
    <w:rsid w:val="00FB485B"/>
    <w:rsid w:val="00FB4926"/>
    <w:rsid w:val="00FB4CBF"/>
    <w:rsid w:val="00FB545A"/>
    <w:rsid w:val="00FB59F9"/>
    <w:rsid w:val="00FB60B3"/>
    <w:rsid w:val="00FB6752"/>
    <w:rsid w:val="00FB68CA"/>
    <w:rsid w:val="00FB6A86"/>
    <w:rsid w:val="00FB6DDD"/>
    <w:rsid w:val="00FB755A"/>
    <w:rsid w:val="00FB76B1"/>
    <w:rsid w:val="00FB76DD"/>
    <w:rsid w:val="00FB7A41"/>
    <w:rsid w:val="00FC03FB"/>
    <w:rsid w:val="00FC0A79"/>
    <w:rsid w:val="00FC0B6C"/>
    <w:rsid w:val="00FC0B85"/>
    <w:rsid w:val="00FC1098"/>
    <w:rsid w:val="00FC1278"/>
    <w:rsid w:val="00FC1ADC"/>
    <w:rsid w:val="00FC1FC8"/>
    <w:rsid w:val="00FC21D6"/>
    <w:rsid w:val="00FC2249"/>
    <w:rsid w:val="00FC234C"/>
    <w:rsid w:val="00FC29D1"/>
    <w:rsid w:val="00FC2BDB"/>
    <w:rsid w:val="00FC3473"/>
    <w:rsid w:val="00FC3A67"/>
    <w:rsid w:val="00FC4208"/>
    <w:rsid w:val="00FC4309"/>
    <w:rsid w:val="00FC4545"/>
    <w:rsid w:val="00FC4BE8"/>
    <w:rsid w:val="00FC5130"/>
    <w:rsid w:val="00FC5408"/>
    <w:rsid w:val="00FC54EF"/>
    <w:rsid w:val="00FC5808"/>
    <w:rsid w:val="00FC59D8"/>
    <w:rsid w:val="00FC5CCB"/>
    <w:rsid w:val="00FC5FD1"/>
    <w:rsid w:val="00FC6C20"/>
    <w:rsid w:val="00FC6C86"/>
    <w:rsid w:val="00FC6F1F"/>
    <w:rsid w:val="00FC7275"/>
    <w:rsid w:val="00FC7472"/>
    <w:rsid w:val="00FC788F"/>
    <w:rsid w:val="00FC7953"/>
    <w:rsid w:val="00FC7B2F"/>
    <w:rsid w:val="00FC7D18"/>
    <w:rsid w:val="00FC7DF0"/>
    <w:rsid w:val="00FC7F0F"/>
    <w:rsid w:val="00FD0FE7"/>
    <w:rsid w:val="00FD100F"/>
    <w:rsid w:val="00FD101E"/>
    <w:rsid w:val="00FD1222"/>
    <w:rsid w:val="00FD1413"/>
    <w:rsid w:val="00FD198D"/>
    <w:rsid w:val="00FD1DB3"/>
    <w:rsid w:val="00FD2058"/>
    <w:rsid w:val="00FD2185"/>
    <w:rsid w:val="00FD26E8"/>
    <w:rsid w:val="00FD27AE"/>
    <w:rsid w:val="00FD29F3"/>
    <w:rsid w:val="00FD320C"/>
    <w:rsid w:val="00FD38BA"/>
    <w:rsid w:val="00FD3D07"/>
    <w:rsid w:val="00FD3D40"/>
    <w:rsid w:val="00FD459B"/>
    <w:rsid w:val="00FD45A4"/>
    <w:rsid w:val="00FD4784"/>
    <w:rsid w:val="00FD48A8"/>
    <w:rsid w:val="00FD4A22"/>
    <w:rsid w:val="00FD4B50"/>
    <w:rsid w:val="00FD4BBC"/>
    <w:rsid w:val="00FD6A22"/>
    <w:rsid w:val="00FD6B55"/>
    <w:rsid w:val="00FD6D90"/>
    <w:rsid w:val="00FD6DAC"/>
    <w:rsid w:val="00FD73E1"/>
    <w:rsid w:val="00FD741F"/>
    <w:rsid w:val="00FD762B"/>
    <w:rsid w:val="00FE07E8"/>
    <w:rsid w:val="00FE11A8"/>
    <w:rsid w:val="00FE152B"/>
    <w:rsid w:val="00FE180A"/>
    <w:rsid w:val="00FE1989"/>
    <w:rsid w:val="00FE19E0"/>
    <w:rsid w:val="00FE1DF9"/>
    <w:rsid w:val="00FE2315"/>
    <w:rsid w:val="00FE23DD"/>
    <w:rsid w:val="00FE2D3E"/>
    <w:rsid w:val="00FE313A"/>
    <w:rsid w:val="00FE36E8"/>
    <w:rsid w:val="00FE3809"/>
    <w:rsid w:val="00FE412A"/>
    <w:rsid w:val="00FE44FD"/>
    <w:rsid w:val="00FE4AF2"/>
    <w:rsid w:val="00FE4C80"/>
    <w:rsid w:val="00FE4CE8"/>
    <w:rsid w:val="00FE4D9E"/>
    <w:rsid w:val="00FE4EA1"/>
    <w:rsid w:val="00FE4EE1"/>
    <w:rsid w:val="00FE50CC"/>
    <w:rsid w:val="00FE5567"/>
    <w:rsid w:val="00FE59E6"/>
    <w:rsid w:val="00FE6127"/>
    <w:rsid w:val="00FE69C9"/>
    <w:rsid w:val="00FE6A31"/>
    <w:rsid w:val="00FE6A97"/>
    <w:rsid w:val="00FE6CF9"/>
    <w:rsid w:val="00FE6D0B"/>
    <w:rsid w:val="00FE7B96"/>
    <w:rsid w:val="00FE7CB2"/>
    <w:rsid w:val="00FF030C"/>
    <w:rsid w:val="00FF04B3"/>
    <w:rsid w:val="00FF06C3"/>
    <w:rsid w:val="00FF08F4"/>
    <w:rsid w:val="00FF1905"/>
    <w:rsid w:val="00FF1A80"/>
    <w:rsid w:val="00FF1ACE"/>
    <w:rsid w:val="00FF1AE2"/>
    <w:rsid w:val="00FF1B6E"/>
    <w:rsid w:val="00FF20DF"/>
    <w:rsid w:val="00FF22C3"/>
    <w:rsid w:val="00FF2B8C"/>
    <w:rsid w:val="00FF3269"/>
    <w:rsid w:val="00FF34EB"/>
    <w:rsid w:val="00FF3748"/>
    <w:rsid w:val="00FF37B0"/>
    <w:rsid w:val="00FF3C8D"/>
    <w:rsid w:val="00FF3E6F"/>
    <w:rsid w:val="00FF3FC2"/>
    <w:rsid w:val="00FF4010"/>
    <w:rsid w:val="00FF423F"/>
    <w:rsid w:val="00FF4356"/>
    <w:rsid w:val="00FF5111"/>
    <w:rsid w:val="00FF527B"/>
    <w:rsid w:val="00FF52A3"/>
    <w:rsid w:val="00FF5454"/>
    <w:rsid w:val="00FF6131"/>
    <w:rsid w:val="00FF62BC"/>
    <w:rsid w:val="00FF65BF"/>
    <w:rsid w:val="00FF67C5"/>
    <w:rsid w:val="00FF696F"/>
    <w:rsid w:val="00FF6990"/>
    <w:rsid w:val="00FF6B43"/>
    <w:rsid w:val="00FF6E39"/>
    <w:rsid w:val="00FF6EB4"/>
    <w:rsid w:val="00FF702E"/>
    <w:rsid w:val="00FF7073"/>
    <w:rsid w:val="00FF708D"/>
    <w:rsid w:val="00FF756F"/>
    <w:rsid w:val="00FF7C1A"/>
    <w:rsid w:val="00FF7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E97D5"/>
  <w15:docId w15:val="{F563158E-CB10-4AFA-9909-2E515430F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04F"/>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6466D4"/>
    <w:pPr>
      <w:keepNext/>
      <w:spacing w:before="240" w:after="60"/>
      <w:outlineLvl w:val="0"/>
    </w:pPr>
    <w:rPr>
      <w:rFonts w:ascii="Arial" w:eastAsia="Times New Roman" w:hAnsi="Arial" w:cs="Arial"/>
      <w:b/>
      <w:bCs/>
      <w:kern w:val="32"/>
      <w:sz w:val="28"/>
      <w:szCs w:val="28"/>
    </w:rPr>
  </w:style>
  <w:style w:type="paragraph" w:styleId="Heading2">
    <w:name w:val="heading 2"/>
    <w:basedOn w:val="Normal"/>
    <w:link w:val="Heading2Char"/>
    <w:uiPriority w:val="9"/>
    <w:qFormat/>
    <w:rsid w:val="006466D4"/>
    <w:pPr>
      <w:spacing w:before="100" w:beforeAutospacing="1" w:after="100" w:afterAutospacing="1" w:line="240" w:lineRule="auto"/>
      <w:outlineLvl w:val="1"/>
    </w:pPr>
    <w:rPr>
      <w:rFonts w:ascii="Arial" w:eastAsia="Times New Roman" w:hAnsi="Arial" w:cs="Arial"/>
      <w:b/>
      <w:bCs/>
      <w:sz w:val="24"/>
      <w:szCs w:val="24"/>
      <w:lang w:val="en-GB" w:eastAsia="en-GB"/>
    </w:rPr>
  </w:style>
  <w:style w:type="paragraph" w:styleId="Heading3">
    <w:name w:val="heading 3"/>
    <w:basedOn w:val="Normal"/>
    <w:link w:val="Heading3Char"/>
    <w:uiPriority w:val="9"/>
    <w:qFormat/>
    <w:rsid w:val="00634023"/>
    <w:pPr>
      <w:spacing w:before="100" w:beforeAutospacing="1" w:after="100" w:afterAutospacing="1" w:line="240" w:lineRule="auto"/>
      <w:outlineLvl w:val="2"/>
    </w:pPr>
    <w:rPr>
      <w:rFonts w:ascii="Times New Roman" w:eastAsia="Times New Roman" w:hAnsi="Times New Roman"/>
      <w:b/>
      <w:bCs/>
      <w:sz w:val="27"/>
      <w:szCs w:val="27"/>
      <w:lang w:val="en-GB" w:eastAsia="en-GB"/>
    </w:rPr>
  </w:style>
  <w:style w:type="paragraph" w:styleId="Heading4">
    <w:name w:val="heading 4"/>
    <w:basedOn w:val="Normal"/>
    <w:next w:val="Normal"/>
    <w:link w:val="Heading4Char"/>
    <w:uiPriority w:val="9"/>
    <w:unhideWhenUsed/>
    <w:qFormat/>
    <w:rsid w:val="00415850"/>
    <w:pPr>
      <w:keepNext/>
      <w:spacing w:before="240" w:after="60"/>
      <w:outlineLvl w:val="3"/>
    </w:pPr>
    <w:rPr>
      <w:rFonts w:ascii="Arial" w:eastAsia="Times New Roman" w:hAnsi="Arial" w:cs="Arial"/>
      <w:b/>
      <w:bCs/>
      <w:sz w:val="28"/>
      <w:szCs w:val="28"/>
    </w:rPr>
  </w:style>
  <w:style w:type="paragraph" w:styleId="Heading5">
    <w:name w:val="heading 5"/>
    <w:basedOn w:val="NormalWeb"/>
    <w:next w:val="Normal"/>
    <w:link w:val="Heading5Char"/>
    <w:uiPriority w:val="9"/>
    <w:unhideWhenUsed/>
    <w:qFormat/>
    <w:rsid w:val="00B661D0"/>
    <w:pPr>
      <w:shd w:val="clear" w:color="auto" w:fill="FFFFFF"/>
      <w:spacing w:before="0" w:beforeAutospacing="0" w:after="111" w:afterAutospacing="0" w:line="276" w:lineRule="auto"/>
      <w:outlineLvl w:val="4"/>
    </w:pPr>
  </w:style>
  <w:style w:type="paragraph" w:styleId="Heading6">
    <w:name w:val="heading 6"/>
    <w:basedOn w:val="Heading3"/>
    <w:next w:val="Normal"/>
    <w:link w:val="Heading6Char"/>
    <w:uiPriority w:val="9"/>
    <w:unhideWhenUsed/>
    <w:qFormat/>
    <w:rsid w:val="00B661D0"/>
    <w:pPr>
      <w:shd w:val="clear" w:color="auto" w:fill="FFFFFF"/>
      <w:spacing w:before="222" w:beforeAutospacing="0" w:after="111" w:afterAutospacing="0" w:line="276" w:lineRule="auto"/>
      <w:outlineLvl w:val="5"/>
    </w:pPr>
    <w:rPr>
      <w:rFonts w:ascii="Arial" w:hAnsi="Arial" w:cs="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91F"/>
    <w:pPr>
      <w:tabs>
        <w:tab w:val="center" w:pos="4513"/>
        <w:tab w:val="right" w:pos="9026"/>
      </w:tabs>
    </w:pPr>
    <w:rPr>
      <w:rFonts w:eastAsia="Times New Roman"/>
    </w:rPr>
  </w:style>
  <w:style w:type="character" w:customStyle="1" w:styleId="HeaderChar">
    <w:name w:val="Header Char"/>
    <w:basedOn w:val="DefaultParagraphFont"/>
    <w:link w:val="Header"/>
    <w:uiPriority w:val="99"/>
    <w:rsid w:val="009B76E6"/>
    <w:rPr>
      <w:rFonts w:eastAsia="Times New Roman"/>
      <w:sz w:val="22"/>
      <w:szCs w:val="22"/>
      <w:lang w:val="en-US" w:eastAsia="en-US"/>
    </w:rPr>
  </w:style>
  <w:style w:type="paragraph" w:styleId="Footer">
    <w:name w:val="footer"/>
    <w:basedOn w:val="Normal"/>
    <w:link w:val="FooterChar"/>
    <w:uiPriority w:val="99"/>
    <w:unhideWhenUsed/>
    <w:rsid w:val="006D491F"/>
    <w:pPr>
      <w:tabs>
        <w:tab w:val="center" w:pos="4513"/>
        <w:tab w:val="right" w:pos="9026"/>
      </w:tabs>
    </w:pPr>
    <w:rPr>
      <w:rFonts w:eastAsia="Times New Roman"/>
    </w:rPr>
  </w:style>
  <w:style w:type="character" w:customStyle="1" w:styleId="FooterChar">
    <w:name w:val="Footer Char"/>
    <w:basedOn w:val="DefaultParagraphFont"/>
    <w:link w:val="Footer"/>
    <w:uiPriority w:val="99"/>
    <w:rsid w:val="009B76E6"/>
    <w:rPr>
      <w:rFonts w:eastAsia="Times New Roman"/>
      <w:sz w:val="22"/>
      <w:szCs w:val="22"/>
      <w:lang w:val="en-US" w:eastAsia="en-US"/>
    </w:rPr>
  </w:style>
  <w:style w:type="paragraph" w:styleId="BalloonText">
    <w:name w:val="Balloon Text"/>
    <w:basedOn w:val="Normal"/>
    <w:link w:val="BalloonTextChar"/>
    <w:uiPriority w:val="99"/>
    <w:semiHidden/>
    <w:unhideWhenUsed/>
    <w:rsid w:val="009B7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6E6"/>
    <w:rPr>
      <w:rFonts w:ascii="Tahoma" w:hAnsi="Tahoma" w:cs="Tahoma"/>
      <w:sz w:val="16"/>
      <w:szCs w:val="16"/>
    </w:rPr>
  </w:style>
  <w:style w:type="character" w:styleId="Hyperlink">
    <w:name w:val="Hyperlink"/>
    <w:basedOn w:val="DefaultParagraphFont"/>
    <w:uiPriority w:val="99"/>
    <w:unhideWhenUsed/>
    <w:rsid w:val="00AF4EAE"/>
    <w:rPr>
      <w:b/>
      <w:color w:val="0000FF"/>
      <w:u w:val="none"/>
    </w:rPr>
  </w:style>
  <w:style w:type="paragraph" w:styleId="ListParagraph">
    <w:name w:val="List Paragraph"/>
    <w:basedOn w:val="Normal"/>
    <w:uiPriority w:val="34"/>
    <w:qFormat/>
    <w:rsid w:val="009B76E6"/>
    <w:pPr>
      <w:ind w:left="720"/>
      <w:contextualSpacing/>
    </w:pPr>
    <w:rPr>
      <w:lang w:val="en-GB"/>
    </w:rPr>
  </w:style>
  <w:style w:type="character" w:styleId="CommentReference">
    <w:name w:val="annotation reference"/>
    <w:basedOn w:val="DefaultParagraphFont"/>
    <w:uiPriority w:val="99"/>
    <w:semiHidden/>
    <w:unhideWhenUsed/>
    <w:rsid w:val="009B76E6"/>
    <w:rPr>
      <w:sz w:val="16"/>
      <w:szCs w:val="16"/>
    </w:rPr>
  </w:style>
  <w:style w:type="paragraph" w:styleId="CommentText">
    <w:name w:val="annotation text"/>
    <w:basedOn w:val="Normal"/>
    <w:link w:val="CommentTextChar"/>
    <w:uiPriority w:val="99"/>
    <w:unhideWhenUsed/>
    <w:rsid w:val="009B76E6"/>
    <w:pPr>
      <w:spacing w:line="240" w:lineRule="auto"/>
    </w:pPr>
    <w:rPr>
      <w:sz w:val="20"/>
      <w:szCs w:val="20"/>
      <w:lang w:val="en-GB"/>
    </w:rPr>
  </w:style>
  <w:style w:type="character" w:customStyle="1" w:styleId="CommentTextChar">
    <w:name w:val="Comment Text Char"/>
    <w:basedOn w:val="DefaultParagraphFont"/>
    <w:link w:val="CommentText"/>
    <w:uiPriority w:val="99"/>
    <w:rsid w:val="009B76E6"/>
    <w:rPr>
      <w:sz w:val="20"/>
      <w:szCs w:val="20"/>
      <w:lang w:val="en-GB"/>
    </w:rPr>
  </w:style>
  <w:style w:type="table" w:styleId="TableGrid">
    <w:name w:val="Table Grid"/>
    <w:basedOn w:val="TableNormal"/>
    <w:rsid w:val="009B76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466D4"/>
    <w:rPr>
      <w:rFonts w:ascii="Arial" w:eastAsia="Times New Roman" w:hAnsi="Arial" w:cs="Arial"/>
      <w:b/>
      <w:bCs/>
      <w:kern w:val="32"/>
      <w:sz w:val="28"/>
      <w:szCs w:val="28"/>
      <w:lang w:val="en-US" w:eastAsia="en-US"/>
    </w:rPr>
  </w:style>
  <w:style w:type="paragraph" w:styleId="NoSpacing">
    <w:name w:val="No Spacing"/>
    <w:link w:val="NoSpacingChar"/>
    <w:uiPriority w:val="1"/>
    <w:qFormat/>
    <w:rsid w:val="001A11CC"/>
    <w:rPr>
      <w:sz w:val="22"/>
      <w:szCs w:val="22"/>
      <w:lang w:val="en-US" w:eastAsia="en-US"/>
    </w:rPr>
  </w:style>
  <w:style w:type="paragraph" w:styleId="TOCHeading">
    <w:name w:val="TOC Heading"/>
    <w:basedOn w:val="Heading1"/>
    <w:next w:val="Normal"/>
    <w:uiPriority w:val="39"/>
    <w:unhideWhenUsed/>
    <w:qFormat/>
    <w:rsid w:val="001A11CC"/>
    <w:pPr>
      <w:keepLines/>
      <w:spacing w:before="480" w:after="0"/>
      <w:outlineLvl w:val="9"/>
    </w:pPr>
    <w:rPr>
      <w:color w:val="365F91"/>
      <w:kern w:val="0"/>
    </w:rPr>
  </w:style>
  <w:style w:type="paragraph" w:styleId="TOC1">
    <w:name w:val="toc 1"/>
    <w:basedOn w:val="Normal"/>
    <w:next w:val="Normal"/>
    <w:autoRedefine/>
    <w:uiPriority w:val="39"/>
    <w:unhideWhenUsed/>
    <w:qFormat/>
    <w:rsid w:val="001A11CC"/>
    <w:pPr>
      <w:spacing w:before="120" w:after="120"/>
    </w:pPr>
    <w:rPr>
      <w:b/>
      <w:bCs/>
      <w:caps/>
      <w:sz w:val="20"/>
      <w:szCs w:val="20"/>
    </w:rPr>
  </w:style>
  <w:style w:type="character" w:styleId="FollowedHyperlink">
    <w:name w:val="FollowedHyperlink"/>
    <w:basedOn w:val="DefaultParagraphFont"/>
    <w:uiPriority w:val="99"/>
    <w:semiHidden/>
    <w:unhideWhenUsed/>
    <w:rsid w:val="00B254A4"/>
    <w:rPr>
      <w:color w:val="800080"/>
      <w:u w:val="single"/>
    </w:rPr>
  </w:style>
  <w:style w:type="character" w:customStyle="1" w:styleId="NoSpacingChar">
    <w:name w:val="No Spacing Char"/>
    <w:basedOn w:val="DefaultParagraphFont"/>
    <w:link w:val="NoSpacing"/>
    <w:uiPriority w:val="1"/>
    <w:rsid w:val="00E27247"/>
    <w:rPr>
      <w:sz w:val="22"/>
      <w:szCs w:val="22"/>
      <w:lang w:val="en-US" w:eastAsia="en-US" w:bidi="ar-SA"/>
    </w:rPr>
  </w:style>
  <w:style w:type="paragraph" w:styleId="CommentSubject">
    <w:name w:val="annotation subject"/>
    <w:basedOn w:val="CommentText"/>
    <w:next w:val="CommentText"/>
    <w:link w:val="CommentSubjectChar"/>
    <w:uiPriority w:val="99"/>
    <w:semiHidden/>
    <w:unhideWhenUsed/>
    <w:rsid w:val="00483E9E"/>
    <w:rPr>
      <w:b/>
      <w:bCs/>
      <w:lang w:val="en-US"/>
    </w:rPr>
  </w:style>
  <w:style w:type="character" w:customStyle="1" w:styleId="CommentSubjectChar">
    <w:name w:val="Comment Subject Char"/>
    <w:basedOn w:val="CommentTextChar"/>
    <w:link w:val="CommentSubject"/>
    <w:uiPriority w:val="99"/>
    <w:semiHidden/>
    <w:rsid w:val="006567F1"/>
    <w:rPr>
      <w:b/>
      <w:bCs/>
      <w:sz w:val="20"/>
      <w:szCs w:val="20"/>
      <w:lang w:val="en-US" w:eastAsia="en-US"/>
    </w:rPr>
  </w:style>
  <w:style w:type="character" w:customStyle="1" w:styleId="Heading3Char">
    <w:name w:val="Heading 3 Char"/>
    <w:basedOn w:val="DefaultParagraphFont"/>
    <w:link w:val="Heading3"/>
    <w:uiPriority w:val="9"/>
    <w:rsid w:val="00EE1898"/>
    <w:rPr>
      <w:rFonts w:ascii="Times New Roman" w:eastAsia="Times New Roman" w:hAnsi="Times New Roman"/>
      <w:b/>
      <w:bCs/>
      <w:sz w:val="27"/>
      <w:szCs w:val="27"/>
    </w:rPr>
  </w:style>
  <w:style w:type="paragraph" w:styleId="Revision">
    <w:name w:val="Revision"/>
    <w:hidden/>
    <w:uiPriority w:val="99"/>
    <w:semiHidden/>
    <w:rsid w:val="00F00FC5"/>
    <w:rPr>
      <w:sz w:val="22"/>
      <w:szCs w:val="22"/>
      <w:lang w:val="en-US" w:eastAsia="en-US"/>
    </w:rPr>
  </w:style>
  <w:style w:type="character" w:customStyle="1" w:styleId="Heading2Char">
    <w:name w:val="Heading 2 Char"/>
    <w:basedOn w:val="DefaultParagraphFont"/>
    <w:link w:val="Heading2"/>
    <w:uiPriority w:val="9"/>
    <w:rsid w:val="006466D4"/>
    <w:rPr>
      <w:rFonts w:ascii="Arial" w:eastAsia="Times New Roman" w:hAnsi="Arial" w:cs="Arial"/>
      <w:b/>
      <w:bCs/>
      <w:sz w:val="24"/>
      <w:szCs w:val="24"/>
    </w:rPr>
  </w:style>
  <w:style w:type="character" w:customStyle="1" w:styleId="apple-converted-space">
    <w:name w:val="apple-converted-space"/>
    <w:basedOn w:val="DefaultParagraphFont"/>
    <w:rsid w:val="00733700"/>
  </w:style>
  <w:style w:type="paragraph" w:styleId="NormalWeb">
    <w:name w:val="Normal (Web)"/>
    <w:basedOn w:val="Normal"/>
    <w:uiPriority w:val="99"/>
    <w:unhideWhenUsed/>
    <w:rsid w:val="00733700"/>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Strong">
    <w:name w:val="Strong"/>
    <w:basedOn w:val="DefaultParagraphFont"/>
    <w:uiPriority w:val="22"/>
    <w:qFormat/>
    <w:rsid w:val="00733700"/>
    <w:rPr>
      <w:b/>
      <w:bCs/>
    </w:rPr>
  </w:style>
  <w:style w:type="character" w:styleId="Emphasis">
    <w:name w:val="Emphasis"/>
    <w:basedOn w:val="DefaultParagraphFont"/>
    <w:uiPriority w:val="20"/>
    <w:qFormat/>
    <w:rsid w:val="00733700"/>
    <w:rPr>
      <w:i/>
      <w:iCs/>
    </w:rPr>
  </w:style>
  <w:style w:type="table" w:customStyle="1" w:styleId="TableGrid1">
    <w:name w:val="Table Grid1"/>
    <w:basedOn w:val="TableNormal"/>
    <w:next w:val="TableGrid"/>
    <w:uiPriority w:val="59"/>
    <w:rsid w:val="005A6A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qFormat/>
    <w:rsid w:val="00C94761"/>
    <w:pPr>
      <w:tabs>
        <w:tab w:val="right" w:leader="dot" w:pos="9016"/>
      </w:tabs>
      <w:spacing w:after="0"/>
      <w:ind w:left="709" w:hanging="425"/>
    </w:pPr>
    <w:rPr>
      <w:i/>
      <w:iCs/>
      <w:sz w:val="20"/>
      <w:szCs w:val="20"/>
    </w:rPr>
  </w:style>
  <w:style w:type="paragraph" w:styleId="TOC2">
    <w:name w:val="toc 2"/>
    <w:basedOn w:val="Normal"/>
    <w:next w:val="Normal"/>
    <w:autoRedefine/>
    <w:uiPriority w:val="39"/>
    <w:unhideWhenUsed/>
    <w:qFormat/>
    <w:rsid w:val="00415850"/>
    <w:pPr>
      <w:spacing w:after="0"/>
      <w:ind w:left="220"/>
    </w:pPr>
    <w:rPr>
      <w:smallCaps/>
      <w:sz w:val="20"/>
      <w:szCs w:val="20"/>
    </w:rPr>
  </w:style>
  <w:style w:type="character" w:customStyle="1" w:styleId="Heading4Char">
    <w:name w:val="Heading 4 Char"/>
    <w:basedOn w:val="DefaultParagraphFont"/>
    <w:link w:val="Heading4"/>
    <w:uiPriority w:val="9"/>
    <w:rsid w:val="00415850"/>
    <w:rPr>
      <w:rFonts w:ascii="Arial" w:eastAsia="Times New Roman" w:hAnsi="Arial" w:cs="Arial"/>
      <w:b/>
      <w:bCs/>
      <w:sz w:val="28"/>
      <w:szCs w:val="28"/>
      <w:lang w:val="en-US" w:eastAsia="en-US"/>
    </w:rPr>
  </w:style>
  <w:style w:type="character" w:customStyle="1" w:styleId="Heading5Char">
    <w:name w:val="Heading 5 Char"/>
    <w:basedOn w:val="DefaultParagraphFont"/>
    <w:link w:val="Heading5"/>
    <w:uiPriority w:val="9"/>
    <w:rsid w:val="00B661D0"/>
    <w:rPr>
      <w:rFonts w:ascii="Times New Roman" w:eastAsia="Times New Roman" w:hAnsi="Times New Roman"/>
      <w:sz w:val="24"/>
      <w:szCs w:val="24"/>
      <w:shd w:val="clear" w:color="auto" w:fill="FFFFFF"/>
    </w:rPr>
  </w:style>
  <w:style w:type="character" w:customStyle="1" w:styleId="Heading6Char">
    <w:name w:val="Heading 6 Char"/>
    <w:basedOn w:val="DefaultParagraphFont"/>
    <w:link w:val="Heading6"/>
    <w:uiPriority w:val="9"/>
    <w:rsid w:val="00B661D0"/>
    <w:rPr>
      <w:rFonts w:ascii="Arial" w:eastAsia="Times New Roman" w:hAnsi="Arial" w:cs="Arial"/>
      <w:b/>
      <w:bCs/>
      <w:sz w:val="24"/>
      <w:szCs w:val="24"/>
      <w:shd w:val="clear" w:color="auto" w:fill="FFFFFF"/>
    </w:rPr>
  </w:style>
  <w:style w:type="paragraph" w:styleId="TOC4">
    <w:name w:val="toc 4"/>
    <w:basedOn w:val="Normal"/>
    <w:next w:val="Normal"/>
    <w:autoRedefine/>
    <w:uiPriority w:val="39"/>
    <w:unhideWhenUsed/>
    <w:rsid w:val="00957542"/>
    <w:pPr>
      <w:spacing w:after="0"/>
      <w:ind w:left="660"/>
    </w:pPr>
    <w:rPr>
      <w:sz w:val="18"/>
      <w:szCs w:val="18"/>
    </w:rPr>
  </w:style>
  <w:style w:type="paragraph" w:styleId="TOC6">
    <w:name w:val="toc 6"/>
    <w:basedOn w:val="Normal"/>
    <w:next w:val="Normal"/>
    <w:autoRedefine/>
    <w:uiPriority w:val="39"/>
    <w:unhideWhenUsed/>
    <w:rsid w:val="00957542"/>
    <w:pPr>
      <w:spacing w:after="0"/>
      <w:ind w:left="1100"/>
    </w:pPr>
    <w:rPr>
      <w:sz w:val="18"/>
      <w:szCs w:val="18"/>
    </w:rPr>
  </w:style>
  <w:style w:type="paragraph" w:styleId="TOC5">
    <w:name w:val="toc 5"/>
    <w:basedOn w:val="Normal"/>
    <w:next w:val="Normal"/>
    <w:autoRedefine/>
    <w:uiPriority w:val="39"/>
    <w:unhideWhenUsed/>
    <w:rsid w:val="00D555F8"/>
    <w:pPr>
      <w:spacing w:after="0"/>
      <w:ind w:left="880"/>
    </w:pPr>
    <w:rPr>
      <w:sz w:val="18"/>
      <w:szCs w:val="18"/>
    </w:rPr>
  </w:style>
  <w:style w:type="paragraph" w:styleId="TOC7">
    <w:name w:val="toc 7"/>
    <w:basedOn w:val="Normal"/>
    <w:next w:val="Normal"/>
    <w:autoRedefine/>
    <w:uiPriority w:val="39"/>
    <w:unhideWhenUsed/>
    <w:rsid w:val="00D105EA"/>
    <w:pPr>
      <w:spacing w:after="0"/>
      <w:ind w:left="1320"/>
    </w:pPr>
    <w:rPr>
      <w:sz w:val="18"/>
      <w:szCs w:val="18"/>
    </w:rPr>
  </w:style>
  <w:style w:type="paragraph" w:styleId="TOC8">
    <w:name w:val="toc 8"/>
    <w:basedOn w:val="Normal"/>
    <w:next w:val="Normal"/>
    <w:autoRedefine/>
    <w:uiPriority w:val="39"/>
    <w:unhideWhenUsed/>
    <w:rsid w:val="00D105EA"/>
    <w:pPr>
      <w:spacing w:after="0"/>
      <w:ind w:left="1540"/>
    </w:pPr>
    <w:rPr>
      <w:sz w:val="18"/>
      <w:szCs w:val="18"/>
    </w:rPr>
  </w:style>
  <w:style w:type="paragraph" w:styleId="TOC9">
    <w:name w:val="toc 9"/>
    <w:basedOn w:val="Normal"/>
    <w:next w:val="Normal"/>
    <w:autoRedefine/>
    <w:uiPriority w:val="39"/>
    <w:unhideWhenUsed/>
    <w:rsid w:val="00D105EA"/>
    <w:pPr>
      <w:spacing w:after="0"/>
      <w:ind w:left="1760"/>
    </w:pPr>
    <w:rPr>
      <w:sz w:val="18"/>
      <w:szCs w:val="18"/>
    </w:rPr>
  </w:style>
  <w:style w:type="character" w:styleId="UnresolvedMention">
    <w:name w:val="Unresolved Mention"/>
    <w:basedOn w:val="DefaultParagraphFont"/>
    <w:uiPriority w:val="99"/>
    <w:semiHidden/>
    <w:unhideWhenUsed/>
    <w:rsid w:val="00F67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0789">
      <w:bodyDiv w:val="1"/>
      <w:marLeft w:val="0"/>
      <w:marRight w:val="0"/>
      <w:marTop w:val="0"/>
      <w:marBottom w:val="0"/>
      <w:divBdr>
        <w:top w:val="none" w:sz="0" w:space="0" w:color="auto"/>
        <w:left w:val="none" w:sz="0" w:space="0" w:color="auto"/>
        <w:bottom w:val="none" w:sz="0" w:space="0" w:color="auto"/>
        <w:right w:val="none" w:sz="0" w:space="0" w:color="auto"/>
      </w:divBdr>
    </w:div>
    <w:div w:id="15734640">
      <w:bodyDiv w:val="1"/>
      <w:marLeft w:val="0"/>
      <w:marRight w:val="0"/>
      <w:marTop w:val="0"/>
      <w:marBottom w:val="0"/>
      <w:divBdr>
        <w:top w:val="none" w:sz="0" w:space="0" w:color="auto"/>
        <w:left w:val="none" w:sz="0" w:space="0" w:color="auto"/>
        <w:bottom w:val="none" w:sz="0" w:space="0" w:color="auto"/>
        <w:right w:val="none" w:sz="0" w:space="0" w:color="auto"/>
      </w:divBdr>
    </w:div>
    <w:div w:id="60443199">
      <w:bodyDiv w:val="1"/>
      <w:marLeft w:val="0"/>
      <w:marRight w:val="0"/>
      <w:marTop w:val="0"/>
      <w:marBottom w:val="0"/>
      <w:divBdr>
        <w:top w:val="none" w:sz="0" w:space="0" w:color="auto"/>
        <w:left w:val="none" w:sz="0" w:space="0" w:color="auto"/>
        <w:bottom w:val="none" w:sz="0" w:space="0" w:color="auto"/>
        <w:right w:val="none" w:sz="0" w:space="0" w:color="auto"/>
      </w:divBdr>
    </w:div>
    <w:div w:id="181358265">
      <w:bodyDiv w:val="1"/>
      <w:marLeft w:val="0"/>
      <w:marRight w:val="0"/>
      <w:marTop w:val="0"/>
      <w:marBottom w:val="0"/>
      <w:divBdr>
        <w:top w:val="none" w:sz="0" w:space="0" w:color="auto"/>
        <w:left w:val="none" w:sz="0" w:space="0" w:color="auto"/>
        <w:bottom w:val="none" w:sz="0" w:space="0" w:color="auto"/>
        <w:right w:val="none" w:sz="0" w:space="0" w:color="auto"/>
      </w:divBdr>
    </w:div>
    <w:div w:id="181743268">
      <w:bodyDiv w:val="1"/>
      <w:marLeft w:val="0"/>
      <w:marRight w:val="0"/>
      <w:marTop w:val="0"/>
      <w:marBottom w:val="0"/>
      <w:divBdr>
        <w:top w:val="none" w:sz="0" w:space="0" w:color="auto"/>
        <w:left w:val="none" w:sz="0" w:space="0" w:color="auto"/>
        <w:bottom w:val="none" w:sz="0" w:space="0" w:color="auto"/>
        <w:right w:val="none" w:sz="0" w:space="0" w:color="auto"/>
      </w:divBdr>
    </w:div>
    <w:div w:id="184906816">
      <w:bodyDiv w:val="1"/>
      <w:marLeft w:val="0"/>
      <w:marRight w:val="0"/>
      <w:marTop w:val="0"/>
      <w:marBottom w:val="0"/>
      <w:divBdr>
        <w:top w:val="none" w:sz="0" w:space="0" w:color="auto"/>
        <w:left w:val="none" w:sz="0" w:space="0" w:color="auto"/>
        <w:bottom w:val="none" w:sz="0" w:space="0" w:color="auto"/>
        <w:right w:val="none" w:sz="0" w:space="0" w:color="auto"/>
      </w:divBdr>
      <w:divsChild>
        <w:div w:id="123937004">
          <w:marLeft w:val="1800"/>
          <w:marRight w:val="0"/>
          <w:marTop w:val="0"/>
          <w:marBottom w:val="0"/>
          <w:divBdr>
            <w:top w:val="none" w:sz="0" w:space="0" w:color="auto"/>
            <w:left w:val="none" w:sz="0" w:space="0" w:color="auto"/>
            <w:bottom w:val="none" w:sz="0" w:space="0" w:color="auto"/>
            <w:right w:val="none" w:sz="0" w:space="0" w:color="auto"/>
          </w:divBdr>
        </w:div>
        <w:div w:id="227689040">
          <w:marLeft w:val="1800"/>
          <w:marRight w:val="0"/>
          <w:marTop w:val="0"/>
          <w:marBottom w:val="0"/>
          <w:divBdr>
            <w:top w:val="none" w:sz="0" w:space="0" w:color="auto"/>
            <w:left w:val="none" w:sz="0" w:space="0" w:color="auto"/>
            <w:bottom w:val="none" w:sz="0" w:space="0" w:color="auto"/>
            <w:right w:val="none" w:sz="0" w:space="0" w:color="auto"/>
          </w:divBdr>
        </w:div>
        <w:div w:id="356389579">
          <w:marLeft w:val="1800"/>
          <w:marRight w:val="0"/>
          <w:marTop w:val="0"/>
          <w:marBottom w:val="0"/>
          <w:divBdr>
            <w:top w:val="none" w:sz="0" w:space="0" w:color="auto"/>
            <w:left w:val="none" w:sz="0" w:space="0" w:color="auto"/>
            <w:bottom w:val="none" w:sz="0" w:space="0" w:color="auto"/>
            <w:right w:val="none" w:sz="0" w:space="0" w:color="auto"/>
          </w:divBdr>
        </w:div>
        <w:div w:id="508830274">
          <w:marLeft w:val="1800"/>
          <w:marRight w:val="0"/>
          <w:marTop w:val="0"/>
          <w:marBottom w:val="0"/>
          <w:divBdr>
            <w:top w:val="none" w:sz="0" w:space="0" w:color="auto"/>
            <w:left w:val="none" w:sz="0" w:space="0" w:color="auto"/>
            <w:bottom w:val="none" w:sz="0" w:space="0" w:color="auto"/>
            <w:right w:val="none" w:sz="0" w:space="0" w:color="auto"/>
          </w:divBdr>
        </w:div>
        <w:div w:id="787774638">
          <w:marLeft w:val="1800"/>
          <w:marRight w:val="0"/>
          <w:marTop w:val="0"/>
          <w:marBottom w:val="0"/>
          <w:divBdr>
            <w:top w:val="none" w:sz="0" w:space="0" w:color="auto"/>
            <w:left w:val="none" w:sz="0" w:space="0" w:color="auto"/>
            <w:bottom w:val="none" w:sz="0" w:space="0" w:color="auto"/>
            <w:right w:val="none" w:sz="0" w:space="0" w:color="auto"/>
          </w:divBdr>
        </w:div>
        <w:div w:id="1109935724">
          <w:marLeft w:val="1800"/>
          <w:marRight w:val="0"/>
          <w:marTop w:val="0"/>
          <w:marBottom w:val="0"/>
          <w:divBdr>
            <w:top w:val="none" w:sz="0" w:space="0" w:color="auto"/>
            <w:left w:val="none" w:sz="0" w:space="0" w:color="auto"/>
            <w:bottom w:val="none" w:sz="0" w:space="0" w:color="auto"/>
            <w:right w:val="none" w:sz="0" w:space="0" w:color="auto"/>
          </w:divBdr>
        </w:div>
        <w:div w:id="1154250785">
          <w:marLeft w:val="1800"/>
          <w:marRight w:val="0"/>
          <w:marTop w:val="0"/>
          <w:marBottom w:val="0"/>
          <w:divBdr>
            <w:top w:val="none" w:sz="0" w:space="0" w:color="auto"/>
            <w:left w:val="none" w:sz="0" w:space="0" w:color="auto"/>
            <w:bottom w:val="none" w:sz="0" w:space="0" w:color="auto"/>
            <w:right w:val="none" w:sz="0" w:space="0" w:color="auto"/>
          </w:divBdr>
        </w:div>
        <w:div w:id="1281037167">
          <w:marLeft w:val="1800"/>
          <w:marRight w:val="0"/>
          <w:marTop w:val="0"/>
          <w:marBottom w:val="0"/>
          <w:divBdr>
            <w:top w:val="none" w:sz="0" w:space="0" w:color="auto"/>
            <w:left w:val="none" w:sz="0" w:space="0" w:color="auto"/>
            <w:bottom w:val="none" w:sz="0" w:space="0" w:color="auto"/>
            <w:right w:val="none" w:sz="0" w:space="0" w:color="auto"/>
          </w:divBdr>
        </w:div>
        <w:div w:id="1573585937">
          <w:marLeft w:val="1166"/>
          <w:marRight w:val="0"/>
          <w:marTop w:val="0"/>
          <w:marBottom w:val="0"/>
          <w:divBdr>
            <w:top w:val="none" w:sz="0" w:space="0" w:color="auto"/>
            <w:left w:val="none" w:sz="0" w:space="0" w:color="auto"/>
            <w:bottom w:val="none" w:sz="0" w:space="0" w:color="auto"/>
            <w:right w:val="none" w:sz="0" w:space="0" w:color="auto"/>
          </w:divBdr>
        </w:div>
        <w:div w:id="1619677669">
          <w:marLeft w:val="1166"/>
          <w:marRight w:val="0"/>
          <w:marTop w:val="0"/>
          <w:marBottom w:val="0"/>
          <w:divBdr>
            <w:top w:val="none" w:sz="0" w:space="0" w:color="auto"/>
            <w:left w:val="none" w:sz="0" w:space="0" w:color="auto"/>
            <w:bottom w:val="none" w:sz="0" w:space="0" w:color="auto"/>
            <w:right w:val="none" w:sz="0" w:space="0" w:color="auto"/>
          </w:divBdr>
        </w:div>
        <w:div w:id="1951158564">
          <w:marLeft w:val="547"/>
          <w:marRight w:val="0"/>
          <w:marTop w:val="0"/>
          <w:marBottom w:val="0"/>
          <w:divBdr>
            <w:top w:val="none" w:sz="0" w:space="0" w:color="auto"/>
            <w:left w:val="none" w:sz="0" w:space="0" w:color="auto"/>
            <w:bottom w:val="none" w:sz="0" w:space="0" w:color="auto"/>
            <w:right w:val="none" w:sz="0" w:space="0" w:color="auto"/>
          </w:divBdr>
        </w:div>
      </w:divsChild>
    </w:div>
    <w:div w:id="218325286">
      <w:bodyDiv w:val="1"/>
      <w:marLeft w:val="0"/>
      <w:marRight w:val="0"/>
      <w:marTop w:val="0"/>
      <w:marBottom w:val="0"/>
      <w:divBdr>
        <w:top w:val="none" w:sz="0" w:space="0" w:color="auto"/>
        <w:left w:val="none" w:sz="0" w:space="0" w:color="auto"/>
        <w:bottom w:val="none" w:sz="0" w:space="0" w:color="auto"/>
        <w:right w:val="none" w:sz="0" w:space="0" w:color="auto"/>
      </w:divBdr>
    </w:div>
    <w:div w:id="221597503">
      <w:bodyDiv w:val="1"/>
      <w:marLeft w:val="0"/>
      <w:marRight w:val="0"/>
      <w:marTop w:val="0"/>
      <w:marBottom w:val="0"/>
      <w:divBdr>
        <w:top w:val="none" w:sz="0" w:space="0" w:color="auto"/>
        <w:left w:val="none" w:sz="0" w:space="0" w:color="auto"/>
        <w:bottom w:val="none" w:sz="0" w:space="0" w:color="auto"/>
        <w:right w:val="none" w:sz="0" w:space="0" w:color="auto"/>
      </w:divBdr>
    </w:div>
    <w:div w:id="225460470">
      <w:bodyDiv w:val="1"/>
      <w:marLeft w:val="0"/>
      <w:marRight w:val="0"/>
      <w:marTop w:val="0"/>
      <w:marBottom w:val="0"/>
      <w:divBdr>
        <w:top w:val="none" w:sz="0" w:space="0" w:color="auto"/>
        <w:left w:val="none" w:sz="0" w:space="0" w:color="auto"/>
        <w:bottom w:val="none" w:sz="0" w:space="0" w:color="auto"/>
        <w:right w:val="none" w:sz="0" w:space="0" w:color="auto"/>
      </w:divBdr>
      <w:divsChild>
        <w:div w:id="589435030">
          <w:marLeft w:val="0"/>
          <w:marRight w:val="0"/>
          <w:marTop w:val="0"/>
          <w:marBottom w:val="0"/>
          <w:divBdr>
            <w:top w:val="none" w:sz="0" w:space="0" w:color="auto"/>
            <w:left w:val="none" w:sz="0" w:space="0" w:color="auto"/>
            <w:bottom w:val="none" w:sz="0" w:space="0" w:color="auto"/>
            <w:right w:val="none" w:sz="0" w:space="0" w:color="auto"/>
          </w:divBdr>
          <w:divsChild>
            <w:div w:id="18630482">
              <w:marLeft w:val="0"/>
              <w:marRight w:val="111"/>
              <w:marTop w:val="0"/>
              <w:marBottom w:val="0"/>
              <w:divBdr>
                <w:top w:val="none" w:sz="0" w:space="0" w:color="auto"/>
                <w:left w:val="none" w:sz="0" w:space="0" w:color="auto"/>
                <w:bottom w:val="none" w:sz="0" w:space="0" w:color="auto"/>
                <w:right w:val="none" w:sz="0" w:space="0" w:color="auto"/>
              </w:divBdr>
            </w:div>
            <w:div w:id="688602146">
              <w:marLeft w:val="0"/>
              <w:marRight w:val="111"/>
              <w:marTop w:val="0"/>
              <w:marBottom w:val="0"/>
              <w:divBdr>
                <w:top w:val="none" w:sz="0" w:space="0" w:color="auto"/>
                <w:left w:val="none" w:sz="0" w:space="0" w:color="auto"/>
                <w:bottom w:val="none" w:sz="0" w:space="0" w:color="auto"/>
                <w:right w:val="none" w:sz="0" w:space="0" w:color="auto"/>
              </w:divBdr>
            </w:div>
          </w:divsChild>
        </w:div>
        <w:div w:id="1088578507">
          <w:marLeft w:val="0"/>
          <w:marRight w:val="0"/>
          <w:marTop w:val="332"/>
          <w:marBottom w:val="0"/>
          <w:divBdr>
            <w:top w:val="none" w:sz="0" w:space="0" w:color="auto"/>
            <w:left w:val="none" w:sz="0" w:space="0" w:color="auto"/>
            <w:bottom w:val="none" w:sz="0" w:space="0" w:color="auto"/>
            <w:right w:val="none" w:sz="0" w:space="0" w:color="auto"/>
          </w:divBdr>
          <w:divsChild>
            <w:div w:id="131142980">
              <w:marLeft w:val="0"/>
              <w:marRight w:val="0"/>
              <w:marTop w:val="0"/>
              <w:marBottom w:val="0"/>
              <w:divBdr>
                <w:top w:val="none" w:sz="0" w:space="0" w:color="auto"/>
                <w:left w:val="none" w:sz="0" w:space="0" w:color="auto"/>
                <w:bottom w:val="none" w:sz="0" w:space="0" w:color="auto"/>
                <w:right w:val="none" w:sz="0" w:space="0" w:color="auto"/>
              </w:divBdr>
              <w:divsChild>
                <w:div w:id="258875743">
                  <w:marLeft w:val="0"/>
                  <w:marRight w:val="0"/>
                  <w:marTop w:val="44"/>
                  <w:marBottom w:val="0"/>
                  <w:divBdr>
                    <w:top w:val="none" w:sz="0" w:space="0" w:color="auto"/>
                    <w:left w:val="none" w:sz="0" w:space="0" w:color="auto"/>
                    <w:bottom w:val="none" w:sz="0" w:space="0" w:color="auto"/>
                    <w:right w:val="none" w:sz="0" w:space="0" w:color="auto"/>
                  </w:divBdr>
                </w:div>
                <w:div w:id="1403747600">
                  <w:marLeft w:val="0"/>
                  <w:marRight w:val="0"/>
                  <w:marTop w:val="0"/>
                  <w:marBottom w:val="55"/>
                  <w:divBdr>
                    <w:top w:val="none" w:sz="0" w:space="0" w:color="auto"/>
                    <w:left w:val="none" w:sz="0" w:space="0" w:color="auto"/>
                    <w:bottom w:val="none" w:sz="0" w:space="0" w:color="auto"/>
                    <w:right w:val="none" w:sz="0" w:space="0" w:color="auto"/>
                  </w:divBdr>
                </w:div>
              </w:divsChild>
            </w:div>
            <w:div w:id="605388734">
              <w:marLeft w:val="0"/>
              <w:marRight w:val="0"/>
              <w:marTop w:val="0"/>
              <w:marBottom w:val="0"/>
              <w:divBdr>
                <w:top w:val="none" w:sz="0" w:space="0" w:color="auto"/>
                <w:left w:val="none" w:sz="0" w:space="0" w:color="auto"/>
                <w:bottom w:val="none" w:sz="0" w:space="0" w:color="auto"/>
                <w:right w:val="none" w:sz="0" w:space="0" w:color="auto"/>
              </w:divBdr>
              <w:divsChild>
                <w:div w:id="548803740">
                  <w:marLeft w:val="0"/>
                  <w:marRight w:val="0"/>
                  <w:marTop w:val="0"/>
                  <w:marBottom w:val="55"/>
                  <w:divBdr>
                    <w:top w:val="none" w:sz="0" w:space="0" w:color="auto"/>
                    <w:left w:val="none" w:sz="0" w:space="0" w:color="auto"/>
                    <w:bottom w:val="none" w:sz="0" w:space="0" w:color="auto"/>
                    <w:right w:val="none" w:sz="0" w:space="0" w:color="auto"/>
                  </w:divBdr>
                </w:div>
                <w:div w:id="1677684672">
                  <w:marLeft w:val="0"/>
                  <w:marRight w:val="0"/>
                  <w:marTop w:val="44"/>
                  <w:marBottom w:val="0"/>
                  <w:divBdr>
                    <w:top w:val="none" w:sz="0" w:space="0" w:color="auto"/>
                    <w:left w:val="none" w:sz="0" w:space="0" w:color="auto"/>
                    <w:bottom w:val="none" w:sz="0" w:space="0" w:color="auto"/>
                    <w:right w:val="none" w:sz="0" w:space="0" w:color="auto"/>
                  </w:divBdr>
                </w:div>
              </w:divsChild>
            </w:div>
            <w:div w:id="893270891">
              <w:marLeft w:val="0"/>
              <w:marRight w:val="0"/>
              <w:marTop w:val="0"/>
              <w:marBottom w:val="0"/>
              <w:divBdr>
                <w:top w:val="none" w:sz="0" w:space="0" w:color="auto"/>
                <w:left w:val="none" w:sz="0" w:space="0" w:color="auto"/>
                <w:bottom w:val="none" w:sz="0" w:space="0" w:color="auto"/>
                <w:right w:val="none" w:sz="0" w:space="0" w:color="auto"/>
              </w:divBdr>
              <w:divsChild>
                <w:div w:id="388265233">
                  <w:marLeft w:val="0"/>
                  <w:marRight w:val="0"/>
                  <w:marTop w:val="0"/>
                  <w:marBottom w:val="55"/>
                  <w:divBdr>
                    <w:top w:val="none" w:sz="0" w:space="0" w:color="auto"/>
                    <w:left w:val="none" w:sz="0" w:space="0" w:color="auto"/>
                    <w:bottom w:val="none" w:sz="0" w:space="0" w:color="auto"/>
                    <w:right w:val="none" w:sz="0" w:space="0" w:color="auto"/>
                  </w:divBdr>
                </w:div>
                <w:div w:id="1339691763">
                  <w:marLeft w:val="0"/>
                  <w:marRight w:val="0"/>
                  <w:marTop w:val="44"/>
                  <w:marBottom w:val="0"/>
                  <w:divBdr>
                    <w:top w:val="none" w:sz="0" w:space="0" w:color="auto"/>
                    <w:left w:val="none" w:sz="0" w:space="0" w:color="auto"/>
                    <w:bottom w:val="none" w:sz="0" w:space="0" w:color="auto"/>
                    <w:right w:val="none" w:sz="0" w:space="0" w:color="auto"/>
                  </w:divBdr>
                </w:div>
              </w:divsChild>
            </w:div>
            <w:div w:id="1152018945">
              <w:marLeft w:val="0"/>
              <w:marRight w:val="0"/>
              <w:marTop w:val="0"/>
              <w:marBottom w:val="0"/>
              <w:divBdr>
                <w:top w:val="none" w:sz="0" w:space="0" w:color="auto"/>
                <w:left w:val="none" w:sz="0" w:space="0" w:color="auto"/>
                <w:bottom w:val="none" w:sz="0" w:space="0" w:color="auto"/>
                <w:right w:val="none" w:sz="0" w:space="0" w:color="auto"/>
              </w:divBdr>
              <w:divsChild>
                <w:div w:id="1689064056">
                  <w:marLeft w:val="0"/>
                  <w:marRight w:val="0"/>
                  <w:marTop w:val="44"/>
                  <w:marBottom w:val="0"/>
                  <w:divBdr>
                    <w:top w:val="none" w:sz="0" w:space="0" w:color="auto"/>
                    <w:left w:val="none" w:sz="0" w:space="0" w:color="auto"/>
                    <w:bottom w:val="none" w:sz="0" w:space="0" w:color="auto"/>
                    <w:right w:val="none" w:sz="0" w:space="0" w:color="auto"/>
                  </w:divBdr>
                </w:div>
                <w:div w:id="1803426099">
                  <w:marLeft w:val="0"/>
                  <w:marRight w:val="0"/>
                  <w:marTop w:val="0"/>
                  <w:marBottom w:val="55"/>
                  <w:divBdr>
                    <w:top w:val="none" w:sz="0" w:space="0" w:color="auto"/>
                    <w:left w:val="none" w:sz="0" w:space="0" w:color="auto"/>
                    <w:bottom w:val="none" w:sz="0" w:space="0" w:color="auto"/>
                    <w:right w:val="none" w:sz="0" w:space="0" w:color="auto"/>
                  </w:divBdr>
                  <w:divsChild>
                    <w:div w:id="1168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4924">
              <w:marLeft w:val="0"/>
              <w:marRight w:val="0"/>
              <w:marTop w:val="0"/>
              <w:marBottom w:val="0"/>
              <w:divBdr>
                <w:top w:val="none" w:sz="0" w:space="0" w:color="auto"/>
                <w:left w:val="none" w:sz="0" w:space="0" w:color="auto"/>
                <w:bottom w:val="none" w:sz="0" w:space="0" w:color="auto"/>
                <w:right w:val="none" w:sz="0" w:space="0" w:color="auto"/>
              </w:divBdr>
              <w:divsChild>
                <w:div w:id="215438088">
                  <w:marLeft w:val="0"/>
                  <w:marRight w:val="0"/>
                  <w:marTop w:val="0"/>
                  <w:marBottom w:val="55"/>
                  <w:divBdr>
                    <w:top w:val="none" w:sz="0" w:space="0" w:color="auto"/>
                    <w:left w:val="none" w:sz="0" w:space="0" w:color="auto"/>
                    <w:bottom w:val="none" w:sz="0" w:space="0" w:color="auto"/>
                    <w:right w:val="none" w:sz="0" w:space="0" w:color="auto"/>
                  </w:divBdr>
                </w:div>
                <w:div w:id="1334188291">
                  <w:marLeft w:val="0"/>
                  <w:marRight w:val="0"/>
                  <w:marTop w:val="44"/>
                  <w:marBottom w:val="0"/>
                  <w:divBdr>
                    <w:top w:val="none" w:sz="0" w:space="0" w:color="auto"/>
                    <w:left w:val="none" w:sz="0" w:space="0" w:color="auto"/>
                    <w:bottom w:val="none" w:sz="0" w:space="0" w:color="auto"/>
                    <w:right w:val="none" w:sz="0" w:space="0" w:color="auto"/>
                  </w:divBdr>
                </w:div>
              </w:divsChild>
            </w:div>
          </w:divsChild>
        </w:div>
      </w:divsChild>
    </w:div>
    <w:div w:id="229460620">
      <w:bodyDiv w:val="1"/>
      <w:marLeft w:val="0"/>
      <w:marRight w:val="0"/>
      <w:marTop w:val="0"/>
      <w:marBottom w:val="0"/>
      <w:divBdr>
        <w:top w:val="none" w:sz="0" w:space="0" w:color="auto"/>
        <w:left w:val="none" w:sz="0" w:space="0" w:color="auto"/>
        <w:bottom w:val="none" w:sz="0" w:space="0" w:color="auto"/>
        <w:right w:val="none" w:sz="0" w:space="0" w:color="auto"/>
      </w:divBdr>
    </w:div>
    <w:div w:id="259333990">
      <w:bodyDiv w:val="1"/>
      <w:marLeft w:val="0"/>
      <w:marRight w:val="0"/>
      <w:marTop w:val="0"/>
      <w:marBottom w:val="0"/>
      <w:divBdr>
        <w:top w:val="none" w:sz="0" w:space="0" w:color="auto"/>
        <w:left w:val="none" w:sz="0" w:space="0" w:color="auto"/>
        <w:bottom w:val="none" w:sz="0" w:space="0" w:color="auto"/>
        <w:right w:val="none" w:sz="0" w:space="0" w:color="auto"/>
      </w:divBdr>
      <w:divsChild>
        <w:div w:id="1466701095">
          <w:marLeft w:val="0"/>
          <w:marRight w:val="0"/>
          <w:marTop w:val="0"/>
          <w:marBottom w:val="0"/>
          <w:divBdr>
            <w:top w:val="none" w:sz="0" w:space="0" w:color="auto"/>
            <w:left w:val="none" w:sz="0" w:space="0" w:color="auto"/>
            <w:bottom w:val="none" w:sz="0" w:space="0" w:color="auto"/>
            <w:right w:val="none" w:sz="0" w:space="0" w:color="auto"/>
          </w:divBdr>
          <w:divsChild>
            <w:div w:id="852646881">
              <w:marLeft w:val="0"/>
              <w:marRight w:val="111"/>
              <w:marTop w:val="0"/>
              <w:marBottom w:val="0"/>
              <w:divBdr>
                <w:top w:val="none" w:sz="0" w:space="0" w:color="auto"/>
                <w:left w:val="none" w:sz="0" w:space="0" w:color="auto"/>
                <w:bottom w:val="none" w:sz="0" w:space="0" w:color="auto"/>
                <w:right w:val="none" w:sz="0" w:space="0" w:color="auto"/>
              </w:divBdr>
            </w:div>
            <w:div w:id="1004629781">
              <w:marLeft w:val="0"/>
              <w:marRight w:val="111"/>
              <w:marTop w:val="0"/>
              <w:marBottom w:val="0"/>
              <w:divBdr>
                <w:top w:val="none" w:sz="0" w:space="0" w:color="auto"/>
                <w:left w:val="none" w:sz="0" w:space="0" w:color="auto"/>
                <w:bottom w:val="none" w:sz="0" w:space="0" w:color="auto"/>
                <w:right w:val="none" w:sz="0" w:space="0" w:color="auto"/>
              </w:divBdr>
            </w:div>
          </w:divsChild>
        </w:div>
      </w:divsChild>
    </w:div>
    <w:div w:id="577786568">
      <w:bodyDiv w:val="1"/>
      <w:marLeft w:val="0"/>
      <w:marRight w:val="0"/>
      <w:marTop w:val="0"/>
      <w:marBottom w:val="0"/>
      <w:divBdr>
        <w:top w:val="none" w:sz="0" w:space="0" w:color="auto"/>
        <w:left w:val="none" w:sz="0" w:space="0" w:color="auto"/>
        <w:bottom w:val="none" w:sz="0" w:space="0" w:color="auto"/>
        <w:right w:val="none" w:sz="0" w:space="0" w:color="auto"/>
      </w:divBdr>
      <w:divsChild>
        <w:div w:id="56516062">
          <w:marLeft w:val="0"/>
          <w:marRight w:val="0"/>
          <w:marTop w:val="332"/>
          <w:marBottom w:val="0"/>
          <w:divBdr>
            <w:top w:val="none" w:sz="0" w:space="0" w:color="auto"/>
            <w:left w:val="none" w:sz="0" w:space="0" w:color="auto"/>
            <w:bottom w:val="none" w:sz="0" w:space="0" w:color="auto"/>
            <w:right w:val="none" w:sz="0" w:space="0" w:color="auto"/>
          </w:divBdr>
          <w:divsChild>
            <w:div w:id="885415795">
              <w:marLeft w:val="0"/>
              <w:marRight w:val="0"/>
              <w:marTop w:val="0"/>
              <w:marBottom w:val="0"/>
              <w:divBdr>
                <w:top w:val="none" w:sz="0" w:space="0" w:color="auto"/>
                <w:left w:val="none" w:sz="0" w:space="0" w:color="auto"/>
                <w:bottom w:val="none" w:sz="0" w:space="0" w:color="auto"/>
                <w:right w:val="none" w:sz="0" w:space="0" w:color="auto"/>
              </w:divBdr>
              <w:divsChild>
                <w:div w:id="1451045444">
                  <w:marLeft w:val="0"/>
                  <w:marRight w:val="0"/>
                  <w:marTop w:val="44"/>
                  <w:marBottom w:val="0"/>
                  <w:divBdr>
                    <w:top w:val="none" w:sz="0" w:space="0" w:color="auto"/>
                    <w:left w:val="none" w:sz="0" w:space="0" w:color="auto"/>
                    <w:bottom w:val="none" w:sz="0" w:space="0" w:color="auto"/>
                    <w:right w:val="none" w:sz="0" w:space="0" w:color="auto"/>
                  </w:divBdr>
                </w:div>
                <w:div w:id="1594506119">
                  <w:marLeft w:val="0"/>
                  <w:marRight w:val="0"/>
                  <w:marTop w:val="0"/>
                  <w:marBottom w:val="55"/>
                  <w:divBdr>
                    <w:top w:val="none" w:sz="0" w:space="0" w:color="auto"/>
                    <w:left w:val="none" w:sz="0" w:space="0" w:color="auto"/>
                    <w:bottom w:val="none" w:sz="0" w:space="0" w:color="auto"/>
                    <w:right w:val="none" w:sz="0" w:space="0" w:color="auto"/>
                  </w:divBdr>
                </w:div>
              </w:divsChild>
            </w:div>
            <w:div w:id="1013607947">
              <w:marLeft w:val="0"/>
              <w:marRight w:val="0"/>
              <w:marTop w:val="0"/>
              <w:marBottom w:val="0"/>
              <w:divBdr>
                <w:top w:val="none" w:sz="0" w:space="0" w:color="auto"/>
                <w:left w:val="none" w:sz="0" w:space="0" w:color="auto"/>
                <w:bottom w:val="none" w:sz="0" w:space="0" w:color="auto"/>
                <w:right w:val="none" w:sz="0" w:space="0" w:color="auto"/>
              </w:divBdr>
              <w:divsChild>
                <w:div w:id="1140877065">
                  <w:marLeft w:val="0"/>
                  <w:marRight w:val="0"/>
                  <w:marTop w:val="44"/>
                  <w:marBottom w:val="0"/>
                  <w:divBdr>
                    <w:top w:val="none" w:sz="0" w:space="0" w:color="auto"/>
                    <w:left w:val="none" w:sz="0" w:space="0" w:color="auto"/>
                    <w:bottom w:val="none" w:sz="0" w:space="0" w:color="auto"/>
                    <w:right w:val="none" w:sz="0" w:space="0" w:color="auto"/>
                  </w:divBdr>
                </w:div>
                <w:div w:id="2108647726">
                  <w:marLeft w:val="0"/>
                  <w:marRight w:val="0"/>
                  <w:marTop w:val="0"/>
                  <w:marBottom w:val="55"/>
                  <w:divBdr>
                    <w:top w:val="none" w:sz="0" w:space="0" w:color="auto"/>
                    <w:left w:val="none" w:sz="0" w:space="0" w:color="auto"/>
                    <w:bottom w:val="none" w:sz="0" w:space="0" w:color="auto"/>
                    <w:right w:val="none" w:sz="0" w:space="0" w:color="auto"/>
                  </w:divBdr>
                </w:div>
              </w:divsChild>
            </w:div>
            <w:div w:id="1190950228">
              <w:marLeft w:val="0"/>
              <w:marRight w:val="0"/>
              <w:marTop w:val="0"/>
              <w:marBottom w:val="0"/>
              <w:divBdr>
                <w:top w:val="none" w:sz="0" w:space="0" w:color="auto"/>
                <w:left w:val="none" w:sz="0" w:space="0" w:color="auto"/>
                <w:bottom w:val="none" w:sz="0" w:space="0" w:color="auto"/>
                <w:right w:val="none" w:sz="0" w:space="0" w:color="auto"/>
              </w:divBdr>
              <w:divsChild>
                <w:div w:id="447816589">
                  <w:marLeft w:val="0"/>
                  <w:marRight w:val="0"/>
                  <w:marTop w:val="44"/>
                  <w:marBottom w:val="0"/>
                  <w:divBdr>
                    <w:top w:val="none" w:sz="0" w:space="0" w:color="auto"/>
                    <w:left w:val="none" w:sz="0" w:space="0" w:color="auto"/>
                    <w:bottom w:val="none" w:sz="0" w:space="0" w:color="auto"/>
                    <w:right w:val="none" w:sz="0" w:space="0" w:color="auto"/>
                  </w:divBdr>
                </w:div>
                <w:div w:id="1350640728">
                  <w:marLeft w:val="0"/>
                  <w:marRight w:val="0"/>
                  <w:marTop w:val="0"/>
                  <w:marBottom w:val="55"/>
                  <w:divBdr>
                    <w:top w:val="none" w:sz="0" w:space="0" w:color="auto"/>
                    <w:left w:val="none" w:sz="0" w:space="0" w:color="auto"/>
                    <w:bottom w:val="none" w:sz="0" w:space="0" w:color="auto"/>
                    <w:right w:val="none" w:sz="0" w:space="0" w:color="auto"/>
                  </w:divBdr>
                  <w:divsChild>
                    <w:div w:id="362941651">
                      <w:marLeft w:val="0"/>
                      <w:marRight w:val="0"/>
                      <w:marTop w:val="0"/>
                      <w:marBottom w:val="0"/>
                      <w:divBdr>
                        <w:top w:val="none" w:sz="0" w:space="0" w:color="auto"/>
                        <w:left w:val="none" w:sz="0" w:space="0" w:color="auto"/>
                        <w:bottom w:val="none" w:sz="0" w:space="0" w:color="auto"/>
                        <w:right w:val="none" w:sz="0" w:space="0" w:color="auto"/>
                      </w:divBdr>
                    </w:div>
                    <w:div w:id="1893030976">
                      <w:marLeft w:val="0"/>
                      <w:marRight w:val="0"/>
                      <w:marTop w:val="0"/>
                      <w:marBottom w:val="0"/>
                      <w:divBdr>
                        <w:top w:val="none" w:sz="0" w:space="0" w:color="auto"/>
                        <w:left w:val="none" w:sz="0" w:space="0" w:color="auto"/>
                        <w:bottom w:val="none" w:sz="0" w:space="0" w:color="auto"/>
                        <w:right w:val="none" w:sz="0" w:space="0" w:color="auto"/>
                      </w:divBdr>
                    </w:div>
                    <w:div w:id="205804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83662">
              <w:marLeft w:val="0"/>
              <w:marRight w:val="0"/>
              <w:marTop w:val="0"/>
              <w:marBottom w:val="0"/>
              <w:divBdr>
                <w:top w:val="none" w:sz="0" w:space="0" w:color="auto"/>
                <w:left w:val="none" w:sz="0" w:space="0" w:color="auto"/>
                <w:bottom w:val="none" w:sz="0" w:space="0" w:color="auto"/>
                <w:right w:val="none" w:sz="0" w:space="0" w:color="auto"/>
              </w:divBdr>
              <w:divsChild>
                <w:div w:id="195506672">
                  <w:marLeft w:val="0"/>
                  <w:marRight w:val="0"/>
                  <w:marTop w:val="0"/>
                  <w:marBottom w:val="55"/>
                  <w:divBdr>
                    <w:top w:val="none" w:sz="0" w:space="0" w:color="auto"/>
                    <w:left w:val="none" w:sz="0" w:space="0" w:color="auto"/>
                    <w:bottom w:val="none" w:sz="0" w:space="0" w:color="auto"/>
                    <w:right w:val="none" w:sz="0" w:space="0" w:color="auto"/>
                  </w:divBdr>
                </w:div>
                <w:div w:id="1642611920">
                  <w:marLeft w:val="0"/>
                  <w:marRight w:val="0"/>
                  <w:marTop w:val="44"/>
                  <w:marBottom w:val="0"/>
                  <w:divBdr>
                    <w:top w:val="none" w:sz="0" w:space="0" w:color="auto"/>
                    <w:left w:val="none" w:sz="0" w:space="0" w:color="auto"/>
                    <w:bottom w:val="none" w:sz="0" w:space="0" w:color="auto"/>
                    <w:right w:val="none" w:sz="0" w:space="0" w:color="auto"/>
                  </w:divBdr>
                </w:div>
              </w:divsChild>
            </w:div>
          </w:divsChild>
        </w:div>
        <w:div w:id="663823463">
          <w:marLeft w:val="0"/>
          <w:marRight w:val="0"/>
          <w:marTop w:val="0"/>
          <w:marBottom w:val="0"/>
          <w:divBdr>
            <w:top w:val="none" w:sz="0" w:space="0" w:color="auto"/>
            <w:left w:val="none" w:sz="0" w:space="0" w:color="auto"/>
            <w:bottom w:val="none" w:sz="0" w:space="0" w:color="auto"/>
            <w:right w:val="none" w:sz="0" w:space="0" w:color="auto"/>
          </w:divBdr>
          <w:divsChild>
            <w:div w:id="578907737">
              <w:marLeft w:val="0"/>
              <w:marRight w:val="111"/>
              <w:marTop w:val="0"/>
              <w:marBottom w:val="0"/>
              <w:divBdr>
                <w:top w:val="none" w:sz="0" w:space="0" w:color="auto"/>
                <w:left w:val="none" w:sz="0" w:space="0" w:color="auto"/>
                <w:bottom w:val="none" w:sz="0" w:space="0" w:color="auto"/>
                <w:right w:val="none" w:sz="0" w:space="0" w:color="auto"/>
              </w:divBdr>
            </w:div>
            <w:div w:id="2097823329">
              <w:marLeft w:val="0"/>
              <w:marRight w:val="111"/>
              <w:marTop w:val="0"/>
              <w:marBottom w:val="0"/>
              <w:divBdr>
                <w:top w:val="none" w:sz="0" w:space="0" w:color="auto"/>
                <w:left w:val="none" w:sz="0" w:space="0" w:color="auto"/>
                <w:bottom w:val="none" w:sz="0" w:space="0" w:color="auto"/>
                <w:right w:val="none" w:sz="0" w:space="0" w:color="auto"/>
              </w:divBdr>
            </w:div>
          </w:divsChild>
        </w:div>
      </w:divsChild>
    </w:div>
    <w:div w:id="587271927">
      <w:bodyDiv w:val="1"/>
      <w:marLeft w:val="0"/>
      <w:marRight w:val="0"/>
      <w:marTop w:val="0"/>
      <w:marBottom w:val="0"/>
      <w:divBdr>
        <w:top w:val="none" w:sz="0" w:space="0" w:color="auto"/>
        <w:left w:val="none" w:sz="0" w:space="0" w:color="auto"/>
        <w:bottom w:val="none" w:sz="0" w:space="0" w:color="auto"/>
        <w:right w:val="none" w:sz="0" w:space="0" w:color="auto"/>
      </w:divBdr>
    </w:div>
    <w:div w:id="741638058">
      <w:bodyDiv w:val="1"/>
      <w:marLeft w:val="0"/>
      <w:marRight w:val="0"/>
      <w:marTop w:val="0"/>
      <w:marBottom w:val="0"/>
      <w:divBdr>
        <w:top w:val="none" w:sz="0" w:space="0" w:color="auto"/>
        <w:left w:val="none" w:sz="0" w:space="0" w:color="auto"/>
        <w:bottom w:val="none" w:sz="0" w:space="0" w:color="auto"/>
        <w:right w:val="none" w:sz="0" w:space="0" w:color="auto"/>
      </w:divBdr>
      <w:divsChild>
        <w:div w:id="1204440424">
          <w:marLeft w:val="0"/>
          <w:marRight w:val="0"/>
          <w:marTop w:val="332"/>
          <w:marBottom w:val="0"/>
          <w:divBdr>
            <w:top w:val="none" w:sz="0" w:space="0" w:color="auto"/>
            <w:left w:val="none" w:sz="0" w:space="0" w:color="auto"/>
            <w:bottom w:val="none" w:sz="0" w:space="0" w:color="auto"/>
            <w:right w:val="none" w:sz="0" w:space="0" w:color="auto"/>
          </w:divBdr>
          <w:divsChild>
            <w:div w:id="338893914">
              <w:marLeft w:val="0"/>
              <w:marRight w:val="0"/>
              <w:marTop w:val="0"/>
              <w:marBottom w:val="0"/>
              <w:divBdr>
                <w:top w:val="none" w:sz="0" w:space="0" w:color="auto"/>
                <w:left w:val="none" w:sz="0" w:space="0" w:color="auto"/>
                <w:bottom w:val="none" w:sz="0" w:space="0" w:color="auto"/>
                <w:right w:val="none" w:sz="0" w:space="0" w:color="auto"/>
              </w:divBdr>
              <w:divsChild>
                <w:div w:id="1903826441">
                  <w:marLeft w:val="0"/>
                  <w:marRight w:val="0"/>
                  <w:marTop w:val="44"/>
                  <w:marBottom w:val="0"/>
                  <w:divBdr>
                    <w:top w:val="none" w:sz="0" w:space="0" w:color="auto"/>
                    <w:left w:val="none" w:sz="0" w:space="0" w:color="auto"/>
                    <w:bottom w:val="none" w:sz="0" w:space="0" w:color="auto"/>
                    <w:right w:val="none" w:sz="0" w:space="0" w:color="auto"/>
                  </w:divBdr>
                </w:div>
                <w:div w:id="1991251783">
                  <w:marLeft w:val="0"/>
                  <w:marRight w:val="0"/>
                  <w:marTop w:val="0"/>
                  <w:marBottom w:val="55"/>
                  <w:divBdr>
                    <w:top w:val="none" w:sz="0" w:space="0" w:color="auto"/>
                    <w:left w:val="none" w:sz="0" w:space="0" w:color="auto"/>
                    <w:bottom w:val="none" w:sz="0" w:space="0" w:color="auto"/>
                    <w:right w:val="none" w:sz="0" w:space="0" w:color="auto"/>
                  </w:divBdr>
                </w:div>
              </w:divsChild>
            </w:div>
            <w:div w:id="1041708630">
              <w:marLeft w:val="0"/>
              <w:marRight w:val="0"/>
              <w:marTop w:val="0"/>
              <w:marBottom w:val="0"/>
              <w:divBdr>
                <w:top w:val="none" w:sz="0" w:space="0" w:color="auto"/>
                <w:left w:val="none" w:sz="0" w:space="0" w:color="auto"/>
                <w:bottom w:val="none" w:sz="0" w:space="0" w:color="auto"/>
                <w:right w:val="none" w:sz="0" w:space="0" w:color="auto"/>
              </w:divBdr>
              <w:divsChild>
                <w:div w:id="854418749">
                  <w:marLeft w:val="0"/>
                  <w:marRight w:val="0"/>
                  <w:marTop w:val="44"/>
                  <w:marBottom w:val="0"/>
                  <w:divBdr>
                    <w:top w:val="none" w:sz="0" w:space="0" w:color="auto"/>
                    <w:left w:val="none" w:sz="0" w:space="0" w:color="auto"/>
                    <w:bottom w:val="none" w:sz="0" w:space="0" w:color="auto"/>
                    <w:right w:val="none" w:sz="0" w:space="0" w:color="auto"/>
                  </w:divBdr>
                </w:div>
                <w:div w:id="2033719513">
                  <w:marLeft w:val="0"/>
                  <w:marRight w:val="0"/>
                  <w:marTop w:val="0"/>
                  <w:marBottom w:val="55"/>
                  <w:divBdr>
                    <w:top w:val="none" w:sz="0" w:space="0" w:color="auto"/>
                    <w:left w:val="none" w:sz="0" w:space="0" w:color="auto"/>
                    <w:bottom w:val="none" w:sz="0" w:space="0" w:color="auto"/>
                    <w:right w:val="none" w:sz="0" w:space="0" w:color="auto"/>
                  </w:divBdr>
                </w:div>
              </w:divsChild>
            </w:div>
            <w:div w:id="1074085711">
              <w:marLeft w:val="0"/>
              <w:marRight w:val="0"/>
              <w:marTop w:val="0"/>
              <w:marBottom w:val="0"/>
              <w:divBdr>
                <w:top w:val="none" w:sz="0" w:space="0" w:color="auto"/>
                <w:left w:val="none" w:sz="0" w:space="0" w:color="auto"/>
                <w:bottom w:val="none" w:sz="0" w:space="0" w:color="auto"/>
                <w:right w:val="none" w:sz="0" w:space="0" w:color="auto"/>
              </w:divBdr>
              <w:divsChild>
                <w:div w:id="462118948">
                  <w:marLeft w:val="0"/>
                  <w:marRight w:val="0"/>
                  <w:marTop w:val="44"/>
                  <w:marBottom w:val="0"/>
                  <w:divBdr>
                    <w:top w:val="none" w:sz="0" w:space="0" w:color="auto"/>
                    <w:left w:val="none" w:sz="0" w:space="0" w:color="auto"/>
                    <w:bottom w:val="none" w:sz="0" w:space="0" w:color="auto"/>
                    <w:right w:val="none" w:sz="0" w:space="0" w:color="auto"/>
                  </w:divBdr>
                </w:div>
                <w:div w:id="1468624148">
                  <w:marLeft w:val="0"/>
                  <w:marRight w:val="0"/>
                  <w:marTop w:val="0"/>
                  <w:marBottom w:val="55"/>
                  <w:divBdr>
                    <w:top w:val="none" w:sz="0" w:space="0" w:color="auto"/>
                    <w:left w:val="none" w:sz="0" w:space="0" w:color="auto"/>
                    <w:bottom w:val="none" w:sz="0" w:space="0" w:color="auto"/>
                    <w:right w:val="none" w:sz="0" w:space="0" w:color="auto"/>
                  </w:divBdr>
                </w:div>
              </w:divsChild>
            </w:div>
            <w:div w:id="1597396361">
              <w:marLeft w:val="0"/>
              <w:marRight w:val="0"/>
              <w:marTop w:val="0"/>
              <w:marBottom w:val="0"/>
              <w:divBdr>
                <w:top w:val="none" w:sz="0" w:space="0" w:color="auto"/>
                <w:left w:val="none" w:sz="0" w:space="0" w:color="auto"/>
                <w:bottom w:val="none" w:sz="0" w:space="0" w:color="auto"/>
                <w:right w:val="none" w:sz="0" w:space="0" w:color="auto"/>
              </w:divBdr>
              <w:divsChild>
                <w:div w:id="226916780">
                  <w:marLeft w:val="0"/>
                  <w:marRight w:val="0"/>
                  <w:marTop w:val="0"/>
                  <w:marBottom w:val="55"/>
                  <w:divBdr>
                    <w:top w:val="none" w:sz="0" w:space="0" w:color="auto"/>
                    <w:left w:val="none" w:sz="0" w:space="0" w:color="auto"/>
                    <w:bottom w:val="none" w:sz="0" w:space="0" w:color="auto"/>
                    <w:right w:val="none" w:sz="0" w:space="0" w:color="auto"/>
                  </w:divBdr>
                </w:div>
                <w:div w:id="338508360">
                  <w:marLeft w:val="0"/>
                  <w:marRight w:val="0"/>
                  <w:marTop w:val="44"/>
                  <w:marBottom w:val="0"/>
                  <w:divBdr>
                    <w:top w:val="none" w:sz="0" w:space="0" w:color="auto"/>
                    <w:left w:val="none" w:sz="0" w:space="0" w:color="auto"/>
                    <w:bottom w:val="none" w:sz="0" w:space="0" w:color="auto"/>
                    <w:right w:val="none" w:sz="0" w:space="0" w:color="auto"/>
                  </w:divBdr>
                </w:div>
              </w:divsChild>
            </w:div>
          </w:divsChild>
        </w:div>
        <w:div w:id="1859276635">
          <w:marLeft w:val="0"/>
          <w:marRight w:val="0"/>
          <w:marTop w:val="0"/>
          <w:marBottom w:val="0"/>
          <w:divBdr>
            <w:top w:val="none" w:sz="0" w:space="0" w:color="auto"/>
            <w:left w:val="none" w:sz="0" w:space="0" w:color="auto"/>
            <w:bottom w:val="none" w:sz="0" w:space="0" w:color="auto"/>
            <w:right w:val="none" w:sz="0" w:space="0" w:color="auto"/>
          </w:divBdr>
          <w:divsChild>
            <w:div w:id="319382062">
              <w:marLeft w:val="0"/>
              <w:marRight w:val="111"/>
              <w:marTop w:val="0"/>
              <w:marBottom w:val="0"/>
              <w:divBdr>
                <w:top w:val="none" w:sz="0" w:space="0" w:color="auto"/>
                <w:left w:val="none" w:sz="0" w:space="0" w:color="auto"/>
                <w:bottom w:val="none" w:sz="0" w:space="0" w:color="auto"/>
                <w:right w:val="none" w:sz="0" w:space="0" w:color="auto"/>
              </w:divBdr>
            </w:div>
            <w:div w:id="918831585">
              <w:marLeft w:val="0"/>
              <w:marRight w:val="111"/>
              <w:marTop w:val="0"/>
              <w:marBottom w:val="0"/>
              <w:divBdr>
                <w:top w:val="none" w:sz="0" w:space="0" w:color="auto"/>
                <w:left w:val="none" w:sz="0" w:space="0" w:color="auto"/>
                <w:bottom w:val="none" w:sz="0" w:space="0" w:color="auto"/>
                <w:right w:val="none" w:sz="0" w:space="0" w:color="auto"/>
              </w:divBdr>
            </w:div>
          </w:divsChild>
        </w:div>
      </w:divsChild>
    </w:div>
    <w:div w:id="751507375">
      <w:bodyDiv w:val="1"/>
      <w:marLeft w:val="0"/>
      <w:marRight w:val="0"/>
      <w:marTop w:val="0"/>
      <w:marBottom w:val="0"/>
      <w:divBdr>
        <w:top w:val="none" w:sz="0" w:space="0" w:color="auto"/>
        <w:left w:val="none" w:sz="0" w:space="0" w:color="auto"/>
        <w:bottom w:val="none" w:sz="0" w:space="0" w:color="auto"/>
        <w:right w:val="none" w:sz="0" w:space="0" w:color="auto"/>
      </w:divBdr>
    </w:div>
    <w:div w:id="800609465">
      <w:bodyDiv w:val="1"/>
      <w:marLeft w:val="0"/>
      <w:marRight w:val="0"/>
      <w:marTop w:val="0"/>
      <w:marBottom w:val="0"/>
      <w:divBdr>
        <w:top w:val="none" w:sz="0" w:space="0" w:color="auto"/>
        <w:left w:val="none" w:sz="0" w:space="0" w:color="auto"/>
        <w:bottom w:val="none" w:sz="0" w:space="0" w:color="auto"/>
        <w:right w:val="none" w:sz="0" w:space="0" w:color="auto"/>
      </w:divBdr>
      <w:divsChild>
        <w:div w:id="62218623">
          <w:marLeft w:val="1800"/>
          <w:marRight w:val="0"/>
          <w:marTop w:val="0"/>
          <w:marBottom w:val="0"/>
          <w:divBdr>
            <w:top w:val="none" w:sz="0" w:space="0" w:color="auto"/>
            <w:left w:val="none" w:sz="0" w:space="0" w:color="auto"/>
            <w:bottom w:val="none" w:sz="0" w:space="0" w:color="auto"/>
            <w:right w:val="none" w:sz="0" w:space="0" w:color="auto"/>
          </w:divBdr>
        </w:div>
        <w:div w:id="301078908">
          <w:marLeft w:val="1800"/>
          <w:marRight w:val="0"/>
          <w:marTop w:val="0"/>
          <w:marBottom w:val="0"/>
          <w:divBdr>
            <w:top w:val="none" w:sz="0" w:space="0" w:color="auto"/>
            <w:left w:val="none" w:sz="0" w:space="0" w:color="auto"/>
            <w:bottom w:val="none" w:sz="0" w:space="0" w:color="auto"/>
            <w:right w:val="none" w:sz="0" w:space="0" w:color="auto"/>
          </w:divBdr>
        </w:div>
        <w:div w:id="441461554">
          <w:marLeft w:val="1800"/>
          <w:marRight w:val="0"/>
          <w:marTop w:val="0"/>
          <w:marBottom w:val="0"/>
          <w:divBdr>
            <w:top w:val="none" w:sz="0" w:space="0" w:color="auto"/>
            <w:left w:val="none" w:sz="0" w:space="0" w:color="auto"/>
            <w:bottom w:val="none" w:sz="0" w:space="0" w:color="auto"/>
            <w:right w:val="none" w:sz="0" w:space="0" w:color="auto"/>
          </w:divBdr>
        </w:div>
        <w:div w:id="661204913">
          <w:marLeft w:val="1166"/>
          <w:marRight w:val="0"/>
          <w:marTop w:val="0"/>
          <w:marBottom w:val="0"/>
          <w:divBdr>
            <w:top w:val="none" w:sz="0" w:space="0" w:color="auto"/>
            <w:left w:val="none" w:sz="0" w:space="0" w:color="auto"/>
            <w:bottom w:val="none" w:sz="0" w:space="0" w:color="auto"/>
            <w:right w:val="none" w:sz="0" w:space="0" w:color="auto"/>
          </w:divBdr>
        </w:div>
        <w:div w:id="946542664">
          <w:marLeft w:val="1800"/>
          <w:marRight w:val="0"/>
          <w:marTop w:val="0"/>
          <w:marBottom w:val="0"/>
          <w:divBdr>
            <w:top w:val="none" w:sz="0" w:space="0" w:color="auto"/>
            <w:left w:val="none" w:sz="0" w:space="0" w:color="auto"/>
            <w:bottom w:val="none" w:sz="0" w:space="0" w:color="auto"/>
            <w:right w:val="none" w:sz="0" w:space="0" w:color="auto"/>
          </w:divBdr>
        </w:div>
        <w:div w:id="1018888906">
          <w:marLeft w:val="1800"/>
          <w:marRight w:val="0"/>
          <w:marTop w:val="0"/>
          <w:marBottom w:val="0"/>
          <w:divBdr>
            <w:top w:val="none" w:sz="0" w:space="0" w:color="auto"/>
            <w:left w:val="none" w:sz="0" w:space="0" w:color="auto"/>
            <w:bottom w:val="none" w:sz="0" w:space="0" w:color="auto"/>
            <w:right w:val="none" w:sz="0" w:space="0" w:color="auto"/>
          </w:divBdr>
        </w:div>
        <w:div w:id="1026952547">
          <w:marLeft w:val="1166"/>
          <w:marRight w:val="0"/>
          <w:marTop w:val="0"/>
          <w:marBottom w:val="0"/>
          <w:divBdr>
            <w:top w:val="none" w:sz="0" w:space="0" w:color="auto"/>
            <w:left w:val="none" w:sz="0" w:space="0" w:color="auto"/>
            <w:bottom w:val="none" w:sz="0" w:space="0" w:color="auto"/>
            <w:right w:val="none" w:sz="0" w:space="0" w:color="auto"/>
          </w:divBdr>
        </w:div>
        <w:div w:id="1054815792">
          <w:marLeft w:val="1800"/>
          <w:marRight w:val="0"/>
          <w:marTop w:val="0"/>
          <w:marBottom w:val="0"/>
          <w:divBdr>
            <w:top w:val="none" w:sz="0" w:space="0" w:color="auto"/>
            <w:left w:val="none" w:sz="0" w:space="0" w:color="auto"/>
            <w:bottom w:val="none" w:sz="0" w:space="0" w:color="auto"/>
            <w:right w:val="none" w:sz="0" w:space="0" w:color="auto"/>
          </w:divBdr>
        </w:div>
        <w:div w:id="1757048837">
          <w:marLeft w:val="1800"/>
          <w:marRight w:val="0"/>
          <w:marTop w:val="0"/>
          <w:marBottom w:val="0"/>
          <w:divBdr>
            <w:top w:val="none" w:sz="0" w:space="0" w:color="auto"/>
            <w:left w:val="none" w:sz="0" w:space="0" w:color="auto"/>
            <w:bottom w:val="none" w:sz="0" w:space="0" w:color="auto"/>
            <w:right w:val="none" w:sz="0" w:space="0" w:color="auto"/>
          </w:divBdr>
        </w:div>
        <w:div w:id="1898125115">
          <w:marLeft w:val="547"/>
          <w:marRight w:val="0"/>
          <w:marTop w:val="0"/>
          <w:marBottom w:val="0"/>
          <w:divBdr>
            <w:top w:val="none" w:sz="0" w:space="0" w:color="auto"/>
            <w:left w:val="none" w:sz="0" w:space="0" w:color="auto"/>
            <w:bottom w:val="none" w:sz="0" w:space="0" w:color="auto"/>
            <w:right w:val="none" w:sz="0" w:space="0" w:color="auto"/>
          </w:divBdr>
        </w:div>
        <w:div w:id="2066947222">
          <w:marLeft w:val="1800"/>
          <w:marRight w:val="0"/>
          <w:marTop w:val="0"/>
          <w:marBottom w:val="0"/>
          <w:divBdr>
            <w:top w:val="none" w:sz="0" w:space="0" w:color="auto"/>
            <w:left w:val="none" w:sz="0" w:space="0" w:color="auto"/>
            <w:bottom w:val="none" w:sz="0" w:space="0" w:color="auto"/>
            <w:right w:val="none" w:sz="0" w:space="0" w:color="auto"/>
          </w:divBdr>
        </w:div>
      </w:divsChild>
    </w:div>
    <w:div w:id="885719678">
      <w:bodyDiv w:val="1"/>
      <w:marLeft w:val="0"/>
      <w:marRight w:val="0"/>
      <w:marTop w:val="0"/>
      <w:marBottom w:val="0"/>
      <w:divBdr>
        <w:top w:val="none" w:sz="0" w:space="0" w:color="auto"/>
        <w:left w:val="none" w:sz="0" w:space="0" w:color="auto"/>
        <w:bottom w:val="none" w:sz="0" w:space="0" w:color="auto"/>
        <w:right w:val="none" w:sz="0" w:space="0" w:color="auto"/>
      </w:divBdr>
    </w:div>
    <w:div w:id="906384406">
      <w:bodyDiv w:val="1"/>
      <w:marLeft w:val="0"/>
      <w:marRight w:val="0"/>
      <w:marTop w:val="0"/>
      <w:marBottom w:val="0"/>
      <w:divBdr>
        <w:top w:val="none" w:sz="0" w:space="0" w:color="auto"/>
        <w:left w:val="none" w:sz="0" w:space="0" w:color="auto"/>
        <w:bottom w:val="none" w:sz="0" w:space="0" w:color="auto"/>
        <w:right w:val="none" w:sz="0" w:space="0" w:color="auto"/>
      </w:divBdr>
    </w:div>
    <w:div w:id="928580354">
      <w:bodyDiv w:val="1"/>
      <w:marLeft w:val="0"/>
      <w:marRight w:val="0"/>
      <w:marTop w:val="0"/>
      <w:marBottom w:val="0"/>
      <w:divBdr>
        <w:top w:val="none" w:sz="0" w:space="0" w:color="auto"/>
        <w:left w:val="none" w:sz="0" w:space="0" w:color="auto"/>
        <w:bottom w:val="none" w:sz="0" w:space="0" w:color="auto"/>
        <w:right w:val="none" w:sz="0" w:space="0" w:color="auto"/>
      </w:divBdr>
    </w:div>
    <w:div w:id="929242208">
      <w:bodyDiv w:val="1"/>
      <w:marLeft w:val="0"/>
      <w:marRight w:val="0"/>
      <w:marTop w:val="0"/>
      <w:marBottom w:val="0"/>
      <w:divBdr>
        <w:top w:val="none" w:sz="0" w:space="0" w:color="auto"/>
        <w:left w:val="none" w:sz="0" w:space="0" w:color="auto"/>
        <w:bottom w:val="none" w:sz="0" w:space="0" w:color="auto"/>
        <w:right w:val="none" w:sz="0" w:space="0" w:color="auto"/>
      </w:divBdr>
    </w:div>
    <w:div w:id="946816116">
      <w:bodyDiv w:val="1"/>
      <w:marLeft w:val="0"/>
      <w:marRight w:val="0"/>
      <w:marTop w:val="0"/>
      <w:marBottom w:val="0"/>
      <w:divBdr>
        <w:top w:val="none" w:sz="0" w:space="0" w:color="auto"/>
        <w:left w:val="none" w:sz="0" w:space="0" w:color="auto"/>
        <w:bottom w:val="none" w:sz="0" w:space="0" w:color="auto"/>
        <w:right w:val="none" w:sz="0" w:space="0" w:color="auto"/>
      </w:divBdr>
    </w:div>
    <w:div w:id="950551927">
      <w:bodyDiv w:val="1"/>
      <w:marLeft w:val="0"/>
      <w:marRight w:val="0"/>
      <w:marTop w:val="0"/>
      <w:marBottom w:val="0"/>
      <w:divBdr>
        <w:top w:val="none" w:sz="0" w:space="0" w:color="auto"/>
        <w:left w:val="none" w:sz="0" w:space="0" w:color="auto"/>
        <w:bottom w:val="none" w:sz="0" w:space="0" w:color="auto"/>
        <w:right w:val="none" w:sz="0" w:space="0" w:color="auto"/>
      </w:divBdr>
    </w:div>
    <w:div w:id="974484083">
      <w:bodyDiv w:val="1"/>
      <w:marLeft w:val="0"/>
      <w:marRight w:val="0"/>
      <w:marTop w:val="0"/>
      <w:marBottom w:val="0"/>
      <w:divBdr>
        <w:top w:val="none" w:sz="0" w:space="0" w:color="auto"/>
        <w:left w:val="none" w:sz="0" w:space="0" w:color="auto"/>
        <w:bottom w:val="none" w:sz="0" w:space="0" w:color="auto"/>
        <w:right w:val="none" w:sz="0" w:space="0" w:color="auto"/>
      </w:divBdr>
    </w:div>
    <w:div w:id="1043216061">
      <w:bodyDiv w:val="1"/>
      <w:marLeft w:val="0"/>
      <w:marRight w:val="0"/>
      <w:marTop w:val="0"/>
      <w:marBottom w:val="0"/>
      <w:divBdr>
        <w:top w:val="none" w:sz="0" w:space="0" w:color="auto"/>
        <w:left w:val="none" w:sz="0" w:space="0" w:color="auto"/>
        <w:bottom w:val="none" w:sz="0" w:space="0" w:color="auto"/>
        <w:right w:val="none" w:sz="0" w:space="0" w:color="auto"/>
      </w:divBdr>
      <w:divsChild>
        <w:div w:id="748424665">
          <w:marLeft w:val="0"/>
          <w:marRight w:val="0"/>
          <w:marTop w:val="332"/>
          <w:marBottom w:val="0"/>
          <w:divBdr>
            <w:top w:val="none" w:sz="0" w:space="0" w:color="auto"/>
            <w:left w:val="none" w:sz="0" w:space="0" w:color="auto"/>
            <w:bottom w:val="none" w:sz="0" w:space="0" w:color="auto"/>
            <w:right w:val="none" w:sz="0" w:space="0" w:color="auto"/>
          </w:divBdr>
          <w:divsChild>
            <w:div w:id="545877181">
              <w:marLeft w:val="0"/>
              <w:marRight w:val="0"/>
              <w:marTop w:val="0"/>
              <w:marBottom w:val="0"/>
              <w:divBdr>
                <w:top w:val="none" w:sz="0" w:space="0" w:color="auto"/>
                <w:left w:val="none" w:sz="0" w:space="0" w:color="auto"/>
                <w:bottom w:val="none" w:sz="0" w:space="0" w:color="auto"/>
                <w:right w:val="none" w:sz="0" w:space="0" w:color="auto"/>
              </w:divBdr>
              <w:divsChild>
                <w:div w:id="717777244">
                  <w:marLeft w:val="0"/>
                  <w:marRight w:val="0"/>
                  <w:marTop w:val="0"/>
                  <w:marBottom w:val="55"/>
                  <w:divBdr>
                    <w:top w:val="none" w:sz="0" w:space="0" w:color="auto"/>
                    <w:left w:val="none" w:sz="0" w:space="0" w:color="auto"/>
                    <w:bottom w:val="none" w:sz="0" w:space="0" w:color="auto"/>
                    <w:right w:val="none" w:sz="0" w:space="0" w:color="auto"/>
                  </w:divBdr>
                </w:div>
                <w:div w:id="1140539379">
                  <w:marLeft w:val="0"/>
                  <w:marRight w:val="0"/>
                  <w:marTop w:val="44"/>
                  <w:marBottom w:val="0"/>
                  <w:divBdr>
                    <w:top w:val="none" w:sz="0" w:space="0" w:color="auto"/>
                    <w:left w:val="none" w:sz="0" w:space="0" w:color="auto"/>
                    <w:bottom w:val="none" w:sz="0" w:space="0" w:color="auto"/>
                    <w:right w:val="none" w:sz="0" w:space="0" w:color="auto"/>
                  </w:divBdr>
                </w:div>
              </w:divsChild>
            </w:div>
            <w:div w:id="1068069747">
              <w:marLeft w:val="0"/>
              <w:marRight w:val="0"/>
              <w:marTop w:val="0"/>
              <w:marBottom w:val="0"/>
              <w:divBdr>
                <w:top w:val="none" w:sz="0" w:space="0" w:color="auto"/>
                <w:left w:val="none" w:sz="0" w:space="0" w:color="auto"/>
                <w:bottom w:val="none" w:sz="0" w:space="0" w:color="auto"/>
                <w:right w:val="none" w:sz="0" w:space="0" w:color="auto"/>
              </w:divBdr>
              <w:divsChild>
                <w:div w:id="570585629">
                  <w:marLeft w:val="0"/>
                  <w:marRight w:val="0"/>
                  <w:marTop w:val="44"/>
                  <w:marBottom w:val="0"/>
                  <w:divBdr>
                    <w:top w:val="none" w:sz="0" w:space="0" w:color="auto"/>
                    <w:left w:val="none" w:sz="0" w:space="0" w:color="auto"/>
                    <w:bottom w:val="none" w:sz="0" w:space="0" w:color="auto"/>
                    <w:right w:val="none" w:sz="0" w:space="0" w:color="auto"/>
                  </w:divBdr>
                </w:div>
                <w:div w:id="1942100945">
                  <w:marLeft w:val="0"/>
                  <w:marRight w:val="0"/>
                  <w:marTop w:val="0"/>
                  <w:marBottom w:val="55"/>
                  <w:divBdr>
                    <w:top w:val="none" w:sz="0" w:space="0" w:color="auto"/>
                    <w:left w:val="none" w:sz="0" w:space="0" w:color="auto"/>
                    <w:bottom w:val="none" w:sz="0" w:space="0" w:color="auto"/>
                    <w:right w:val="none" w:sz="0" w:space="0" w:color="auto"/>
                  </w:divBdr>
                </w:div>
              </w:divsChild>
            </w:div>
            <w:div w:id="1429617542">
              <w:marLeft w:val="0"/>
              <w:marRight w:val="0"/>
              <w:marTop w:val="0"/>
              <w:marBottom w:val="0"/>
              <w:divBdr>
                <w:top w:val="none" w:sz="0" w:space="0" w:color="auto"/>
                <w:left w:val="none" w:sz="0" w:space="0" w:color="auto"/>
                <w:bottom w:val="none" w:sz="0" w:space="0" w:color="auto"/>
                <w:right w:val="none" w:sz="0" w:space="0" w:color="auto"/>
              </w:divBdr>
              <w:divsChild>
                <w:div w:id="461271214">
                  <w:marLeft w:val="0"/>
                  <w:marRight w:val="0"/>
                  <w:marTop w:val="44"/>
                  <w:marBottom w:val="0"/>
                  <w:divBdr>
                    <w:top w:val="none" w:sz="0" w:space="0" w:color="auto"/>
                    <w:left w:val="none" w:sz="0" w:space="0" w:color="auto"/>
                    <w:bottom w:val="none" w:sz="0" w:space="0" w:color="auto"/>
                    <w:right w:val="none" w:sz="0" w:space="0" w:color="auto"/>
                  </w:divBdr>
                </w:div>
                <w:div w:id="1086456888">
                  <w:marLeft w:val="0"/>
                  <w:marRight w:val="0"/>
                  <w:marTop w:val="0"/>
                  <w:marBottom w:val="55"/>
                  <w:divBdr>
                    <w:top w:val="none" w:sz="0" w:space="0" w:color="auto"/>
                    <w:left w:val="none" w:sz="0" w:space="0" w:color="auto"/>
                    <w:bottom w:val="none" w:sz="0" w:space="0" w:color="auto"/>
                    <w:right w:val="none" w:sz="0" w:space="0" w:color="auto"/>
                  </w:divBdr>
                </w:div>
              </w:divsChild>
            </w:div>
            <w:div w:id="1699311285">
              <w:marLeft w:val="0"/>
              <w:marRight w:val="0"/>
              <w:marTop w:val="0"/>
              <w:marBottom w:val="0"/>
              <w:divBdr>
                <w:top w:val="none" w:sz="0" w:space="0" w:color="auto"/>
                <w:left w:val="none" w:sz="0" w:space="0" w:color="auto"/>
                <w:bottom w:val="none" w:sz="0" w:space="0" w:color="auto"/>
                <w:right w:val="none" w:sz="0" w:space="0" w:color="auto"/>
              </w:divBdr>
              <w:divsChild>
                <w:div w:id="802501101">
                  <w:marLeft w:val="0"/>
                  <w:marRight w:val="0"/>
                  <w:marTop w:val="44"/>
                  <w:marBottom w:val="0"/>
                  <w:divBdr>
                    <w:top w:val="none" w:sz="0" w:space="0" w:color="auto"/>
                    <w:left w:val="none" w:sz="0" w:space="0" w:color="auto"/>
                    <w:bottom w:val="none" w:sz="0" w:space="0" w:color="auto"/>
                    <w:right w:val="none" w:sz="0" w:space="0" w:color="auto"/>
                  </w:divBdr>
                </w:div>
                <w:div w:id="1950744772">
                  <w:marLeft w:val="0"/>
                  <w:marRight w:val="0"/>
                  <w:marTop w:val="0"/>
                  <w:marBottom w:val="55"/>
                  <w:divBdr>
                    <w:top w:val="none" w:sz="0" w:space="0" w:color="auto"/>
                    <w:left w:val="none" w:sz="0" w:space="0" w:color="auto"/>
                    <w:bottom w:val="none" w:sz="0" w:space="0" w:color="auto"/>
                    <w:right w:val="none" w:sz="0" w:space="0" w:color="auto"/>
                  </w:divBdr>
                </w:div>
              </w:divsChild>
            </w:div>
          </w:divsChild>
        </w:div>
        <w:div w:id="1790052936">
          <w:marLeft w:val="0"/>
          <w:marRight w:val="0"/>
          <w:marTop w:val="0"/>
          <w:marBottom w:val="0"/>
          <w:divBdr>
            <w:top w:val="none" w:sz="0" w:space="0" w:color="auto"/>
            <w:left w:val="none" w:sz="0" w:space="0" w:color="auto"/>
            <w:bottom w:val="none" w:sz="0" w:space="0" w:color="auto"/>
            <w:right w:val="none" w:sz="0" w:space="0" w:color="auto"/>
          </w:divBdr>
          <w:divsChild>
            <w:div w:id="546189184">
              <w:marLeft w:val="0"/>
              <w:marRight w:val="111"/>
              <w:marTop w:val="0"/>
              <w:marBottom w:val="0"/>
              <w:divBdr>
                <w:top w:val="none" w:sz="0" w:space="0" w:color="auto"/>
                <w:left w:val="none" w:sz="0" w:space="0" w:color="auto"/>
                <w:bottom w:val="none" w:sz="0" w:space="0" w:color="auto"/>
                <w:right w:val="none" w:sz="0" w:space="0" w:color="auto"/>
              </w:divBdr>
            </w:div>
            <w:div w:id="1506633978">
              <w:marLeft w:val="0"/>
              <w:marRight w:val="111"/>
              <w:marTop w:val="0"/>
              <w:marBottom w:val="0"/>
              <w:divBdr>
                <w:top w:val="none" w:sz="0" w:space="0" w:color="auto"/>
                <w:left w:val="none" w:sz="0" w:space="0" w:color="auto"/>
                <w:bottom w:val="none" w:sz="0" w:space="0" w:color="auto"/>
                <w:right w:val="none" w:sz="0" w:space="0" w:color="auto"/>
              </w:divBdr>
            </w:div>
          </w:divsChild>
        </w:div>
      </w:divsChild>
    </w:div>
    <w:div w:id="1047222424">
      <w:bodyDiv w:val="1"/>
      <w:marLeft w:val="0"/>
      <w:marRight w:val="0"/>
      <w:marTop w:val="0"/>
      <w:marBottom w:val="0"/>
      <w:divBdr>
        <w:top w:val="none" w:sz="0" w:space="0" w:color="auto"/>
        <w:left w:val="none" w:sz="0" w:space="0" w:color="auto"/>
        <w:bottom w:val="none" w:sz="0" w:space="0" w:color="auto"/>
        <w:right w:val="none" w:sz="0" w:space="0" w:color="auto"/>
      </w:divBdr>
    </w:div>
    <w:div w:id="1067387617">
      <w:bodyDiv w:val="1"/>
      <w:marLeft w:val="0"/>
      <w:marRight w:val="0"/>
      <w:marTop w:val="0"/>
      <w:marBottom w:val="0"/>
      <w:divBdr>
        <w:top w:val="none" w:sz="0" w:space="0" w:color="auto"/>
        <w:left w:val="none" w:sz="0" w:space="0" w:color="auto"/>
        <w:bottom w:val="none" w:sz="0" w:space="0" w:color="auto"/>
        <w:right w:val="none" w:sz="0" w:space="0" w:color="auto"/>
      </w:divBdr>
    </w:div>
    <w:div w:id="1068962746">
      <w:bodyDiv w:val="1"/>
      <w:marLeft w:val="0"/>
      <w:marRight w:val="0"/>
      <w:marTop w:val="0"/>
      <w:marBottom w:val="0"/>
      <w:divBdr>
        <w:top w:val="none" w:sz="0" w:space="0" w:color="auto"/>
        <w:left w:val="none" w:sz="0" w:space="0" w:color="auto"/>
        <w:bottom w:val="none" w:sz="0" w:space="0" w:color="auto"/>
        <w:right w:val="none" w:sz="0" w:space="0" w:color="auto"/>
      </w:divBdr>
    </w:div>
    <w:div w:id="1072316286">
      <w:bodyDiv w:val="1"/>
      <w:marLeft w:val="0"/>
      <w:marRight w:val="0"/>
      <w:marTop w:val="0"/>
      <w:marBottom w:val="0"/>
      <w:divBdr>
        <w:top w:val="none" w:sz="0" w:space="0" w:color="auto"/>
        <w:left w:val="none" w:sz="0" w:space="0" w:color="auto"/>
        <w:bottom w:val="none" w:sz="0" w:space="0" w:color="auto"/>
        <w:right w:val="none" w:sz="0" w:space="0" w:color="auto"/>
      </w:divBdr>
      <w:divsChild>
        <w:div w:id="470483739">
          <w:marLeft w:val="0"/>
          <w:marRight w:val="0"/>
          <w:marTop w:val="0"/>
          <w:marBottom w:val="0"/>
          <w:divBdr>
            <w:top w:val="none" w:sz="0" w:space="0" w:color="auto"/>
            <w:left w:val="none" w:sz="0" w:space="0" w:color="auto"/>
            <w:bottom w:val="none" w:sz="0" w:space="0" w:color="auto"/>
            <w:right w:val="none" w:sz="0" w:space="0" w:color="auto"/>
          </w:divBdr>
          <w:divsChild>
            <w:div w:id="724252847">
              <w:marLeft w:val="0"/>
              <w:marRight w:val="111"/>
              <w:marTop w:val="0"/>
              <w:marBottom w:val="0"/>
              <w:divBdr>
                <w:top w:val="none" w:sz="0" w:space="0" w:color="auto"/>
                <w:left w:val="none" w:sz="0" w:space="0" w:color="auto"/>
                <w:bottom w:val="none" w:sz="0" w:space="0" w:color="auto"/>
                <w:right w:val="none" w:sz="0" w:space="0" w:color="auto"/>
              </w:divBdr>
            </w:div>
            <w:div w:id="927228498">
              <w:marLeft w:val="0"/>
              <w:marRight w:val="111"/>
              <w:marTop w:val="0"/>
              <w:marBottom w:val="0"/>
              <w:divBdr>
                <w:top w:val="none" w:sz="0" w:space="0" w:color="auto"/>
                <w:left w:val="none" w:sz="0" w:space="0" w:color="auto"/>
                <w:bottom w:val="none" w:sz="0" w:space="0" w:color="auto"/>
                <w:right w:val="none" w:sz="0" w:space="0" w:color="auto"/>
              </w:divBdr>
            </w:div>
          </w:divsChild>
        </w:div>
        <w:div w:id="1133252437">
          <w:marLeft w:val="0"/>
          <w:marRight w:val="0"/>
          <w:marTop w:val="332"/>
          <w:marBottom w:val="0"/>
          <w:divBdr>
            <w:top w:val="none" w:sz="0" w:space="0" w:color="auto"/>
            <w:left w:val="none" w:sz="0" w:space="0" w:color="auto"/>
            <w:bottom w:val="none" w:sz="0" w:space="0" w:color="auto"/>
            <w:right w:val="none" w:sz="0" w:space="0" w:color="auto"/>
          </w:divBdr>
          <w:divsChild>
            <w:div w:id="57553536">
              <w:marLeft w:val="0"/>
              <w:marRight w:val="0"/>
              <w:marTop w:val="0"/>
              <w:marBottom w:val="0"/>
              <w:divBdr>
                <w:top w:val="none" w:sz="0" w:space="0" w:color="auto"/>
                <w:left w:val="none" w:sz="0" w:space="0" w:color="auto"/>
                <w:bottom w:val="none" w:sz="0" w:space="0" w:color="auto"/>
                <w:right w:val="none" w:sz="0" w:space="0" w:color="auto"/>
              </w:divBdr>
              <w:divsChild>
                <w:div w:id="1297757895">
                  <w:marLeft w:val="0"/>
                  <w:marRight w:val="0"/>
                  <w:marTop w:val="44"/>
                  <w:marBottom w:val="0"/>
                  <w:divBdr>
                    <w:top w:val="none" w:sz="0" w:space="0" w:color="auto"/>
                    <w:left w:val="none" w:sz="0" w:space="0" w:color="auto"/>
                    <w:bottom w:val="none" w:sz="0" w:space="0" w:color="auto"/>
                    <w:right w:val="none" w:sz="0" w:space="0" w:color="auto"/>
                  </w:divBdr>
                </w:div>
                <w:div w:id="1676029538">
                  <w:marLeft w:val="0"/>
                  <w:marRight w:val="0"/>
                  <w:marTop w:val="0"/>
                  <w:marBottom w:val="55"/>
                  <w:divBdr>
                    <w:top w:val="none" w:sz="0" w:space="0" w:color="auto"/>
                    <w:left w:val="none" w:sz="0" w:space="0" w:color="auto"/>
                    <w:bottom w:val="none" w:sz="0" w:space="0" w:color="auto"/>
                    <w:right w:val="none" w:sz="0" w:space="0" w:color="auto"/>
                  </w:divBdr>
                  <w:divsChild>
                    <w:div w:id="2643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64697">
              <w:marLeft w:val="0"/>
              <w:marRight w:val="0"/>
              <w:marTop w:val="0"/>
              <w:marBottom w:val="0"/>
              <w:divBdr>
                <w:top w:val="none" w:sz="0" w:space="0" w:color="auto"/>
                <w:left w:val="none" w:sz="0" w:space="0" w:color="auto"/>
                <w:bottom w:val="none" w:sz="0" w:space="0" w:color="auto"/>
                <w:right w:val="none" w:sz="0" w:space="0" w:color="auto"/>
              </w:divBdr>
              <w:divsChild>
                <w:div w:id="1855000478">
                  <w:marLeft w:val="0"/>
                  <w:marRight w:val="0"/>
                  <w:marTop w:val="0"/>
                  <w:marBottom w:val="55"/>
                  <w:divBdr>
                    <w:top w:val="none" w:sz="0" w:space="0" w:color="auto"/>
                    <w:left w:val="none" w:sz="0" w:space="0" w:color="auto"/>
                    <w:bottom w:val="none" w:sz="0" w:space="0" w:color="auto"/>
                    <w:right w:val="none" w:sz="0" w:space="0" w:color="auto"/>
                  </w:divBdr>
                </w:div>
                <w:div w:id="2085450059">
                  <w:marLeft w:val="0"/>
                  <w:marRight w:val="0"/>
                  <w:marTop w:val="44"/>
                  <w:marBottom w:val="0"/>
                  <w:divBdr>
                    <w:top w:val="none" w:sz="0" w:space="0" w:color="auto"/>
                    <w:left w:val="none" w:sz="0" w:space="0" w:color="auto"/>
                    <w:bottom w:val="none" w:sz="0" w:space="0" w:color="auto"/>
                    <w:right w:val="none" w:sz="0" w:space="0" w:color="auto"/>
                  </w:divBdr>
                </w:div>
              </w:divsChild>
            </w:div>
            <w:div w:id="1883788512">
              <w:marLeft w:val="0"/>
              <w:marRight w:val="0"/>
              <w:marTop w:val="0"/>
              <w:marBottom w:val="0"/>
              <w:divBdr>
                <w:top w:val="none" w:sz="0" w:space="0" w:color="auto"/>
                <w:left w:val="none" w:sz="0" w:space="0" w:color="auto"/>
                <w:bottom w:val="none" w:sz="0" w:space="0" w:color="auto"/>
                <w:right w:val="none" w:sz="0" w:space="0" w:color="auto"/>
              </w:divBdr>
              <w:divsChild>
                <w:div w:id="128014921">
                  <w:marLeft w:val="0"/>
                  <w:marRight w:val="0"/>
                  <w:marTop w:val="44"/>
                  <w:marBottom w:val="0"/>
                  <w:divBdr>
                    <w:top w:val="none" w:sz="0" w:space="0" w:color="auto"/>
                    <w:left w:val="none" w:sz="0" w:space="0" w:color="auto"/>
                    <w:bottom w:val="none" w:sz="0" w:space="0" w:color="auto"/>
                    <w:right w:val="none" w:sz="0" w:space="0" w:color="auto"/>
                  </w:divBdr>
                </w:div>
                <w:div w:id="1608196968">
                  <w:marLeft w:val="0"/>
                  <w:marRight w:val="0"/>
                  <w:marTop w:val="0"/>
                  <w:marBottom w:val="55"/>
                  <w:divBdr>
                    <w:top w:val="none" w:sz="0" w:space="0" w:color="auto"/>
                    <w:left w:val="none" w:sz="0" w:space="0" w:color="auto"/>
                    <w:bottom w:val="none" w:sz="0" w:space="0" w:color="auto"/>
                    <w:right w:val="none" w:sz="0" w:space="0" w:color="auto"/>
                  </w:divBdr>
                </w:div>
              </w:divsChild>
            </w:div>
            <w:div w:id="1969580284">
              <w:marLeft w:val="0"/>
              <w:marRight w:val="0"/>
              <w:marTop w:val="0"/>
              <w:marBottom w:val="0"/>
              <w:divBdr>
                <w:top w:val="none" w:sz="0" w:space="0" w:color="auto"/>
                <w:left w:val="none" w:sz="0" w:space="0" w:color="auto"/>
                <w:bottom w:val="none" w:sz="0" w:space="0" w:color="auto"/>
                <w:right w:val="none" w:sz="0" w:space="0" w:color="auto"/>
              </w:divBdr>
              <w:divsChild>
                <w:div w:id="600381872">
                  <w:marLeft w:val="0"/>
                  <w:marRight w:val="0"/>
                  <w:marTop w:val="44"/>
                  <w:marBottom w:val="0"/>
                  <w:divBdr>
                    <w:top w:val="none" w:sz="0" w:space="0" w:color="auto"/>
                    <w:left w:val="none" w:sz="0" w:space="0" w:color="auto"/>
                    <w:bottom w:val="none" w:sz="0" w:space="0" w:color="auto"/>
                    <w:right w:val="none" w:sz="0" w:space="0" w:color="auto"/>
                  </w:divBdr>
                </w:div>
                <w:div w:id="1934196264">
                  <w:marLeft w:val="0"/>
                  <w:marRight w:val="0"/>
                  <w:marTop w:val="0"/>
                  <w:marBottom w:val="55"/>
                  <w:divBdr>
                    <w:top w:val="none" w:sz="0" w:space="0" w:color="auto"/>
                    <w:left w:val="none" w:sz="0" w:space="0" w:color="auto"/>
                    <w:bottom w:val="none" w:sz="0" w:space="0" w:color="auto"/>
                    <w:right w:val="none" w:sz="0" w:space="0" w:color="auto"/>
                  </w:divBdr>
                </w:div>
              </w:divsChild>
            </w:div>
          </w:divsChild>
        </w:div>
        <w:div w:id="1890797862">
          <w:marLeft w:val="-166"/>
          <w:marRight w:val="-166"/>
          <w:marTop w:val="0"/>
          <w:marBottom w:val="0"/>
          <w:divBdr>
            <w:top w:val="none" w:sz="0" w:space="0" w:color="auto"/>
            <w:left w:val="none" w:sz="0" w:space="0" w:color="auto"/>
            <w:bottom w:val="none" w:sz="0" w:space="0" w:color="auto"/>
            <w:right w:val="none" w:sz="0" w:space="0" w:color="auto"/>
          </w:divBdr>
          <w:divsChild>
            <w:div w:id="92807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38754">
      <w:bodyDiv w:val="1"/>
      <w:marLeft w:val="0"/>
      <w:marRight w:val="0"/>
      <w:marTop w:val="0"/>
      <w:marBottom w:val="0"/>
      <w:divBdr>
        <w:top w:val="none" w:sz="0" w:space="0" w:color="auto"/>
        <w:left w:val="none" w:sz="0" w:space="0" w:color="auto"/>
        <w:bottom w:val="none" w:sz="0" w:space="0" w:color="auto"/>
        <w:right w:val="none" w:sz="0" w:space="0" w:color="auto"/>
      </w:divBdr>
    </w:div>
    <w:div w:id="1305743436">
      <w:bodyDiv w:val="1"/>
      <w:marLeft w:val="0"/>
      <w:marRight w:val="0"/>
      <w:marTop w:val="0"/>
      <w:marBottom w:val="0"/>
      <w:divBdr>
        <w:top w:val="none" w:sz="0" w:space="0" w:color="auto"/>
        <w:left w:val="none" w:sz="0" w:space="0" w:color="auto"/>
        <w:bottom w:val="none" w:sz="0" w:space="0" w:color="auto"/>
        <w:right w:val="none" w:sz="0" w:space="0" w:color="auto"/>
      </w:divBdr>
    </w:div>
    <w:div w:id="1319920646">
      <w:bodyDiv w:val="1"/>
      <w:marLeft w:val="0"/>
      <w:marRight w:val="0"/>
      <w:marTop w:val="0"/>
      <w:marBottom w:val="0"/>
      <w:divBdr>
        <w:top w:val="none" w:sz="0" w:space="0" w:color="auto"/>
        <w:left w:val="none" w:sz="0" w:space="0" w:color="auto"/>
        <w:bottom w:val="none" w:sz="0" w:space="0" w:color="auto"/>
        <w:right w:val="none" w:sz="0" w:space="0" w:color="auto"/>
      </w:divBdr>
    </w:div>
    <w:div w:id="1326476761">
      <w:bodyDiv w:val="1"/>
      <w:marLeft w:val="0"/>
      <w:marRight w:val="0"/>
      <w:marTop w:val="0"/>
      <w:marBottom w:val="0"/>
      <w:divBdr>
        <w:top w:val="none" w:sz="0" w:space="0" w:color="auto"/>
        <w:left w:val="none" w:sz="0" w:space="0" w:color="auto"/>
        <w:bottom w:val="none" w:sz="0" w:space="0" w:color="auto"/>
        <w:right w:val="none" w:sz="0" w:space="0" w:color="auto"/>
      </w:divBdr>
    </w:div>
    <w:div w:id="1390615868">
      <w:bodyDiv w:val="1"/>
      <w:marLeft w:val="0"/>
      <w:marRight w:val="0"/>
      <w:marTop w:val="0"/>
      <w:marBottom w:val="0"/>
      <w:divBdr>
        <w:top w:val="none" w:sz="0" w:space="0" w:color="auto"/>
        <w:left w:val="none" w:sz="0" w:space="0" w:color="auto"/>
        <w:bottom w:val="none" w:sz="0" w:space="0" w:color="auto"/>
        <w:right w:val="none" w:sz="0" w:space="0" w:color="auto"/>
      </w:divBdr>
    </w:div>
    <w:div w:id="1398477444">
      <w:bodyDiv w:val="1"/>
      <w:marLeft w:val="0"/>
      <w:marRight w:val="0"/>
      <w:marTop w:val="0"/>
      <w:marBottom w:val="0"/>
      <w:divBdr>
        <w:top w:val="none" w:sz="0" w:space="0" w:color="auto"/>
        <w:left w:val="none" w:sz="0" w:space="0" w:color="auto"/>
        <w:bottom w:val="none" w:sz="0" w:space="0" w:color="auto"/>
        <w:right w:val="none" w:sz="0" w:space="0" w:color="auto"/>
      </w:divBdr>
      <w:divsChild>
        <w:div w:id="922255182">
          <w:marLeft w:val="0"/>
          <w:marRight w:val="0"/>
          <w:marTop w:val="0"/>
          <w:marBottom w:val="0"/>
          <w:divBdr>
            <w:top w:val="none" w:sz="0" w:space="0" w:color="auto"/>
            <w:left w:val="none" w:sz="0" w:space="0" w:color="auto"/>
            <w:bottom w:val="none" w:sz="0" w:space="0" w:color="auto"/>
            <w:right w:val="none" w:sz="0" w:space="0" w:color="auto"/>
          </w:divBdr>
          <w:divsChild>
            <w:div w:id="980773727">
              <w:marLeft w:val="0"/>
              <w:marRight w:val="111"/>
              <w:marTop w:val="0"/>
              <w:marBottom w:val="0"/>
              <w:divBdr>
                <w:top w:val="none" w:sz="0" w:space="0" w:color="auto"/>
                <w:left w:val="none" w:sz="0" w:space="0" w:color="auto"/>
                <w:bottom w:val="none" w:sz="0" w:space="0" w:color="auto"/>
                <w:right w:val="none" w:sz="0" w:space="0" w:color="auto"/>
              </w:divBdr>
            </w:div>
            <w:div w:id="1393389564">
              <w:marLeft w:val="0"/>
              <w:marRight w:val="111"/>
              <w:marTop w:val="0"/>
              <w:marBottom w:val="0"/>
              <w:divBdr>
                <w:top w:val="none" w:sz="0" w:space="0" w:color="auto"/>
                <w:left w:val="none" w:sz="0" w:space="0" w:color="auto"/>
                <w:bottom w:val="none" w:sz="0" w:space="0" w:color="auto"/>
                <w:right w:val="none" w:sz="0" w:space="0" w:color="auto"/>
              </w:divBdr>
            </w:div>
          </w:divsChild>
        </w:div>
        <w:div w:id="1049571507">
          <w:marLeft w:val="0"/>
          <w:marRight w:val="0"/>
          <w:marTop w:val="332"/>
          <w:marBottom w:val="0"/>
          <w:divBdr>
            <w:top w:val="none" w:sz="0" w:space="0" w:color="auto"/>
            <w:left w:val="none" w:sz="0" w:space="0" w:color="auto"/>
            <w:bottom w:val="none" w:sz="0" w:space="0" w:color="auto"/>
            <w:right w:val="none" w:sz="0" w:space="0" w:color="auto"/>
          </w:divBdr>
          <w:divsChild>
            <w:div w:id="220941460">
              <w:marLeft w:val="0"/>
              <w:marRight w:val="0"/>
              <w:marTop w:val="0"/>
              <w:marBottom w:val="0"/>
              <w:divBdr>
                <w:top w:val="none" w:sz="0" w:space="0" w:color="auto"/>
                <w:left w:val="none" w:sz="0" w:space="0" w:color="auto"/>
                <w:bottom w:val="none" w:sz="0" w:space="0" w:color="auto"/>
                <w:right w:val="none" w:sz="0" w:space="0" w:color="auto"/>
              </w:divBdr>
              <w:divsChild>
                <w:div w:id="180625414">
                  <w:marLeft w:val="0"/>
                  <w:marRight w:val="0"/>
                  <w:marTop w:val="0"/>
                  <w:marBottom w:val="55"/>
                  <w:divBdr>
                    <w:top w:val="none" w:sz="0" w:space="0" w:color="auto"/>
                    <w:left w:val="none" w:sz="0" w:space="0" w:color="auto"/>
                    <w:bottom w:val="none" w:sz="0" w:space="0" w:color="auto"/>
                    <w:right w:val="none" w:sz="0" w:space="0" w:color="auto"/>
                  </w:divBdr>
                </w:div>
                <w:div w:id="1397439052">
                  <w:marLeft w:val="0"/>
                  <w:marRight w:val="0"/>
                  <w:marTop w:val="44"/>
                  <w:marBottom w:val="0"/>
                  <w:divBdr>
                    <w:top w:val="none" w:sz="0" w:space="0" w:color="auto"/>
                    <w:left w:val="none" w:sz="0" w:space="0" w:color="auto"/>
                    <w:bottom w:val="none" w:sz="0" w:space="0" w:color="auto"/>
                    <w:right w:val="none" w:sz="0" w:space="0" w:color="auto"/>
                  </w:divBdr>
                </w:div>
              </w:divsChild>
            </w:div>
            <w:div w:id="755520840">
              <w:marLeft w:val="0"/>
              <w:marRight w:val="0"/>
              <w:marTop w:val="0"/>
              <w:marBottom w:val="0"/>
              <w:divBdr>
                <w:top w:val="none" w:sz="0" w:space="0" w:color="auto"/>
                <w:left w:val="none" w:sz="0" w:space="0" w:color="auto"/>
                <w:bottom w:val="none" w:sz="0" w:space="0" w:color="auto"/>
                <w:right w:val="none" w:sz="0" w:space="0" w:color="auto"/>
              </w:divBdr>
              <w:divsChild>
                <w:div w:id="1220900430">
                  <w:marLeft w:val="0"/>
                  <w:marRight w:val="0"/>
                  <w:marTop w:val="0"/>
                  <w:marBottom w:val="55"/>
                  <w:divBdr>
                    <w:top w:val="none" w:sz="0" w:space="0" w:color="auto"/>
                    <w:left w:val="none" w:sz="0" w:space="0" w:color="auto"/>
                    <w:bottom w:val="none" w:sz="0" w:space="0" w:color="auto"/>
                    <w:right w:val="none" w:sz="0" w:space="0" w:color="auto"/>
                  </w:divBdr>
                </w:div>
                <w:div w:id="1619990719">
                  <w:marLeft w:val="0"/>
                  <w:marRight w:val="0"/>
                  <w:marTop w:val="44"/>
                  <w:marBottom w:val="0"/>
                  <w:divBdr>
                    <w:top w:val="none" w:sz="0" w:space="0" w:color="auto"/>
                    <w:left w:val="none" w:sz="0" w:space="0" w:color="auto"/>
                    <w:bottom w:val="none" w:sz="0" w:space="0" w:color="auto"/>
                    <w:right w:val="none" w:sz="0" w:space="0" w:color="auto"/>
                  </w:divBdr>
                </w:div>
              </w:divsChild>
            </w:div>
            <w:div w:id="1247223422">
              <w:marLeft w:val="0"/>
              <w:marRight w:val="0"/>
              <w:marTop w:val="0"/>
              <w:marBottom w:val="0"/>
              <w:divBdr>
                <w:top w:val="none" w:sz="0" w:space="0" w:color="auto"/>
                <w:left w:val="none" w:sz="0" w:space="0" w:color="auto"/>
                <w:bottom w:val="none" w:sz="0" w:space="0" w:color="auto"/>
                <w:right w:val="none" w:sz="0" w:space="0" w:color="auto"/>
              </w:divBdr>
              <w:divsChild>
                <w:div w:id="902984130">
                  <w:marLeft w:val="0"/>
                  <w:marRight w:val="0"/>
                  <w:marTop w:val="44"/>
                  <w:marBottom w:val="0"/>
                  <w:divBdr>
                    <w:top w:val="none" w:sz="0" w:space="0" w:color="auto"/>
                    <w:left w:val="none" w:sz="0" w:space="0" w:color="auto"/>
                    <w:bottom w:val="none" w:sz="0" w:space="0" w:color="auto"/>
                    <w:right w:val="none" w:sz="0" w:space="0" w:color="auto"/>
                  </w:divBdr>
                </w:div>
                <w:div w:id="1013994357">
                  <w:marLeft w:val="0"/>
                  <w:marRight w:val="0"/>
                  <w:marTop w:val="0"/>
                  <w:marBottom w:val="55"/>
                  <w:divBdr>
                    <w:top w:val="none" w:sz="0" w:space="0" w:color="auto"/>
                    <w:left w:val="none" w:sz="0" w:space="0" w:color="auto"/>
                    <w:bottom w:val="none" w:sz="0" w:space="0" w:color="auto"/>
                    <w:right w:val="none" w:sz="0" w:space="0" w:color="auto"/>
                  </w:divBdr>
                </w:div>
              </w:divsChild>
            </w:div>
            <w:div w:id="1853370913">
              <w:marLeft w:val="0"/>
              <w:marRight w:val="0"/>
              <w:marTop w:val="0"/>
              <w:marBottom w:val="0"/>
              <w:divBdr>
                <w:top w:val="none" w:sz="0" w:space="0" w:color="auto"/>
                <w:left w:val="none" w:sz="0" w:space="0" w:color="auto"/>
                <w:bottom w:val="none" w:sz="0" w:space="0" w:color="auto"/>
                <w:right w:val="none" w:sz="0" w:space="0" w:color="auto"/>
              </w:divBdr>
              <w:divsChild>
                <w:div w:id="566108462">
                  <w:marLeft w:val="0"/>
                  <w:marRight w:val="0"/>
                  <w:marTop w:val="0"/>
                  <w:marBottom w:val="55"/>
                  <w:divBdr>
                    <w:top w:val="none" w:sz="0" w:space="0" w:color="auto"/>
                    <w:left w:val="none" w:sz="0" w:space="0" w:color="auto"/>
                    <w:bottom w:val="none" w:sz="0" w:space="0" w:color="auto"/>
                    <w:right w:val="none" w:sz="0" w:space="0" w:color="auto"/>
                  </w:divBdr>
                </w:div>
                <w:div w:id="1648783688">
                  <w:marLeft w:val="0"/>
                  <w:marRight w:val="0"/>
                  <w:marTop w:val="44"/>
                  <w:marBottom w:val="0"/>
                  <w:divBdr>
                    <w:top w:val="none" w:sz="0" w:space="0" w:color="auto"/>
                    <w:left w:val="none" w:sz="0" w:space="0" w:color="auto"/>
                    <w:bottom w:val="none" w:sz="0" w:space="0" w:color="auto"/>
                    <w:right w:val="none" w:sz="0" w:space="0" w:color="auto"/>
                  </w:divBdr>
                </w:div>
              </w:divsChild>
            </w:div>
          </w:divsChild>
        </w:div>
      </w:divsChild>
    </w:div>
    <w:div w:id="1401252031">
      <w:bodyDiv w:val="1"/>
      <w:marLeft w:val="0"/>
      <w:marRight w:val="0"/>
      <w:marTop w:val="0"/>
      <w:marBottom w:val="0"/>
      <w:divBdr>
        <w:top w:val="none" w:sz="0" w:space="0" w:color="auto"/>
        <w:left w:val="none" w:sz="0" w:space="0" w:color="auto"/>
        <w:bottom w:val="none" w:sz="0" w:space="0" w:color="auto"/>
        <w:right w:val="none" w:sz="0" w:space="0" w:color="auto"/>
      </w:divBdr>
    </w:div>
    <w:div w:id="1566910007">
      <w:bodyDiv w:val="1"/>
      <w:marLeft w:val="0"/>
      <w:marRight w:val="0"/>
      <w:marTop w:val="0"/>
      <w:marBottom w:val="0"/>
      <w:divBdr>
        <w:top w:val="none" w:sz="0" w:space="0" w:color="auto"/>
        <w:left w:val="none" w:sz="0" w:space="0" w:color="auto"/>
        <w:bottom w:val="none" w:sz="0" w:space="0" w:color="auto"/>
        <w:right w:val="none" w:sz="0" w:space="0" w:color="auto"/>
      </w:divBdr>
      <w:divsChild>
        <w:div w:id="724450713">
          <w:marLeft w:val="0"/>
          <w:marRight w:val="0"/>
          <w:marTop w:val="0"/>
          <w:marBottom w:val="0"/>
          <w:divBdr>
            <w:top w:val="none" w:sz="0" w:space="0" w:color="auto"/>
            <w:left w:val="none" w:sz="0" w:space="0" w:color="auto"/>
            <w:bottom w:val="none" w:sz="0" w:space="0" w:color="auto"/>
            <w:right w:val="none" w:sz="0" w:space="0" w:color="auto"/>
          </w:divBdr>
          <w:divsChild>
            <w:div w:id="858819">
              <w:marLeft w:val="0"/>
              <w:marRight w:val="111"/>
              <w:marTop w:val="0"/>
              <w:marBottom w:val="0"/>
              <w:divBdr>
                <w:top w:val="none" w:sz="0" w:space="0" w:color="auto"/>
                <w:left w:val="none" w:sz="0" w:space="0" w:color="auto"/>
                <w:bottom w:val="none" w:sz="0" w:space="0" w:color="auto"/>
                <w:right w:val="none" w:sz="0" w:space="0" w:color="auto"/>
              </w:divBdr>
            </w:div>
            <w:div w:id="903956850">
              <w:marLeft w:val="0"/>
              <w:marRight w:val="111"/>
              <w:marTop w:val="0"/>
              <w:marBottom w:val="0"/>
              <w:divBdr>
                <w:top w:val="none" w:sz="0" w:space="0" w:color="auto"/>
                <w:left w:val="none" w:sz="0" w:space="0" w:color="auto"/>
                <w:bottom w:val="none" w:sz="0" w:space="0" w:color="auto"/>
                <w:right w:val="none" w:sz="0" w:space="0" w:color="auto"/>
              </w:divBdr>
            </w:div>
          </w:divsChild>
        </w:div>
        <w:div w:id="1689015468">
          <w:marLeft w:val="0"/>
          <w:marRight w:val="0"/>
          <w:marTop w:val="332"/>
          <w:marBottom w:val="0"/>
          <w:divBdr>
            <w:top w:val="none" w:sz="0" w:space="0" w:color="auto"/>
            <w:left w:val="none" w:sz="0" w:space="0" w:color="auto"/>
            <w:bottom w:val="none" w:sz="0" w:space="0" w:color="auto"/>
            <w:right w:val="none" w:sz="0" w:space="0" w:color="auto"/>
          </w:divBdr>
          <w:divsChild>
            <w:div w:id="1130902871">
              <w:marLeft w:val="0"/>
              <w:marRight w:val="0"/>
              <w:marTop w:val="0"/>
              <w:marBottom w:val="0"/>
              <w:divBdr>
                <w:top w:val="none" w:sz="0" w:space="0" w:color="auto"/>
                <w:left w:val="none" w:sz="0" w:space="0" w:color="auto"/>
                <w:bottom w:val="none" w:sz="0" w:space="0" w:color="auto"/>
                <w:right w:val="none" w:sz="0" w:space="0" w:color="auto"/>
              </w:divBdr>
              <w:divsChild>
                <w:div w:id="1582325728">
                  <w:marLeft w:val="0"/>
                  <w:marRight w:val="0"/>
                  <w:marTop w:val="0"/>
                  <w:marBottom w:val="55"/>
                  <w:divBdr>
                    <w:top w:val="none" w:sz="0" w:space="0" w:color="auto"/>
                    <w:left w:val="none" w:sz="0" w:space="0" w:color="auto"/>
                    <w:bottom w:val="none" w:sz="0" w:space="0" w:color="auto"/>
                    <w:right w:val="none" w:sz="0" w:space="0" w:color="auto"/>
                  </w:divBdr>
                </w:div>
                <w:div w:id="1683317218">
                  <w:marLeft w:val="0"/>
                  <w:marRight w:val="0"/>
                  <w:marTop w:val="44"/>
                  <w:marBottom w:val="0"/>
                  <w:divBdr>
                    <w:top w:val="none" w:sz="0" w:space="0" w:color="auto"/>
                    <w:left w:val="none" w:sz="0" w:space="0" w:color="auto"/>
                    <w:bottom w:val="none" w:sz="0" w:space="0" w:color="auto"/>
                    <w:right w:val="none" w:sz="0" w:space="0" w:color="auto"/>
                  </w:divBdr>
                </w:div>
              </w:divsChild>
            </w:div>
            <w:div w:id="1443721193">
              <w:marLeft w:val="0"/>
              <w:marRight w:val="0"/>
              <w:marTop w:val="0"/>
              <w:marBottom w:val="0"/>
              <w:divBdr>
                <w:top w:val="none" w:sz="0" w:space="0" w:color="auto"/>
                <w:left w:val="none" w:sz="0" w:space="0" w:color="auto"/>
                <w:bottom w:val="none" w:sz="0" w:space="0" w:color="auto"/>
                <w:right w:val="none" w:sz="0" w:space="0" w:color="auto"/>
              </w:divBdr>
              <w:divsChild>
                <w:div w:id="89282864">
                  <w:marLeft w:val="0"/>
                  <w:marRight w:val="0"/>
                  <w:marTop w:val="44"/>
                  <w:marBottom w:val="0"/>
                  <w:divBdr>
                    <w:top w:val="none" w:sz="0" w:space="0" w:color="auto"/>
                    <w:left w:val="none" w:sz="0" w:space="0" w:color="auto"/>
                    <w:bottom w:val="none" w:sz="0" w:space="0" w:color="auto"/>
                    <w:right w:val="none" w:sz="0" w:space="0" w:color="auto"/>
                  </w:divBdr>
                </w:div>
                <w:div w:id="595555615">
                  <w:marLeft w:val="0"/>
                  <w:marRight w:val="0"/>
                  <w:marTop w:val="0"/>
                  <w:marBottom w:val="55"/>
                  <w:divBdr>
                    <w:top w:val="none" w:sz="0" w:space="0" w:color="auto"/>
                    <w:left w:val="none" w:sz="0" w:space="0" w:color="auto"/>
                    <w:bottom w:val="none" w:sz="0" w:space="0" w:color="auto"/>
                    <w:right w:val="none" w:sz="0" w:space="0" w:color="auto"/>
                  </w:divBdr>
                </w:div>
              </w:divsChild>
            </w:div>
            <w:div w:id="2032104054">
              <w:marLeft w:val="0"/>
              <w:marRight w:val="0"/>
              <w:marTop w:val="0"/>
              <w:marBottom w:val="0"/>
              <w:divBdr>
                <w:top w:val="none" w:sz="0" w:space="0" w:color="auto"/>
                <w:left w:val="none" w:sz="0" w:space="0" w:color="auto"/>
                <w:bottom w:val="none" w:sz="0" w:space="0" w:color="auto"/>
                <w:right w:val="none" w:sz="0" w:space="0" w:color="auto"/>
              </w:divBdr>
              <w:divsChild>
                <w:div w:id="1087650266">
                  <w:marLeft w:val="0"/>
                  <w:marRight w:val="0"/>
                  <w:marTop w:val="44"/>
                  <w:marBottom w:val="0"/>
                  <w:divBdr>
                    <w:top w:val="none" w:sz="0" w:space="0" w:color="auto"/>
                    <w:left w:val="none" w:sz="0" w:space="0" w:color="auto"/>
                    <w:bottom w:val="none" w:sz="0" w:space="0" w:color="auto"/>
                    <w:right w:val="none" w:sz="0" w:space="0" w:color="auto"/>
                  </w:divBdr>
                </w:div>
                <w:div w:id="2068870332">
                  <w:marLeft w:val="0"/>
                  <w:marRight w:val="0"/>
                  <w:marTop w:val="0"/>
                  <w:marBottom w:val="55"/>
                  <w:divBdr>
                    <w:top w:val="none" w:sz="0" w:space="0" w:color="auto"/>
                    <w:left w:val="none" w:sz="0" w:space="0" w:color="auto"/>
                    <w:bottom w:val="none" w:sz="0" w:space="0" w:color="auto"/>
                    <w:right w:val="none" w:sz="0" w:space="0" w:color="auto"/>
                  </w:divBdr>
                </w:div>
              </w:divsChild>
            </w:div>
            <w:div w:id="2130586287">
              <w:marLeft w:val="0"/>
              <w:marRight w:val="0"/>
              <w:marTop w:val="0"/>
              <w:marBottom w:val="0"/>
              <w:divBdr>
                <w:top w:val="none" w:sz="0" w:space="0" w:color="auto"/>
                <w:left w:val="none" w:sz="0" w:space="0" w:color="auto"/>
                <w:bottom w:val="none" w:sz="0" w:space="0" w:color="auto"/>
                <w:right w:val="none" w:sz="0" w:space="0" w:color="auto"/>
              </w:divBdr>
              <w:divsChild>
                <w:div w:id="193200491">
                  <w:marLeft w:val="0"/>
                  <w:marRight w:val="0"/>
                  <w:marTop w:val="0"/>
                  <w:marBottom w:val="55"/>
                  <w:divBdr>
                    <w:top w:val="none" w:sz="0" w:space="0" w:color="auto"/>
                    <w:left w:val="none" w:sz="0" w:space="0" w:color="auto"/>
                    <w:bottom w:val="none" w:sz="0" w:space="0" w:color="auto"/>
                    <w:right w:val="none" w:sz="0" w:space="0" w:color="auto"/>
                  </w:divBdr>
                </w:div>
                <w:div w:id="872621826">
                  <w:marLeft w:val="0"/>
                  <w:marRight w:val="0"/>
                  <w:marTop w:val="44"/>
                  <w:marBottom w:val="0"/>
                  <w:divBdr>
                    <w:top w:val="none" w:sz="0" w:space="0" w:color="auto"/>
                    <w:left w:val="none" w:sz="0" w:space="0" w:color="auto"/>
                    <w:bottom w:val="none" w:sz="0" w:space="0" w:color="auto"/>
                    <w:right w:val="none" w:sz="0" w:space="0" w:color="auto"/>
                  </w:divBdr>
                </w:div>
              </w:divsChild>
            </w:div>
          </w:divsChild>
        </w:div>
      </w:divsChild>
    </w:div>
    <w:div w:id="1730182552">
      <w:bodyDiv w:val="1"/>
      <w:marLeft w:val="0"/>
      <w:marRight w:val="0"/>
      <w:marTop w:val="0"/>
      <w:marBottom w:val="0"/>
      <w:divBdr>
        <w:top w:val="none" w:sz="0" w:space="0" w:color="auto"/>
        <w:left w:val="none" w:sz="0" w:space="0" w:color="auto"/>
        <w:bottom w:val="none" w:sz="0" w:space="0" w:color="auto"/>
        <w:right w:val="none" w:sz="0" w:space="0" w:color="auto"/>
      </w:divBdr>
    </w:div>
    <w:div w:id="1917742889">
      <w:bodyDiv w:val="1"/>
      <w:marLeft w:val="0"/>
      <w:marRight w:val="0"/>
      <w:marTop w:val="0"/>
      <w:marBottom w:val="0"/>
      <w:divBdr>
        <w:top w:val="none" w:sz="0" w:space="0" w:color="auto"/>
        <w:left w:val="none" w:sz="0" w:space="0" w:color="auto"/>
        <w:bottom w:val="none" w:sz="0" w:space="0" w:color="auto"/>
        <w:right w:val="none" w:sz="0" w:space="0" w:color="auto"/>
      </w:divBdr>
    </w:div>
    <w:div w:id="1924299340">
      <w:bodyDiv w:val="1"/>
      <w:marLeft w:val="0"/>
      <w:marRight w:val="0"/>
      <w:marTop w:val="0"/>
      <w:marBottom w:val="0"/>
      <w:divBdr>
        <w:top w:val="none" w:sz="0" w:space="0" w:color="auto"/>
        <w:left w:val="none" w:sz="0" w:space="0" w:color="auto"/>
        <w:bottom w:val="none" w:sz="0" w:space="0" w:color="auto"/>
        <w:right w:val="none" w:sz="0" w:space="0" w:color="auto"/>
      </w:divBdr>
      <w:divsChild>
        <w:div w:id="82655941">
          <w:marLeft w:val="0"/>
          <w:marRight w:val="0"/>
          <w:marTop w:val="0"/>
          <w:marBottom w:val="0"/>
          <w:divBdr>
            <w:top w:val="none" w:sz="0" w:space="0" w:color="auto"/>
            <w:left w:val="none" w:sz="0" w:space="0" w:color="auto"/>
            <w:bottom w:val="none" w:sz="0" w:space="0" w:color="auto"/>
            <w:right w:val="none" w:sz="0" w:space="0" w:color="auto"/>
          </w:divBdr>
          <w:divsChild>
            <w:div w:id="1630673251">
              <w:marLeft w:val="0"/>
              <w:marRight w:val="111"/>
              <w:marTop w:val="0"/>
              <w:marBottom w:val="0"/>
              <w:divBdr>
                <w:top w:val="none" w:sz="0" w:space="0" w:color="auto"/>
                <w:left w:val="none" w:sz="0" w:space="0" w:color="auto"/>
                <w:bottom w:val="none" w:sz="0" w:space="0" w:color="auto"/>
                <w:right w:val="none" w:sz="0" w:space="0" w:color="auto"/>
              </w:divBdr>
            </w:div>
            <w:div w:id="2103454576">
              <w:marLeft w:val="0"/>
              <w:marRight w:val="111"/>
              <w:marTop w:val="0"/>
              <w:marBottom w:val="0"/>
              <w:divBdr>
                <w:top w:val="none" w:sz="0" w:space="0" w:color="auto"/>
                <w:left w:val="none" w:sz="0" w:space="0" w:color="auto"/>
                <w:bottom w:val="none" w:sz="0" w:space="0" w:color="auto"/>
                <w:right w:val="none" w:sz="0" w:space="0" w:color="auto"/>
              </w:divBdr>
            </w:div>
          </w:divsChild>
        </w:div>
      </w:divsChild>
    </w:div>
    <w:div w:id="1972704866">
      <w:bodyDiv w:val="1"/>
      <w:marLeft w:val="0"/>
      <w:marRight w:val="0"/>
      <w:marTop w:val="0"/>
      <w:marBottom w:val="0"/>
      <w:divBdr>
        <w:top w:val="none" w:sz="0" w:space="0" w:color="auto"/>
        <w:left w:val="none" w:sz="0" w:space="0" w:color="auto"/>
        <w:bottom w:val="none" w:sz="0" w:space="0" w:color="auto"/>
        <w:right w:val="none" w:sz="0" w:space="0" w:color="auto"/>
      </w:divBdr>
    </w:div>
    <w:div w:id="2046984016">
      <w:bodyDiv w:val="1"/>
      <w:marLeft w:val="0"/>
      <w:marRight w:val="0"/>
      <w:marTop w:val="0"/>
      <w:marBottom w:val="0"/>
      <w:divBdr>
        <w:top w:val="none" w:sz="0" w:space="0" w:color="auto"/>
        <w:left w:val="none" w:sz="0" w:space="0" w:color="auto"/>
        <w:bottom w:val="none" w:sz="0" w:space="0" w:color="auto"/>
        <w:right w:val="none" w:sz="0" w:space="0" w:color="auto"/>
      </w:divBdr>
    </w:div>
    <w:div w:id="2115588085">
      <w:bodyDiv w:val="1"/>
      <w:marLeft w:val="0"/>
      <w:marRight w:val="0"/>
      <w:marTop w:val="0"/>
      <w:marBottom w:val="0"/>
      <w:divBdr>
        <w:top w:val="none" w:sz="0" w:space="0" w:color="auto"/>
        <w:left w:val="none" w:sz="0" w:space="0" w:color="auto"/>
        <w:bottom w:val="none" w:sz="0" w:space="0" w:color="auto"/>
        <w:right w:val="none" w:sz="0" w:space="0" w:color="auto"/>
      </w:divBdr>
    </w:div>
    <w:div w:id="212645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oscr.org.uk/hot-topics/charity-regulator-publishes-staff-survey-scores" TargetMode="External"/><Relationship Id="rId21" Type="http://schemas.openxmlformats.org/officeDocument/2006/relationships/hyperlink" Target="http://www.acie.org.uk/" TargetMode="External"/><Relationship Id="rId42" Type="http://schemas.openxmlformats.org/officeDocument/2006/relationships/hyperlink" Target="http://www.oscr.org.uk/charities/managing-your-charity/notifiable-events" TargetMode="External"/><Relationship Id="rId63" Type="http://schemas.openxmlformats.org/officeDocument/2006/relationships/hyperlink" Target="http://www.acie.org.uk/" TargetMode="External"/><Relationship Id="rId84" Type="http://schemas.openxmlformats.org/officeDocument/2006/relationships/hyperlink" Target="http://www.oscr.org.uk/media/1396/whos-in-charge-guidance.pdf" TargetMode="External"/><Relationship Id="rId138" Type="http://schemas.openxmlformats.org/officeDocument/2006/relationships/header" Target="header1.xml"/><Relationship Id="rId159" Type="http://schemas.openxmlformats.org/officeDocument/2006/relationships/hyperlink" Target="http://www.legislation.gov.uk/asp/2005/10/section/66" TargetMode="External"/><Relationship Id="rId170" Type="http://schemas.openxmlformats.org/officeDocument/2006/relationships/theme" Target="theme/theme1.xml"/><Relationship Id="rId107" Type="http://schemas.openxmlformats.org/officeDocument/2006/relationships/hyperlink" Target="https://www.oscr.org.uk/guidance-and-forms/accounts-and-finance-guidance/a-guide-to-charity-accounts/" TargetMode="External"/><Relationship Id="rId11" Type="http://schemas.openxmlformats.org/officeDocument/2006/relationships/image" Target="media/image2.png"/><Relationship Id="rId32" Type="http://schemas.openxmlformats.org/officeDocument/2006/relationships/hyperlink" Target="http://www.oscr.org.uk/charities/guidance/guidance-and-good-practice-for-charity-trustees/charity-trustee-duties#5" TargetMode="External"/><Relationship Id="rId53" Type="http://schemas.openxmlformats.org/officeDocument/2006/relationships/hyperlink" Target="http://www.oscr.org.uk/charities/managing-your-charity/making-changes-to-your-charity" TargetMode="External"/><Relationship Id="rId74" Type="http://schemas.openxmlformats.org/officeDocument/2006/relationships/hyperlink" Target="http://www.legislation.gov.uk/asp/2005/10/part/1/chapter/4" TargetMode="External"/><Relationship Id="rId128" Type="http://schemas.openxmlformats.org/officeDocument/2006/relationships/hyperlink" Target="https://www.gov.uk/government/organisations/companies-house" TargetMode="External"/><Relationship Id="rId149" Type="http://schemas.openxmlformats.org/officeDocument/2006/relationships/hyperlink" Target="http://www.oscr.org.uk/charities/guidance/guidance-and-good-practice-for-charity-trustees/conflict-of-interest" TargetMode="External"/><Relationship Id="rId5" Type="http://schemas.openxmlformats.org/officeDocument/2006/relationships/webSettings" Target="webSettings.xml"/><Relationship Id="rId95" Type="http://schemas.openxmlformats.org/officeDocument/2006/relationships/hyperlink" Target="http://www.scvo.org.uk/blog/how-your-charity-can-avoid-conflicts-of-interest/" TargetMode="External"/><Relationship Id="rId160" Type="http://schemas.openxmlformats.org/officeDocument/2006/relationships/hyperlink" Target="http://www.legislation.gov.uk/asp/2005/10/section/8" TargetMode="External"/><Relationship Id="rId22" Type="http://schemas.openxmlformats.org/officeDocument/2006/relationships/hyperlink" Target="http://www.hmrc.gov.uk/charities/tax/index.htm" TargetMode="External"/><Relationship Id="rId43" Type="http://schemas.openxmlformats.org/officeDocument/2006/relationships/hyperlink" Target="https://www.gov.uk/government/organisations/companies-house" TargetMode="External"/><Relationship Id="rId64" Type="http://schemas.openxmlformats.org/officeDocument/2006/relationships/hyperlink" Target="http://www.hmrc.gov.uk/charities/tax/index.htm" TargetMode="External"/><Relationship Id="rId118" Type="http://schemas.openxmlformats.org/officeDocument/2006/relationships/hyperlink" Target="https://www.gov.uk/payments-to-charity-trustees-what-the-rules-are" TargetMode="External"/><Relationship Id="rId139" Type="http://schemas.openxmlformats.org/officeDocument/2006/relationships/footer" Target="footer1.xml"/><Relationship Id="rId85" Type="http://schemas.openxmlformats.org/officeDocument/2006/relationships/hyperlink" Target="https://www.gov.uk/government/publications/charity-trustee-meetings-15-questions-you-should-ask" TargetMode="External"/><Relationship Id="rId150" Type="http://schemas.openxmlformats.org/officeDocument/2006/relationships/hyperlink" Target="http://www.legislation.gov.uk/asp/2005/10/part/1/chapter/2/crossheading/changes" TargetMode="External"/><Relationship Id="rId12" Type="http://schemas.openxmlformats.org/officeDocument/2006/relationships/hyperlink" Target="http://www.aib.gov.uk/guidance-and-publications" TargetMode="External"/><Relationship Id="rId33" Type="http://schemas.openxmlformats.org/officeDocument/2006/relationships/hyperlink" Target="http://www.oscr.org.uk/charities/guidance/guidance-and-good-practice-for-charity-trustees/charity-trustee-duties#6" TargetMode="External"/><Relationship Id="rId108" Type="http://schemas.openxmlformats.org/officeDocument/2006/relationships/hyperlink" Target="https://www.gov.uk/government/publications/internal-financial-controls-for-charities-cc8" TargetMode="External"/><Relationship Id="rId129" Type="http://schemas.openxmlformats.org/officeDocument/2006/relationships/hyperlink" Target="http://www.oscr.org.uk/charities/raise-a-concern-about-a-charity" TargetMode="External"/><Relationship Id="rId54" Type="http://schemas.openxmlformats.org/officeDocument/2006/relationships/hyperlink" Target="http://www.oscr.org.uk/charities/managing-your-charity/making-changes-to-your-charity" TargetMode="External"/><Relationship Id="rId70" Type="http://schemas.openxmlformats.org/officeDocument/2006/relationships/hyperlink" Target="http://www.legislation.gov.uk/asp/2005/10/part/1/chapter/6/crossheading/duty-to-keep-accounts-etc" TargetMode="External"/><Relationship Id="rId75" Type="http://schemas.openxmlformats.org/officeDocument/2006/relationships/hyperlink" Target="http://www.oscr.org.uk/charities/managing-your-charity/making-changes-to-your-charity" TargetMode="External"/><Relationship Id="rId91" Type="http://schemas.openxmlformats.org/officeDocument/2006/relationships/hyperlink" Target="http://www.oscr.org.uk/charities/raise-a-concern-about-a-charity" TargetMode="External"/><Relationship Id="rId96" Type="http://schemas.openxmlformats.org/officeDocument/2006/relationships/hyperlink" Target="http://www.legislation.gov.uk/asp/2005/10/section/66" TargetMode="External"/><Relationship Id="rId140" Type="http://schemas.openxmlformats.org/officeDocument/2006/relationships/hyperlink" Target="http://www.legislation.gov.uk/asp/2005/10/contents" TargetMode="External"/><Relationship Id="rId145" Type="http://schemas.openxmlformats.org/officeDocument/2006/relationships/hyperlink" Target="http://www.oscr.org.uk/charities/search-scottish-charity-register" TargetMode="External"/><Relationship Id="rId161" Type="http://schemas.openxmlformats.org/officeDocument/2006/relationships/hyperlink" Target="http://www.legislation.gov.uk/asp/2005/10/part/1/chapter/9/crossheading/remuneration" TargetMode="External"/><Relationship Id="rId166" Type="http://schemas.openxmlformats.org/officeDocument/2006/relationships/hyperlink" Target="http://www.legislation.gov.uk/asp/2005/10/section/8"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legislation.gov.uk/asp/2005/10/part/1/chapter/9/crossheading/general-duties" TargetMode="External"/><Relationship Id="rId28" Type="http://schemas.openxmlformats.org/officeDocument/2006/relationships/hyperlink" Target="http://www.oscr.org.uk/charities/guidance/guidance-and-good-practice-for-charity-trustees/charity-trustee-duties#1" TargetMode="External"/><Relationship Id="rId49" Type="http://schemas.openxmlformats.org/officeDocument/2006/relationships/hyperlink" Target="http://www.oscr.org.uk/charities/managing-your-charity/making-changes-to-your-charity" TargetMode="External"/><Relationship Id="rId114" Type="http://schemas.openxmlformats.org/officeDocument/2006/relationships/image" Target="media/image10.svg"/><Relationship Id="rId119" Type="http://schemas.openxmlformats.org/officeDocument/2006/relationships/hyperlink" Target="https://www.scottishhousingregulator.gov.uk/" TargetMode="External"/><Relationship Id="rId44" Type="http://schemas.openxmlformats.org/officeDocument/2006/relationships/image" Target="media/image6.png"/><Relationship Id="rId60" Type="http://schemas.openxmlformats.org/officeDocument/2006/relationships/hyperlink" Target="http://www.scvo.org.uk/setting-up-a-charity/" TargetMode="External"/><Relationship Id="rId65" Type="http://schemas.openxmlformats.org/officeDocument/2006/relationships/hyperlink" Target="http://www.oscr.org.uk/media/2236/consent-flowchart.pdf" TargetMode="External"/><Relationship Id="rId81" Type="http://schemas.openxmlformats.org/officeDocument/2006/relationships/hyperlink" Target="http://www.oscr.org.uk/media/2171/v01-minutes-template.docx" TargetMode="External"/><Relationship Id="rId86" Type="http://schemas.openxmlformats.org/officeDocument/2006/relationships/hyperlink" Target="https://www.gov.uk/government/publications/charities-and-meetings-cc48" TargetMode="External"/><Relationship Id="rId130" Type="http://schemas.openxmlformats.org/officeDocument/2006/relationships/hyperlink" Target="http://www.oscr.org.uk/charities/good-governance" TargetMode="External"/><Relationship Id="rId135" Type="http://schemas.openxmlformats.org/officeDocument/2006/relationships/hyperlink" Target="https://www.gov.uk/government/organisations/companies-house" TargetMode="External"/><Relationship Id="rId151" Type="http://schemas.openxmlformats.org/officeDocument/2006/relationships/hyperlink" Target="http://www.oscr.org.uk/charities/managing-your-charity/making-changes-to-your-charity" TargetMode="External"/><Relationship Id="rId156" Type="http://schemas.openxmlformats.org/officeDocument/2006/relationships/hyperlink" Target="http://www.legislation.gov.uk/asp/2005/10/section/66" TargetMode="External"/><Relationship Id="rId13" Type="http://schemas.openxmlformats.org/officeDocument/2006/relationships/hyperlink" Target="http://www.oscr.org.uk/contact-oscr" TargetMode="External"/><Relationship Id="rId18" Type="http://schemas.openxmlformats.org/officeDocument/2006/relationships/hyperlink" Target="http://www.scvo.org.uk/setting-up-a-charity/" TargetMode="External"/><Relationship Id="rId39" Type="http://schemas.openxmlformats.org/officeDocument/2006/relationships/image" Target="media/image4.png"/><Relationship Id="rId109" Type="http://schemas.openxmlformats.org/officeDocument/2006/relationships/hyperlink" Target="http://www.oscr.org.uk/media/2147/2016-03-09-ae265_banking_charities_volorg_scotland_feb16.pdf" TargetMode="External"/><Relationship Id="rId34" Type="http://schemas.openxmlformats.org/officeDocument/2006/relationships/hyperlink" Target="http://www.oscr.org.uk/charities/guidance/guidance-and-good-practice-for-charity-trustees/charity-trustee-duties#7" TargetMode="External"/><Relationship Id="rId50" Type="http://schemas.openxmlformats.org/officeDocument/2006/relationships/hyperlink" Target="http://www.oscr.org.uk/charities/managing-your-charity/making-changes-to-your-charity" TargetMode="External"/><Relationship Id="rId55" Type="http://schemas.openxmlformats.org/officeDocument/2006/relationships/hyperlink" Target="http://www.oscr.org.uk/charities/managing-your-charity/charity-accounting" TargetMode="External"/><Relationship Id="rId76" Type="http://schemas.openxmlformats.org/officeDocument/2006/relationships/hyperlink" Target="http://www.oscr.org.uk/charities/managing-your-charity/reorganisation-of-your-charity" TargetMode="External"/><Relationship Id="rId97" Type="http://schemas.openxmlformats.org/officeDocument/2006/relationships/hyperlink" Target="http://www.legislation.gov.uk/ssi/2011/44/regulation/2/made" TargetMode="External"/><Relationship Id="rId104" Type="http://schemas.openxmlformats.org/officeDocument/2006/relationships/hyperlink" Target="https://www.fca.org.uk/" TargetMode="External"/><Relationship Id="rId120" Type="http://schemas.openxmlformats.org/officeDocument/2006/relationships/hyperlink" Target="http://www.oscr.org.uk/charities/raise-a-concern-about-a-charity" TargetMode="External"/><Relationship Id="rId125" Type="http://schemas.openxmlformats.org/officeDocument/2006/relationships/hyperlink" Target="http://www.legislation.gov.uk/ssi/2007/203/contents/made" TargetMode="External"/><Relationship Id="rId141" Type="http://schemas.openxmlformats.org/officeDocument/2006/relationships/hyperlink" Target="http://www.oscr.org.uk/charities/managing-your-charity/charity-accounting" TargetMode="External"/><Relationship Id="rId146" Type="http://schemas.openxmlformats.org/officeDocument/2006/relationships/hyperlink" Target="http://www.legislation.gov.uk/asp/2005/10/contents" TargetMode="External"/><Relationship Id="rId167" Type="http://schemas.openxmlformats.org/officeDocument/2006/relationships/hyperlink" Target="http://www.legislation.gov.uk/asp/2005/10/part/1/chapter/2/crossheading/changes" TargetMode="External"/><Relationship Id="rId7" Type="http://schemas.openxmlformats.org/officeDocument/2006/relationships/endnotes" Target="endnotes.xml"/><Relationship Id="rId71" Type="http://schemas.openxmlformats.org/officeDocument/2006/relationships/hyperlink" Target="http://www.legislation.gov.uk/ssi/2006/218/contents/made" TargetMode="External"/><Relationship Id="rId92" Type="http://schemas.openxmlformats.org/officeDocument/2006/relationships/hyperlink" Target="http://www.oscr.org.uk/charities/raise-a-concern-about-a-charity" TargetMode="External"/><Relationship Id="rId162" Type="http://schemas.openxmlformats.org/officeDocument/2006/relationships/hyperlink" Target="http://www.oscr.org.uk/charities/managing-your-charity/trustee-duties/trustee-remuneration" TargetMode="External"/><Relationship Id="rId2" Type="http://schemas.openxmlformats.org/officeDocument/2006/relationships/numbering" Target="numbering.xml"/><Relationship Id="rId29" Type="http://schemas.openxmlformats.org/officeDocument/2006/relationships/hyperlink" Target="http://www.oscr.org.uk/charities/guidance/guidance-and-good-practice-for-charity-trustees/charity-trustee-duties#2" TargetMode="External"/><Relationship Id="rId24" Type="http://schemas.openxmlformats.org/officeDocument/2006/relationships/hyperlink" Target="http://www.legislation.gov.uk/asp/2005/10/part/1/chapter/9/crossheading/disqualification" TargetMode="External"/><Relationship Id="rId40" Type="http://schemas.openxmlformats.org/officeDocument/2006/relationships/image" Target="media/image5.png"/><Relationship Id="rId45" Type="http://schemas.openxmlformats.org/officeDocument/2006/relationships/hyperlink" Target="http://www.oscr.org.uk/charities/search-scottish-charity-register" TargetMode="External"/><Relationship Id="rId66" Type="http://schemas.openxmlformats.org/officeDocument/2006/relationships/hyperlink" Target="http://www.legislation.gov.uk/asp/2005/10/section/3" TargetMode="External"/><Relationship Id="rId87" Type="http://schemas.openxmlformats.org/officeDocument/2006/relationships/hyperlink" Target="http://www.legislation.gov.uk/asp/2005/10/part/1/chapter/9/crossheading/general-duties" TargetMode="External"/><Relationship Id="rId110" Type="http://schemas.openxmlformats.org/officeDocument/2006/relationships/hyperlink" Target="http://www.legislation.gov.uk/asp/2005/10/part/1/chapter/6/crossheading/duty-to-keep-accounts-etc" TargetMode="External"/><Relationship Id="rId115" Type="http://schemas.openxmlformats.org/officeDocument/2006/relationships/image" Target="media/image11.png"/><Relationship Id="rId131" Type="http://schemas.openxmlformats.org/officeDocument/2006/relationships/hyperlink" Target="http://www.oscr.org.uk/charities/managing-your-charity/trustee-duties/publicising-charitable-status" TargetMode="External"/><Relationship Id="rId136" Type="http://schemas.openxmlformats.org/officeDocument/2006/relationships/hyperlink" Target="http://www.legislation.gov.uk/ssi/2007/203/contents/made" TargetMode="External"/><Relationship Id="rId157" Type="http://schemas.openxmlformats.org/officeDocument/2006/relationships/hyperlink" Target="http://www.oscr.org.uk/charities/online-services" TargetMode="External"/><Relationship Id="rId61" Type="http://schemas.openxmlformats.org/officeDocument/2006/relationships/hyperlink" Target="http://www.lawscot.org.uk/" TargetMode="External"/><Relationship Id="rId82" Type="http://schemas.openxmlformats.org/officeDocument/2006/relationships/hyperlink" Target="http://www.scvo.org.uk/setting-up-a-charity/write-your-constitution/" TargetMode="External"/><Relationship Id="rId152" Type="http://schemas.openxmlformats.org/officeDocument/2006/relationships/hyperlink" Target="http://www.legislation.gov.uk/asp/2005/10/section/8" TargetMode="External"/><Relationship Id="rId19" Type="http://schemas.openxmlformats.org/officeDocument/2006/relationships/hyperlink" Target="http://www.lawscot.org.uk/" TargetMode="External"/><Relationship Id="rId14" Type="http://schemas.openxmlformats.org/officeDocument/2006/relationships/hyperlink" Target="https://www.disclosurescotland.co.uk/" TargetMode="External"/><Relationship Id="rId30" Type="http://schemas.openxmlformats.org/officeDocument/2006/relationships/hyperlink" Target="http://www.oscr.org.uk/charities/guidance/guidance-and-good-practice-for-charity-trustees/charity-trustee-duties#3" TargetMode="External"/><Relationship Id="rId35" Type="http://schemas.openxmlformats.org/officeDocument/2006/relationships/hyperlink" Target="http://www.oscr.org.uk/charities/guidance/guidance-and-good-practice-for-charity-trustees/charity-trustee-duties#8" TargetMode="External"/><Relationship Id="rId56" Type="http://schemas.openxmlformats.org/officeDocument/2006/relationships/hyperlink" Target="http://www.oscr.org.uk/charities/managing-your-charity/fundraising" TargetMode="External"/><Relationship Id="rId77" Type="http://schemas.openxmlformats.org/officeDocument/2006/relationships/hyperlink" Target="https://www.gov.uk/government/organisations/companies-house" TargetMode="External"/><Relationship Id="rId100" Type="http://schemas.openxmlformats.org/officeDocument/2006/relationships/hyperlink" Target="https://www.oscr.org.uk/guidance-and-forms/accounts-and-finance-guidance/a-guide-to-charity-accounts/" TargetMode="External"/><Relationship Id="rId105" Type="http://schemas.openxmlformats.org/officeDocument/2006/relationships/hyperlink" Target="http://www.oscr.org.uk/charities/raise-a-concern-about-a-charity" TargetMode="External"/><Relationship Id="rId126" Type="http://schemas.openxmlformats.org/officeDocument/2006/relationships/hyperlink" Target="http://www.oscr.org.uk/charities/managing-your-charity/registration-logo-media-pack" TargetMode="External"/><Relationship Id="rId147" Type="http://schemas.openxmlformats.org/officeDocument/2006/relationships/hyperlink" Target="http://www.legislation.gov.uk/asp/2005/10/part/1/chapter/2/crossheading/the-charity-test" TargetMode="External"/><Relationship Id="rId168" Type="http://schemas.openxmlformats.org/officeDocument/2006/relationships/hyperlink" Target="http://www.oscr.org.uk/charities/managing-your-charity/making-changes-to-your-charity" TargetMode="External"/><Relationship Id="rId8" Type="http://schemas.openxmlformats.org/officeDocument/2006/relationships/hyperlink" Target="http://www.legislation.gov.uk/asp/2005/10/contents" TargetMode="External"/><Relationship Id="rId51" Type="http://schemas.openxmlformats.org/officeDocument/2006/relationships/hyperlink" Target="http://www.oscr.org.uk/charities/managing-your-charity/reorganisation-of-your-charity" TargetMode="External"/><Relationship Id="rId72" Type="http://schemas.openxmlformats.org/officeDocument/2006/relationships/hyperlink" Target="http://www.legislation.gov.uk/asp/2005/10/part/2" TargetMode="External"/><Relationship Id="rId93" Type="http://schemas.openxmlformats.org/officeDocument/2006/relationships/hyperlink" Target="http://www.oscr.org.uk/charities/good-governance" TargetMode="External"/><Relationship Id="rId98" Type="http://schemas.openxmlformats.org/officeDocument/2006/relationships/image" Target="media/image7.png"/><Relationship Id="rId121" Type="http://schemas.openxmlformats.org/officeDocument/2006/relationships/hyperlink" Target="http://www.oscr.org.uk/charities/good-governance" TargetMode="External"/><Relationship Id="rId142" Type="http://schemas.openxmlformats.org/officeDocument/2006/relationships/hyperlink" Target="http://www.oscr.org.uk/charities/online-services" TargetMode="External"/><Relationship Id="rId163" Type="http://schemas.openxmlformats.org/officeDocument/2006/relationships/hyperlink" Target="http://www.oscr.org.uk/charities/becoming-a-charity/scio" TargetMode="External"/><Relationship Id="rId3" Type="http://schemas.openxmlformats.org/officeDocument/2006/relationships/styles" Target="styles.xml"/><Relationship Id="rId25" Type="http://schemas.openxmlformats.org/officeDocument/2006/relationships/hyperlink" Target="http://www.legislation.gov.uk/ssi/2011/44/contents/made" TargetMode="External"/><Relationship Id="rId46" Type="http://schemas.openxmlformats.org/officeDocument/2006/relationships/hyperlink" Target="http://www.oscr.org.uk/charities/managing-your-charity/making-changes-to-your-charity" TargetMode="External"/><Relationship Id="rId67" Type="http://schemas.openxmlformats.org/officeDocument/2006/relationships/hyperlink" Target="http://www.legislation.gov.uk/asp/2005/10/part/1/chapter/2/crossheading/charity-names" TargetMode="External"/><Relationship Id="rId116" Type="http://schemas.openxmlformats.org/officeDocument/2006/relationships/image" Target="media/image12.svg"/><Relationship Id="rId137" Type="http://schemas.openxmlformats.org/officeDocument/2006/relationships/hyperlink" Target="http://www.legislation.gov.uk/ssi/2008/59/contents/made" TargetMode="External"/><Relationship Id="rId158" Type="http://schemas.openxmlformats.org/officeDocument/2006/relationships/hyperlink" Target="http://www.legislation.gov.uk/asp/2005/10/section/8" TargetMode="External"/><Relationship Id="rId20" Type="http://schemas.openxmlformats.org/officeDocument/2006/relationships/hyperlink" Target="http://icas.org.uk/default.aspx" TargetMode="External"/><Relationship Id="rId41" Type="http://schemas.openxmlformats.org/officeDocument/2006/relationships/hyperlink" Target="http://www.oscr.org.uk/charities/managing-your-charity/making-changes-to-your-charity" TargetMode="External"/><Relationship Id="rId62" Type="http://schemas.openxmlformats.org/officeDocument/2006/relationships/hyperlink" Target="http://icas.org.uk/default.aspx" TargetMode="External"/><Relationship Id="rId83" Type="http://schemas.openxmlformats.org/officeDocument/2006/relationships/hyperlink" Target="http://www.scvo.org.uk/running-your-organisation/good-governance/governance-meetings/" TargetMode="External"/><Relationship Id="rId88" Type="http://schemas.openxmlformats.org/officeDocument/2006/relationships/hyperlink" Target="http://www.legislation.gov.uk/asp/2005/10/part/1/chapter/4" TargetMode="External"/><Relationship Id="rId111" Type="http://schemas.openxmlformats.org/officeDocument/2006/relationships/hyperlink" Target="http://www.legislation.gov.uk/ssi/2006/218/contents/made" TargetMode="External"/><Relationship Id="rId132" Type="http://schemas.openxmlformats.org/officeDocument/2006/relationships/hyperlink" Target="http://www.legislation.gov.uk/ssi/2007/203/contents/made" TargetMode="External"/><Relationship Id="rId153" Type="http://schemas.openxmlformats.org/officeDocument/2006/relationships/hyperlink" Target="http://www.oscr.org.uk/charities/faqs" TargetMode="External"/><Relationship Id="rId15" Type="http://schemas.openxmlformats.org/officeDocument/2006/relationships/hyperlink" Target="http://www.oscr.org.uk/contact-oscr" TargetMode="External"/><Relationship Id="rId36" Type="http://schemas.openxmlformats.org/officeDocument/2006/relationships/hyperlink" Target="http://www.oscr.org.uk/charities/guidance/guidance-and-good-practice-for-charity-trustees/charity-trustee-duties#9" TargetMode="External"/><Relationship Id="rId57" Type="http://schemas.openxmlformats.org/officeDocument/2006/relationships/hyperlink" Target="http://www.oscr.org.uk/charities/raise-a-concern-about-a-charity" TargetMode="External"/><Relationship Id="rId106" Type="http://schemas.openxmlformats.org/officeDocument/2006/relationships/hyperlink" Target="http://www.oscr.org.uk/charities/good-governance" TargetMode="External"/><Relationship Id="rId127" Type="http://schemas.openxmlformats.org/officeDocument/2006/relationships/hyperlink" Target="http://www.legislation.gov.uk/ssi/2007/203/contents/made" TargetMode="External"/><Relationship Id="rId10" Type="http://schemas.openxmlformats.org/officeDocument/2006/relationships/image" Target="media/image1.png"/><Relationship Id="rId31" Type="http://schemas.openxmlformats.org/officeDocument/2006/relationships/hyperlink" Target="http://www.oscr.org.uk/charities/guidance/guidance-and-good-practice-for-charity-trustees/charity-trustee-duties#4" TargetMode="External"/><Relationship Id="rId52" Type="http://schemas.openxmlformats.org/officeDocument/2006/relationships/hyperlink" Target="http://www.oscr.org.uk/charities/managing-your-charity/making-changes-to-your-charity" TargetMode="External"/><Relationship Id="rId73" Type="http://schemas.openxmlformats.org/officeDocument/2006/relationships/hyperlink" Target="http://www.legislation.gov.uk/asp/2005/10/part/1/chapter/9/crossheading/general-duties" TargetMode="External"/><Relationship Id="rId78" Type="http://schemas.openxmlformats.org/officeDocument/2006/relationships/hyperlink" Target="http://www.oscr.org.uk/charities/raise-a-concern-about-a-charity" TargetMode="External"/><Relationship Id="rId94" Type="http://schemas.openxmlformats.org/officeDocument/2006/relationships/hyperlink" Target="http://www.oscr.org.uk/media/1396/whos-in-charge-guidance.pdf" TargetMode="External"/><Relationship Id="rId99" Type="http://schemas.openxmlformats.org/officeDocument/2006/relationships/hyperlink" Target="http://www.legislation.gov.uk/ssi/2006/218/contents/made" TargetMode="External"/><Relationship Id="rId101" Type="http://schemas.openxmlformats.org/officeDocument/2006/relationships/hyperlink" Target="https://www.oscr.org.uk/guidance-and-forms/accounts-and-finance-guidance/guides-to-independent-examination/" TargetMode="External"/><Relationship Id="rId122" Type="http://schemas.openxmlformats.org/officeDocument/2006/relationships/hyperlink" Target="http://www.oscr.org.uk/media/2237/payment-flowchart.pdf" TargetMode="External"/><Relationship Id="rId143" Type="http://schemas.openxmlformats.org/officeDocument/2006/relationships/hyperlink" Target="http://www.legislation.gov.uk/asp/2005/10/section/66" TargetMode="External"/><Relationship Id="rId148" Type="http://schemas.openxmlformats.org/officeDocument/2006/relationships/hyperlink" Target="http://www.legislation.gov.uk/asp/2005/10/section/106" TargetMode="External"/><Relationship Id="rId164" Type="http://schemas.openxmlformats.org/officeDocument/2006/relationships/hyperlink" Target="http://www.oscr.org.uk/charities/search-scottish-charity-register"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organisations/companies-house" TargetMode="External"/><Relationship Id="rId26" Type="http://schemas.openxmlformats.org/officeDocument/2006/relationships/hyperlink" Target="http://www.oscr.org.uk/about/about-oscr" TargetMode="External"/><Relationship Id="rId47" Type="http://schemas.openxmlformats.org/officeDocument/2006/relationships/hyperlink" Target="http://www.oscr.org.uk/charities/managing-your-charity/reorganisation-of-your-charity" TargetMode="External"/><Relationship Id="rId68" Type="http://schemas.openxmlformats.org/officeDocument/2006/relationships/hyperlink" Target="http://www.legislation.gov.uk/asp/2005/10/part/1/chapter/2/crossheading/changes" TargetMode="External"/><Relationship Id="rId89" Type="http://schemas.openxmlformats.org/officeDocument/2006/relationships/hyperlink" Target="http://www.oscr.org.uk/charities/guidance/glossary-of-terms" TargetMode="External"/><Relationship Id="rId112" Type="http://schemas.openxmlformats.org/officeDocument/2006/relationships/image" Target="media/image8.png"/><Relationship Id="rId133" Type="http://schemas.openxmlformats.org/officeDocument/2006/relationships/hyperlink" Target="http://www.legislation.gov.uk/ssi/2008/59/contents/made" TargetMode="External"/><Relationship Id="rId154" Type="http://schemas.openxmlformats.org/officeDocument/2006/relationships/hyperlink" Target="http://www.legislation.gov.uk/asp/2005/10/section/106" TargetMode="External"/><Relationship Id="rId16" Type="http://schemas.openxmlformats.org/officeDocument/2006/relationships/hyperlink" Target="http://www.oscr.org.uk/charities/good-governance" TargetMode="External"/><Relationship Id="rId37" Type="http://schemas.openxmlformats.org/officeDocument/2006/relationships/hyperlink" Target="http://www.oscr.org.uk/charities/guidance/guidance-and-good-practice-for-charity-trustees/charity-trustee-duties#10" TargetMode="External"/><Relationship Id="rId58" Type="http://schemas.openxmlformats.org/officeDocument/2006/relationships/hyperlink" Target="http://www.oscr.org.uk/charities/good-governance" TargetMode="External"/><Relationship Id="rId79" Type="http://schemas.openxmlformats.org/officeDocument/2006/relationships/hyperlink" Target="http://www.oscr.org.uk/charities/good-governance" TargetMode="External"/><Relationship Id="rId102" Type="http://schemas.openxmlformats.org/officeDocument/2006/relationships/hyperlink" Target="http://www.oscr.org.uk/charities/guidance/glossary-of-terms" TargetMode="External"/><Relationship Id="rId123" Type="http://schemas.openxmlformats.org/officeDocument/2006/relationships/hyperlink" Target="http://www.legislation.gov.uk/asp/2005/10/part/1/chapter/9/crossheading/remuneration" TargetMode="External"/><Relationship Id="rId144" Type="http://schemas.openxmlformats.org/officeDocument/2006/relationships/hyperlink" Target="http://www.legislation.gov.uk/asp/2005/10/section/7" TargetMode="External"/><Relationship Id="rId90" Type="http://schemas.openxmlformats.org/officeDocument/2006/relationships/hyperlink" Target="http://www.oscr.org.uk/charities/guidance/glossary-of-terms" TargetMode="External"/><Relationship Id="rId165" Type="http://schemas.openxmlformats.org/officeDocument/2006/relationships/hyperlink" Target="http://www.oscr.org.uk/about/about-oscr" TargetMode="External"/><Relationship Id="rId27" Type="http://schemas.openxmlformats.org/officeDocument/2006/relationships/hyperlink" Target="http://www.oscr.org.uk/charities/raise-a-concern-about-a-charity" TargetMode="External"/><Relationship Id="rId48" Type="http://schemas.openxmlformats.org/officeDocument/2006/relationships/hyperlink" Target="http://www.oscr.org.uk/charities/managing-your-charity/making-changes-to-your-charity" TargetMode="External"/><Relationship Id="rId69" Type="http://schemas.openxmlformats.org/officeDocument/2006/relationships/hyperlink" Target="http://www.legislation.gov.uk/asp/2005/10/part/1/chapter/5" TargetMode="External"/><Relationship Id="rId113" Type="http://schemas.openxmlformats.org/officeDocument/2006/relationships/image" Target="media/image9.png"/><Relationship Id="rId134" Type="http://schemas.openxmlformats.org/officeDocument/2006/relationships/hyperlink" Target="http://www.oscr.org.uk/media/1038/cscios_a_guide.pdf" TargetMode="External"/><Relationship Id="rId80" Type="http://schemas.openxmlformats.org/officeDocument/2006/relationships/hyperlink" Target="http://www.oscr.org.uk/media/2170/v01-agenda-template.docx" TargetMode="External"/><Relationship Id="rId155" Type="http://schemas.openxmlformats.org/officeDocument/2006/relationships/hyperlink" Target="http://www.legislation.gov.uk/asp/2005/10/section/7" TargetMode="External"/><Relationship Id="rId17" Type="http://schemas.openxmlformats.org/officeDocument/2006/relationships/hyperlink" Target="https://www.gov.scot/publications/third-sector-interfaces-contact-details/" TargetMode="External"/><Relationship Id="rId38" Type="http://schemas.openxmlformats.org/officeDocument/2006/relationships/image" Target="media/image3.png"/><Relationship Id="rId59" Type="http://schemas.openxmlformats.org/officeDocument/2006/relationships/hyperlink" Target="https://www.gov.scot/publications/third-sector-interfaces-contact-details/" TargetMode="External"/><Relationship Id="rId103" Type="http://schemas.openxmlformats.org/officeDocument/2006/relationships/hyperlink" Target="http://www.oscr.org.uk/charities/managing-your-charity/charity-accounting" TargetMode="External"/><Relationship Id="rId124" Type="http://schemas.openxmlformats.org/officeDocument/2006/relationships/hyperlink" Target="http://www.legislation.gov.uk/asp/2010/8/section/1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2D5A8-B208-4D2E-ACF0-7E8094DAB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110</Pages>
  <Words>16578</Words>
  <Characters>94501</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Draft Charity Trustee Guidance</vt:lpstr>
    </vt:vector>
  </TitlesOfParts>
  <Company>Office of the Scottish Charity Regulator</Company>
  <LinksUpToDate>false</LinksUpToDate>
  <CharactersWithSpaces>110858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Charity Trustee Guidance</dc:title>
  <dc:subject>Charity Trustee Duties</dc:subject>
  <dc:creator>downiem</dc:creator>
  <cp:lastModifiedBy>Gillian McDonald</cp:lastModifiedBy>
  <cp:revision>21</cp:revision>
  <cp:lastPrinted>2016-08-29T13:14:00Z</cp:lastPrinted>
  <dcterms:created xsi:type="dcterms:W3CDTF">2024-03-28T14:59:00Z</dcterms:created>
  <dcterms:modified xsi:type="dcterms:W3CDTF">2024-04-02T13:24:00Z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A1294722</vt:lpwstr>
  </property>
  <property fmtid="{D5CDD505-2E9C-101B-9397-08002B2CF9AE}" pid="3" name="Objective-Title">
    <vt:lpwstr>V1.0 Guidance and good practice for Charity Trustees_LARGE PRINT version</vt:lpwstr>
  </property>
  <property fmtid="{D5CDD505-2E9C-101B-9397-08002B2CF9AE}" pid="4" name="Objective-Comment">
    <vt:lpwstr/>
  </property>
  <property fmtid="{D5CDD505-2E9C-101B-9397-08002B2CF9AE}" pid="5" name="Objective-CreationStamp">
    <vt:filetime>2016-08-29T14:52:33Z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2018-02-26T14:33:59Z</vt:filetime>
  </property>
  <property fmtid="{D5CDD505-2E9C-101B-9397-08002B2CF9AE}" pid="10" name="Objective-Owner">
    <vt:lpwstr>Monk, Caroline</vt:lpwstr>
  </property>
  <property fmtid="{D5CDD505-2E9C-101B-9397-08002B2CF9AE}" pid="11" name="Objective-Path">
    <vt:lpwstr>OSCR File Plan:05 Resource Management:5.3 Project Management:2015-16 Guidance for Charity Trustees (Drafts and Edits):</vt:lpwstr>
  </property>
  <property fmtid="{D5CDD505-2E9C-101B-9397-08002B2CF9AE}" pid="12" name="Objective-Parent">
    <vt:lpwstr>2015-16 Guidance for Charity Trustees (Drafts and Edits)</vt:lpwstr>
  </property>
  <property fmtid="{D5CDD505-2E9C-101B-9397-08002B2CF9AE}" pid="13" name="Objective-State">
    <vt:lpwstr>Being Edited</vt:lpwstr>
  </property>
  <property fmtid="{D5CDD505-2E9C-101B-9397-08002B2CF9AE}" pid="14" name="Objective-Version">
    <vt:lpwstr>3.1</vt:lpwstr>
  </property>
  <property fmtid="{D5CDD505-2E9C-101B-9397-08002B2CF9AE}" pid="15" name="Objective-VersionNumber">
    <vt:r8>4</vt:r8>
  </property>
  <property fmtid="{D5CDD505-2E9C-101B-9397-08002B2CF9AE}" pid="16" name="Objective-VersionComment">
    <vt:lpwstr/>
  </property>
  <property fmtid="{D5CDD505-2E9C-101B-9397-08002B2CF9AE}" pid="17" name="Objective-FileNumber">
    <vt:lpwstr>RM/PM/15-003</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Correspondence Type Flag [system]">
    <vt:lpwstr/>
  </property>
  <property fmtid="{D5CDD505-2E9C-101B-9397-08002B2CF9AE}" pid="21" name="Objective-Charity Number [system]">
    <vt:lpwstr/>
  </property>
  <property fmtid="{D5CDD505-2E9C-101B-9397-08002B2CF9AE}" pid="22" name="Objective-Of Historical Significance? [system]">
    <vt:lpwstr>No</vt:lpwstr>
  </property>
  <property fmtid="{D5CDD505-2E9C-101B-9397-08002B2CF9AE}" pid="23" name="Objective-Date of Effect [system]">
    <vt:lpwstr/>
  </property>
  <property fmtid="{D5CDD505-2E9C-101B-9397-08002B2CF9AE}" pid="24" name="Objective-Date Application Received [system]">
    <vt:lpwstr/>
  </property>
</Properties>
</file>